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4F849" w14:textId="77777777" w:rsidR="00D70E26" w:rsidRPr="000F2BED" w:rsidRDefault="00D70E26" w:rsidP="00B50FF6">
      <w:pPr>
        <w:jc w:val="both"/>
        <w:rPr>
          <w:rFonts w:ascii="Arial" w:hAnsi="Arial" w:cs="Arial"/>
          <w:b/>
          <w:sz w:val="24"/>
          <w:szCs w:val="24"/>
        </w:rPr>
      </w:pPr>
      <w:r w:rsidRPr="000F2BED">
        <w:rPr>
          <w:rFonts w:ascii="Arial" w:hAnsi="Arial" w:cs="Arial"/>
          <w:b/>
          <w:sz w:val="24"/>
          <w:szCs w:val="24"/>
        </w:rPr>
        <w:t xml:space="preserve">MINUTES OF BCOP EXECUTIVE COMMITTEE MEETING - </w:t>
      </w:r>
    </w:p>
    <w:p w14:paraId="5B416219" w14:textId="5841FA58" w:rsidR="00D70E26" w:rsidRPr="000F2BED" w:rsidRDefault="00D70E26" w:rsidP="002D5C57">
      <w:pPr>
        <w:jc w:val="both"/>
        <w:rPr>
          <w:rFonts w:ascii="Arial" w:hAnsi="Arial" w:cs="Arial"/>
          <w:b/>
          <w:sz w:val="24"/>
          <w:szCs w:val="24"/>
        </w:rPr>
      </w:pPr>
      <w:r w:rsidRPr="000F2BED">
        <w:rPr>
          <w:rFonts w:ascii="Arial" w:hAnsi="Arial" w:cs="Arial"/>
          <w:b/>
          <w:sz w:val="24"/>
          <w:szCs w:val="24"/>
        </w:rPr>
        <w:t>Yerevan, Armenia, Tuesday, February 10</w:t>
      </w:r>
      <w:r w:rsidR="00E04712">
        <w:rPr>
          <w:rFonts w:ascii="Arial" w:hAnsi="Arial" w:cs="Arial"/>
          <w:b/>
          <w:sz w:val="24"/>
          <w:szCs w:val="24"/>
        </w:rPr>
        <w:t>, 12, and 13</w:t>
      </w:r>
      <w:r w:rsidRPr="000F2BED">
        <w:rPr>
          <w:rFonts w:ascii="Arial" w:hAnsi="Arial" w:cs="Arial"/>
          <w:b/>
          <w:sz w:val="24"/>
          <w:szCs w:val="24"/>
        </w:rPr>
        <w:t>, 2015</w:t>
      </w:r>
    </w:p>
    <w:p w14:paraId="765D4128" w14:textId="77777777" w:rsidR="00D70E26" w:rsidRPr="000F2BED" w:rsidRDefault="00D70E26" w:rsidP="00B50FF6">
      <w:pPr>
        <w:spacing w:line="240" w:lineRule="auto"/>
        <w:jc w:val="both"/>
        <w:rPr>
          <w:rFonts w:ascii="Arial" w:hAnsi="Arial" w:cs="Arial"/>
          <w:b/>
          <w:sz w:val="24"/>
          <w:szCs w:val="24"/>
        </w:rPr>
      </w:pPr>
      <w:r w:rsidRPr="000F2BED">
        <w:rPr>
          <w:rFonts w:ascii="Arial" w:hAnsi="Arial" w:cs="Arial"/>
          <w:b/>
          <w:sz w:val="24"/>
          <w:szCs w:val="24"/>
        </w:rPr>
        <w:t>PRESENT AT THE MEETING:</w:t>
      </w:r>
    </w:p>
    <w:p w14:paraId="729980D5" w14:textId="77777777" w:rsidR="00D70E26" w:rsidRPr="000F2BED" w:rsidRDefault="00D70E26" w:rsidP="00B50FF6">
      <w:pPr>
        <w:pStyle w:val="ListParagraph"/>
        <w:numPr>
          <w:ilvl w:val="0"/>
          <w:numId w:val="20"/>
        </w:numPr>
        <w:tabs>
          <w:tab w:val="left" w:pos="3600"/>
          <w:tab w:val="left" w:pos="4140"/>
        </w:tabs>
        <w:spacing w:line="240" w:lineRule="auto"/>
        <w:jc w:val="both"/>
        <w:rPr>
          <w:rFonts w:ascii="Arial" w:hAnsi="Arial" w:cs="Arial"/>
          <w:sz w:val="24"/>
          <w:szCs w:val="24"/>
        </w:rPr>
      </w:pPr>
      <w:r w:rsidRPr="000F2BED">
        <w:rPr>
          <w:rFonts w:ascii="Arial" w:hAnsi="Arial" w:cs="Arial"/>
          <w:sz w:val="24"/>
          <w:szCs w:val="24"/>
        </w:rPr>
        <w:t>Konstantin Krityan</w:t>
      </w:r>
      <w:r w:rsidRPr="000F2BED">
        <w:rPr>
          <w:rFonts w:ascii="Arial" w:hAnsi="Arial" w:cs="Arial"/>
          <w:sz w:val="24"/>
          <w:szCs w:val="24"/>
        </w:rPr>
        <w:tab/>
        <w:t>(Armenia  – Chair of BCOP Executive Committee)</w:t>
      </w:r>
    </w:p>
    <w:p w14:paraId="70EF20CF" w14:textId="77777777" w:rsidR="00D70E26" w:rsidRPr="000F2BED"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Anna Belenchuk</w:t>
      </w:r>
      <w:r w:rsidRPr="000F2BED">
        <w:rPr>
          <w:rFonts w:ascii="Arial" w:hAnsi="Arial" w:cs="Arial"/>
          <w:sz w:val="24"/>
          <w:szCs w:val="24"/>
        </w:rPr>
        <w:tab/>
      </w:r>
      <w:r w:rsidRPr="000F2BED">
        <w:rPr>
          <w:rFonts w:ascii="Arial" w:hAnsi="Arial" w:cs="Arial"/>
          <w:sz w:val="24"/>
          <w:szCs w:val="24"/>
        </w:rPr>
        <w:tab/>
        <w:t>(Russian Federation – Deputy Chair of BCOP Executive Committee)</w:t>
      </w:r>
    </w:p>
    <w:p w14:paraId="159D7B9B" w14:textId="77777777" w:rsidR="00D70E26" w:rsidRPr="000F2BED"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Kanat Asangulov</w:t>
      </w:r>
      <w:r w:rsidRPr="000F2BED">
        <w:rPr>
          <w:rFonts w:ascii="Arial" w:hAnsi="Arial" w:cs="Arial"/>
          <w:sz w:val="24"/>
          <w:szCs w:val="24"/>
        </w:rPr>
        <w:tab/>
      </w:r>
      <w:r w:rsidRPr="000F2BED">
        <w:rPr>
          <w:rFonts w:ascii="Arial" w:hAnsi="Arial" w:cs="Arial"/>
          <w:sz w:val="24"/>
          <w:szCs w:val="24"/>
        </w:rPr>
        <w:tab/>
        <w:t>(Kyrgyz Republic - Member of BCOP Executive Committee)</w:t>
      </w:r>
    </w:p>
    <w:p w14:paraId="559BAED7" w14:textId="77777777" w:rsidR="00D70E26"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 xml:space="preserve">Mikhail Prokhorik </w:t>
      </w:r>
      <w:r w:rsidRPr="000F2BED">
        <w:rPr>
          <w:rFonts w:ascii="Arial" w:hAnsi="Arial" w:cs="Arial"/>
          <w:sz w:val="24"/>
          <w:szCs w:val="24"/>
        </w:rPr>
        <w:tab/>
      </w:r>
      <w:r w:rsidRPr="000F2BED">
        <w:rPr>
          <w:rFonts w:ascii="Arial" w:hAnsi="Arial" w:cs="Arial"/>
          <w:sz w:val="24"/>
          <w:szCs w:val="24"/>
        </w:rPr>
        <w:tab/>
        <w:t>(Belarus - Member of BCOP Executive Committee)</w:t>
      </w:r>
    </w:p>
    <w:p w14:paraId="33084543" w14:textId="19C45F83" w:rsidR="00E04712" w:rsidRPr="000F2BED" w:rsidRDefault="00E04712" w:rsidP="00B50FF6">
      <w:pPr>
        <w:pStyle w:val="ListParagraph"/>
        <w:numPr>
          <w:ilvl w:val="0"/>
          <w:numId w:val="20"/>
        </w:numPr>
        <w:spacing w:line="240" w:lineRule="auto"/>
        <w:jc w:val="both"/>
        <w:rPr>
          <w:rFonts w:ascii="Arial" w:hAnsi="Arial" w:cs="Arial"/>
          <w:sz w:val="24"/>
          <w:szCs w:val="24"/>
        </w:rPr>
      </w:pPr>
      <w:r>
        <w:rPr>
          <w:rFonts w:ascii="Arial" w:hAnsi="Arial" w:cs="Arial"/>
          <w:sz w:val="24"/>
          <w:szCs w:val="24"/>
        </w:rPr>
        <w:t>Mladenka Karacic               (Croatia – Member of the BCoP Executive Committee, present at the parts of the meeting taking place on February 12 and 13)</w:t>
      </w:r>
    </w:p>
    <w:p w14:paraId="2703BB58" w14:textId="77777777" w:rsidR="00D70E26" w:rsidRPr="000F2BED"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Maya Gusarova</w:t>
      </w:r>
      <w:r w:rsidRPr="000F2BED">
        <w:rPr>
          <w:rFonts w:ascii="Arial" w:hAnsi="Arial" w:cs="Arial"/>
          <w:sz w:val="24"/>
          <w:szCs w:val="24"/>
        </w:rPr>
        <w:tab/>
      </w:r>
      <w:r w:rsidRPr="000F2BED">
        <w:rPr>
          <w:rFonts w:ascii="Arial" w:hAnsi="Arial" w:cs="Arial"/>
          <w:sz w:val="24"/>
          <w:szCs w:val="24"/>
        </w:rPr>
        <w:tab/>
        <w:t>(World Bank – Resource team)</w:t>
      </w:r>
    </w:p>
    <w:p w14:paraId="5536D464" w14:textId="77777777" w:rsidR="00D70E26" w:rsidRPr="000F2BED"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 xml:space="preserve">Naida Čaršimamović Vukotić </w:t>
      </w:r>
      <w:r w:rsidRPr="000F2BED">
        <w:rPr>
          <w:rFonts w:ascii="Arial" w:hAnsi="Arial" w:cs="Arial"/>
          <w:sz w:val="24"/>
          <w:szCs w:val="24"/>
        </w:rPr>
        <w:tab/>
        <w:t>(World Bank – Resource team)</w:t>
      </w:r>
    </w:p>
    <w:p w14:paraId="337EEDB9" w14:textId="77777777" w:rsidR="00D70E26" w:rsidRPr="000F2BED" w:rsidRDefault="00D70E26" w:rsidP="00B50FF6">
      <w:pPr>
        <w:pStyle w:val="ListParagraph"/>
        <w:numPr>
          <w:ilvl w:val="0"/>
          <w:numId w:val="20"/>
        </w:numPr>
        <w:spacing w:line="240" w:lineRule="auto"/>
        <w:jc w:val="both"/>
        <w:rPr>
          <w:rFonts w:ascii="Arial" w:hAnsi="Arial" w:cs="Arial"/>
          <w:sz w:val="24"/>
          <w:szCs w:val="24"/>
        </w:rPr>
      </w:pPr>
      <w:r w:rsidRPr="000F2BED">
        <w:rPr>
          <w:rFonts w:ascii="Arial" w:hAnsi="Arial" w:cs="Arial"/>
          <w:sz w:val="24"/>
          <w:szCs w:val="24"/>
        </w:rPr>
        <w:t xml:space="preserve">Deanna Aubrey </w:t>
      </w:r>
      <w:r w:rsidRPr="000F2BED">
        <w:rPr>
          <w:rFonts w:ascii="Arial" w:hAnsi="Arial" w:cs="Arial"/>
          <w:sz w:val="24"/>
          <w:szCs w:val="24"/>
        </w:rPr>
        <w:tab/>
      </w:r>
      <w:r w:rsidRPr="000F2BED">
        <w:rPr>
          <w:rFonts w:ascii="Arial" w:hAnsi="Arial" w:cs="Arial"/>
          <w:sz w:val="24"/>
          <w:szCs w:val="24"/>
        </w:rPr>
        <w:tab/>
        <w:t>(World Bank – Resource team)</w:t>
      </w:r>
    </w:p>
    <w:p w14:paraId="7505FA8F" w14:textId="77777777" w:rsidR="00D70E26" w:rsidRPr="000F2BED" w:rsidRDefault="00D70E26" w:rsidP="00B50FF6">
      <w:pPr>
        <w:pStyle w:val="ListParagraph"/>
        <w:numPr>
          <w:ilvl w:val="0"/>
          <w:numId w:val="20"/>
        </w:numPr>
        <w:spacing w:line="240" w:lineRule="auto"/>
        <w:jc w:val="both"/>
        <w:rPr>
          <w:rFonts w:ascii="Arial" w:hAnsi="Arial" w:cs="Arial"/>
          <w:b/>
          <w:sz w:val="24"/>
          <w:szCs w:val="24"/>
        </w:rPr>
      </w:pPr>
      <w:r w:rsidRPr="000F2BED">
        <w:rPr>
          <w:rFonts w:ascii="Arial" w:hAnsi="Arial" w:cs="Arial"/>
          <w:sz w:val="24"/>
          <w:szCs w:val="24"/>
        </w:rPr>
        <w:t xml:space="preserve">Živa Lautar </w:t>
      </w:r>
      <w:r w:rsidRPr="000F2BED">
        <w:rPr>
          <w:rFonts w:ascii="Arial" w:hAnsi="Arial" w:cs="Arial"/>
          <w:sz w:val="24"/>
          <w:szCs w:val="24"/>
        </w:rPr>
        <w:tab/>
      </w:r>
      <w:r w:rsidRPr="000F2BED">
        <w:rPr>
          <w:rFonts w:ascii="Arial" w:hAnsi="Arial" w:cs="Arial"/>
          <w:sz w:val="24"/>
          <w:szCs w:val="24"/>
        </w:rPr>
        <w:tab/>
      </w:r>
      <w:r w:rsidRPr="000F2BED">
        <w:rPr>
          <w:rFonts w:ascii="Arial" w:hAnsi="Arial" w:cs="Arial"/>
          <w:sz w:val="24"/>
          <w:szCs w:val="24"/>
        </w:rPr>
        <w:tab/>
        <w:t>(CEF – PEM PAL Secretariat)</w:t>
      </w:r>
    </w:p>
    <w:p w14:paraId="47227AD2" w14:textId="77777777" w:rsidR="00D70E26" w:rsidRPr="000F2BED" w:rsidRDefault="00D70E26" w:rsidP="00B50FF6">
      <w:pPr>
        <w:spacing w:line="240" w:lineRule="auto"/>
        <w:jc w:val="both"/>
        <w:rPr>
          <w:rFonts w:ascii="Arial" w:hAnsi="Arial" w:cs="Arial"/>
          <w:sz w:val="24"/>
          <w:szCs w:val="24"/>
        </w:rPr>
      </w:pPr>
      <w:r w:rsidRPr="000F2BED">
        <w:rPr>
          <w:rFonts w:ascii="Arial" w:hAnsi="Arial" w:cs="Arial"/>
          <w:sz w:val="24"/>
          <w:szCs w:val="24"/>
        </w:rPr>
        <w:t xml:space="preserve">Interpreters: </w:t>
      </w:r>
    </w:p>
    <w:p w14:paraId="61EB9E20" w14:textId="271E1941" w:rsidR="00D70E26" w:rsidRDefault="00D70E26" w:rsidP="00B50FF6">
      <w:pPr>
        <w:spacing w:line="240" w:lineRule="auto"/>
        <w:jc w:val="both"/>
        <w:rPr>
          <w:rFonts w:ascii="Arial" w:hAnsi="Arial" w:cs="Arial"/>
          <w:sz w:val="24"/>
          <w:szCs w:val="24"/>
        </w:rPr>
      </w:pPr>
      <w:r w:rsidRPr="000F2BED">
        <w:rPr>
          <w:rFonts w:ascii="Arial" w:hAnsi="Arial" w:cs="Arial"/>
          <w:sz w:val="24"/>
          <w:szCs w:val="24"/>
        </w:rPr>
        <w:t>Marina Lazo, Juliia Timotin (ENG-RUS translation)</w:t>
      </w:r>
    </w:p>
    <w:p w14:paraId="6279DD5E" w14:textId="71D7F6E6" w:rsidR="00D70E26" w:rsidRPr="003D7F0D" w:rsidRDefault="00E04712" w:rsidP="00B50FF6">
      <w:pPr>
        <w:spacing w:line="240" w:lineRule="auto"/>
        <w:jc w:val="both"/>
        <w:rPr>
          <w:rFonts w:ascii="Arial" w:hAnsi="Arial" w:cs="Arial"/>
          <w:b/>
          <w:sz w:val="24"/>
          <w:szCs w:val="24"/>
        </w:rPr>
      </w:pPr>
      <w:r>
        <w:rPr>
          <w:rFonts w:ascii="Arial" w:hAnsi="Arial" w:cs="Arial"/>
          <w:sz w:val="24"/>
          <w:szCs w:val="24"/>
        </w:rPr>
        <w:t xml:space="preserve">Marina </w:t>
      </w:r>
      <w:r>
        <w:rPr>
          <w:rFonts w:ascii="Arial" w:hAnsi="Arial" w:cs="Arial"/>
          <w:sz w:val="24"/>
          <w:szCs w:val="24"/>
          <w:lang w:val="bs-Latn-BA"/>
        </w:rPr>
        <w:t>Čvorović, Nataša Ristić (ENG-BCS translation)</w:t>
      </w:r>
      <w:r w:rsidR="00D70E26" w:rsidRPr="000F2BED">
        <w:rPr>
          <w:rFonts w:ascii="Arial" w:hAnsi="Arial" w:cs="Arial"/>
          <w:b/>
          <w:sz w:val="24"/>
          <w:szCs w:val="24"/>
        </w:rPr>
        <w:tab/>
      </w:r>
    </w:p>
    <w:p w14:paraId="782E4101" w14:textId="77777777" w:rsidR="00D70E26" w:rsidRPr="000F2BED" w:rsidRDefault="00D70E26" w:rsidP="00B50FF6">
      <w:pPr>
        <w:pStyle w:val="ListParagraph"/>
        <w:spacing w:line="240" w:lineRule="auto"/>
        <w:jc w:val="both"/>
        <w:rPr>
          <w:rFonts w:ascii="Arial" w:hAnsi="Arial" w:cs="Arial"/>
          <w:b/>
          <w:sz w:val="24"/>
          <w:szCs w:val="24"/>
        </w:rPr>
      </w:pPr>
    </w:p>
    <w:p w14:paraId="284707EB" w14:textId="49517163" w:rsidR="00DA484E" w:rsidRPr="000F2BED" w:rsidRDefault="00D70E26" w:rsidP="00B50FF6">
      <w:pPr>
        <w:pStyle w:val="ListParagraph"/>
        <w:spacing w:line="240" w:lineRule="auto"/>
        <w:jc w:val="both"/>
        <w:rPr>
          <w:rFonts w:ascii="Arial" w:hAnsi="Arial" w:cs="Arial"/>
          <w:b/>
          <w:sz w:val="24"/>
          <w:szCs w:val="24"/>
        </w:rPr>
      </w:pPr>
      <w:r w:rsidRPr="000F2BED">
        <w:rPr>
          <w:rFonts w:ascii="Arial" w:hAnsi="Arial" w:cs="Arial"/>
          <w:b/>
          <w:sz w:val="24"/>
          <w:szCs w:val="24"/>
        </w:rPr>
        <w:t>AGENDA ITEMS</w:t>
      </w:r>
      <w:r w:rsidR="00E04712">
        <w:rPr>
          <w:rFonts w:ascii="Arial" w:hAnsi="Arial" w:cs="Arial"/>
          <w:b/>
          <w:sz w:val="24"/>
          <w:szCs w:val="24"/>
        </w:rPr>
        <w:t xml:space="preserve"> (Meeting held in three parts)</w:t>
      </w:r>
      <w:r w:rsidRPr="000F2BED">
        <w:rPr>
          <w:rFonts w:ascii="Arial" w:hAnsi="Arial" w:cs="Arial"/>
          <w:b/>
          <w:sz w:val="24"/>
          <w:szCs w:val="24"/>
        </w:rPr>
        <w:t xml:space="preserve">: </w:t>
      </w:r>
    </w:p>
    <w:p w14:paraId="611B2308" w14:textId="77777777" w:rsidR="00D70E26" w:rsidRPr="000F2BED" w:rsidRDefault="00D70E26" w:rsidP="00B50FF6">
      <w:pPr>
        <w:pStyle w:val="ListParagraph"/>
        <w:spacing w:line="240" w:lineRule="auto"/>
        <w:jc w:val="both"/>
        <w:rPr>
          <w:rFonts w:ascii="Arial" w:hAnsi="Arial" w:cs="Arial"/>
          <w:b/>
          <w:sz w:val="24"/>
          <w:szCs w:val="24"/>
        </w:rPr>
      </w:pPr>
    </w:p>
    <w:p w14:paraId="5E62EB36" w14:textId="3FE92E36" w:rsidR="009D08CE" w:rsidRPr="000F2BED" w:rsidRDefault="00616CE9" w:rsidP="00B50FF6">
      <w:pPr>
        <w:pStyle w:val="ListParagraph"/>
        <w:numPr>
          <w:ilvl w:val="0"/>
          <w:numId w:val="18"/>
        </w:numPr>
        <w:spacing w:after="0"/>
        <w:jc w:val="both"/>
        <w:rPr>
          <w:rFonts w:ascii="Arial" w:hAnsi="Arial" w:cs="Arial"/>
          <w:sz w:val="24"/>
          <w:szCs w:val="24"/>
        </w:rPr>
      </w:pPr>
      <w:r w:rsidRPr="000F2BED">
        <w:rPr>
          <w:rFonts w:ascii="Arial" w:hAnsi="Arial" w:cs="Arial"/>
          <w:sz w:val="24"/>
          <w:szCs w:val="24"/>
        </w:rPr>
        <w:t>Welcome</w:t>
      </w:r>
      <w:r w:rsidRPr="000F2BED">
        <w:rPr>
          <w:rFonts w:ascii="Arial" w:hAnsi="Arial" w:cs="Arial"/>
          <w:b/>
          <w:sz w:val="24"/>
          <w:szCs w:val="24"/>
        </w:rPr>
        <w:t xml:space="preserve"> </w:t>
      </w:r>
      <w:r w:rsidR="00C42DF1" w:rsidRPr="000F2BED">
        <w:rPr>
          <w:rFonts w:ascii="Arial" w:hAnsi="Arial" w:cs="Arial"/>
          <w:sz w:val="24"/>
          <w:szCs w:val="24"/>
        </w:rPr>
        <w:t>(</w:t>
      </w:r>
      <w:r w:rsidR="00FA55CB" w:rsidRPr="000F2BED">
        <w:rPr>
          <w:rFonts w:ascii="Arial" w:hAnsi="Arial" w:cs="Arial"/>
          <w:sz w:val="24"/>
          <w:szCs w:val="24"/>
        </w:rPr>
        <w:t xml:space="preserve">BCOP </w:t>
      </w:r>
      <w:r w:rsidR="00C42DF1" w:rsidRPr="000F2BED">
        <w:rPr>
          <w:rFonts w:ascii="Arial" w:hAnsi="Arial" w:cs="Arial"/>
          <w:sz w:val="24"/>
          <w:szCs w:val="24"/>
        </w:rPr>
        <w:t>Chair</w:t>
      </w:r>
      <w:r w:rsidR="00DA484E" w:rsidRPr="000F2BED">
        <w:rPr>
          <w:rFonts w:ascii="Arial" w:hAnsi="Arial" w:cs="Arial"/>
          <w:sz w:val="24"/>
          <w:szCs w:val="24"/>
        </w:rPr>
        <w:t xml:space="preserve">, </w:t>
      </w:r>
      <w:r w:rsidR="007A05D7" w:rsidRPr="000F2BED">
        <w:rPr>
          <w:rFonts w:ascii="Arial" w:hAnsi="Arial" w:cs="Arial"/>
          <w:sz w:val="24"/>
          <w:szCs w:val="24"/>
        </w:rPr>
        <w:t>Konstantin Krityan</w:t>
      </w:r>
      <w:r w:rsidR="00C42DF1" w:rsidRPr="000F2BED">
        <w:rPr>
          <w:rFonts w:ascii="Arial" w:hAnsi="Arial" w:cs="Arial"/>
          <w:sz w:val="24"/>
          <w:szCs w:val="24"/>
        </w:rPr>
        <w:t>)</w:t>
      </w:r>
    </w:p>
    <w:p w14:paraId="02F1B955" w14:textId="26030589" w:rsidR="003D37EF" w:rsidRPr="000F2BED" w:rsidRDefault="00CE1636" w:rsidP="00B50FF6">
      <w:pPr>
        <w:pStyle w:val="ListParagraph"/>
        <w:numPr>
          <w:ilvl w:val="0"/>
          <w:numId w:val="18"/>
        </w:numPr>
        <w:spacing w:after="0"/>
        <w:jc w:val="both"/>
        <w:rPr>
          <w:rFonts w:ascii="Arial" w:hAnsi="Arial" w:cs="Arial"/>
          <w:sz w:val="24"/>
          <w:szCs w:val="24"/>
        </w:rPr>
      </w:pPr>
      <w:r w:rsidRPr="000F2BED">
        <w:rPr>
          <w:rFonts w:ascii="Arial" w:hAnsi="Arial" w:cs="Arial"/>
          <w:b/>
          <w:sz w:val="24"/>
          <w:szCs w:val="24"/>
        </w:rPr>
        <w:t>Confirmation of membership in Executive Committee</w:t>
      </w:r>
      <w:r w:rsidR="006F3A0E" w:rsidRPr="000F2BED">
        <w:rPr>
          <w:rFonts w:ascii="Arial" w:hAnsi="Arial" w:cs="Arial"/>
          <w:sz w:val="24"/>
          <w:szCs w:val="24"/>
        </w:rPr>
        <w:t>, welcome to new members</w:t>
      </w:r>
      <w:r w:rsidR="0061256A" w:rsidRPr="000F2BED">
        <w:rPr>
          <w:rFonts w:ascii="Arial" w:hAnsi="Arial" w:cs="Arial"/>
          <w:sz w:val="24"/>
          <w:szCs w:val="24"/>
        </w:rPr>
        <w:t xml:space="preserve"> (All)</w:t>
      </w:r>
    </w:p>
    <w:p w14:paraId="2270EBE0" w14:textId="297E9BBE" w:rsidR="00530D96" w:rsidRPr="000F2BED" w:rsidRDefault="003D37EF" w:rsidP="00B50FF6">
      <w:pPr>
        <w:pStyle w:val="ListParagraph"/>
        <w:numPr>
          <w:ilvl w:val="0"/>
          <w:numId w:val="18"/>
        </w:numPr>
        <w:spacing w:after="0"/>
        <w:jc w:val="both"/>
        <w:rPr>
          <w:rFonts w:ascii="Arial" w:hAnsi="Arial" w:cs="Arial"/>
          <w:sz w:val="24"/>
          <w:szCs w:val="24"/>
        </w:rPr>
      </w:pPr>
      <w:r w:rsidRPr="000F2BED">
        <w:rPr>
          <w:rFonts w:ascii="Arial" w:hAnsi="Arial" w:cs="Arial"/>
          <w:b/>
          <w:sz w:val="24"/>
          <w:szCs w:val="24"/>
        </w:rPr>
        <w:t xml:space="preserve">Attendance at plenary meeting </w:t>
      </w:r>
      <w:r w:rsidRPr="000F2BED">
        <w:rPr>
          <w:rFonts w:ascii="Arial" w:hAnsi="Arial" w:cs="Arial"/>
          <w:sz w:val="24"/>
          <w:szCs w:val="24"/>
        </w:rPr>
        <w:t>– observers and international organizations (Maya Gusarova)</w:t>
      </w:r>
    </w:p>
    <w:p w14:paraId="7A254389" w14:textId="61DC6C73" w:rsidR="00A46413" w:rsidRPr="000F2BED" w:rsidRDefault="00530D96" w:rsidP="00B50FF6">
      <w:pPr>
        <w:pStyle w:val="ListParagraph"/>
        <w:numPr>
          <w:ilvl w:val="0"/>
          <w:numId w:val="18"/>
        </w:numPr>
        <w:spacing w:after="0"/>
        <w:jc w:val="both"/>
        <w:rPr>
          <w:rFonts w:ascii="Arial" w:hAnsi="Arial" w:cs="Arial"/>
          <w:sz w:val="24"/>
          <w:szCs w:val="24"/>
        </w:rPr>
      </w:pPr>
      <w:r w:rsidRPr="000F2BED">
        <w:rPr>
          <w:rFonts w:ascii="Arial" w:hAnsi="Arial" w:cs="Arial"/>
          <w:sz w:val="24"/>
          <w:szCs w:val="24"/>
        </w:rPr>
        <w:t xml:space="preserve">Report on </w:t>
      </w:r>
      <w:r w:rsidRPr="000F2BED">
        <w:rPr>
          <w:rFonts w:ascii="Arial" w:hAnsi="Arial" w:cs="Arial"/>
          <w:b/>
          <w:sz w:val="24"/>
          <w:szCs w:val="24"/>
        </w:rPr>
        <w:t>BCOP participation in OECD Performance Network</w:t>
      </w:r>
      <w:r w:rsidRPr="000F2BED">
        <w:rPr>
          <w:rFonts w:ascii="Arial" w:hAnsi="Arial" w:cs="Arial"/>
          <w:sz w:val="24"/>
          <w:szCs w:val="24"/>
        </w:rPr>
        <w:t xml:space="preserve"> Meeting (Anna Belenchuk)</w:t>
      </w:r>
    </w:p>
    <w:p w14:paraId="25D1D0AB" w14:textId="7C8878EA" w:rsidR="00E04712" w:rsidRPr="002D5C57" w:rsidRDefault="00A46413" w:rsidP="002D5C57">
      <w:pPr>
        <w:pStyle w:val="ListParagraph"/>
        <w:numPr>
          <w:ilvl w:val="0"/>
          <w:numId w:val="18"/>
        </w:numPr>
        <w:spacing w:before="120" w:after="120" w:line="240" w:lineRule="auto"/>
        <w:jc w:val="both"/>
        <w:rPr>
          <w:rFonts w:ascii="Arial" w:hAnsi="Arial" w:cs="Arial"/>
          <w:sz w:val="24"/>
          <w:szCs w:val="24"/>
        </w:rPr>
      </w:pPr>
      <w:r w:rsidRPr="000F2BED">
        <w:rPr>
          <w:rFonts w:ascii="Arial" w:hAnsi="Arial" w:cs="Arial"/>
          <w:color w:val="222222"/>
          <w:sz w:val="24"/>
          <w:szCs w:val="24"/>
          <w:shd w:val="clear" w:color="auto" w:fill="FFFFFF"/>
        </w:rPr>
        <w:t xml:space="preserve">Review of the implementation and updated </w:t>
      </w:r>
      <w:r w:rsidR="006F3A0E" w:rsidRPr="000F2BED">
        <w:rPr>
          <w:rFonts w:ascii="Arial" w:hAnsi="Arial" w:cs="Arial"/>
          <w:b/>
          <w:color w:val="222222"/>
          <w:sz w:val="24"/>
          <w:szCs w:val="24"/>
          <w:shd w:val="clear" w:color="auto" w:fill="FFFFFF"/>
        </w:rPr>
        <w:t>budget realization for 2014</w:t>
      </w:r>
      <w:r w:rsidR="009D08CE" w:rsidRPr="000F2BED">
        <w:rPr>
          <w:rFonts w:ascii="Arial" w:hAnsi="Arial" w:cs="Arial"/>
          <w:b/>
          <w:color w:val="222222"/>
          <w:sz w:val="24"/>
          <w:szCs w:val="24"/>
          <w:shd w:val="clear" w:color="auto" w:fill="FFFFFF"/>
        </w:rPr>
        <w:t>/2015</w:t>
      </w:r>
      <w:r w:rsidRPr="000F2BED">
        <w:rPr>
          <w:rFonts w:ascii="Arial" w:hAnsi="Arial" w:cs="Arial"/>
          <w:b/>
          <w:color w:val="222222"/>
          <w:sz w:val="24"/>
          <w:szCs w:val="24"/>
          <w:shd w:val="clear" w:color="auto" w:fill="FFFFFF"/>
        </w:rPr>
        <w:t xml:space="preserve"> Action Plan</w:t>
      </w:r>
      <w:r w:rsidRPr="000F2BED">
        <w:rPr>
          <w:rFonts w:ascii="Arial" w:hAnsi="Arial" w:cs="Arial"/>
          <w:color w:val="222222"/>
          <w:sz w:val="24"/>
          <w:szCs w:val="24"/>
          <w:shd w:val="clear" w:color="auto" w:fill="FFFFFF"/>
        </w:rPr>
        <w:t xml:space="preserve"> (Maya Gusarova and Ziva Lautar)</w:t>
      </w:r>
    </w:p>
    <w:p w14:paraId="0C975CDA" w14:textId="663D2FCA" w:rsidR="00E04712" w:rsidRPr="002D5C57" w:rsidRDefault="00E04712" w:rsidP="00D13AA4">
      <w:pPr>
        <w:pStyle w:val="ListParagraph"/>
        <w:numPr>
          <w:ilvl w:val="0"/>
          <w:numId w:val="18"/>
        </w:numPr>
        <w:spacing w:before="120" w:after="120" w:line="240" w:lineRule="auto"/>
        <w:jc w:val="both"/>
        <w:rPr>
          <w:rFonts w:ascii="Arial" w:hAnsi="Arial" w:cs="Arial"/>
          <w:sz w:val="24"/>
          <w:szCs w:val="24"/>
        </w:rPr>
      </w:pPr>
      <w:r w:rsidRPr="000F2BED">
        <w:rPr>
          <w:rFonts w:ascii="Arial" w:hAnsi="Arial" w:cs="Arial"/>
          <w:sz w:val="24"/>
          <w:szCs w:val="24"/>
        </w:rPr>
        <w:t>Process to collect</w:t>
      </w:r>
      <w:r w:rsidR="00D704B7">
        <w:rPr>
          <w:rFonts w:ascii="Arial" w:hAnsi="Arial" w:cs="Arial"/>
          <w:sz w:val="24"/>
          <w:szCs w:val="24"/>
        </w:rPr>
        <w:t xml:space="preserve"> </w:t>
      </w:r>
      <w:r w:rsidR="00D704B7" w:rsidRPr="002D5C57">
        <w:rPr>
          <w:rFonts w:ascii="Arial" w:hAnsi="Arial" w:cs="Arial"/>
          <w:b/>
          <w:sz w:val="24"/>
          <w:szCs w:val="24"/>
        </w:rPr>
        <w:t>general</w:t>
      </w:r>
      <w:r w:rsidRPr="000F2BED">
        <w:rPr>
          <w:rFonts w:ascii="Arial" w:hAnsi="Arial" w:cs="Arial"/>
          <w:sz w:val="24"/>
          <w:szCs w:val="24"/>
        </w:rPr>
        <w:t xml:space="preserve"> </w:t>
      </w:r>
      <w:r w:rsidRPr="000F2BED">
        <w:rPr>
          <w:rFonts w:ascii="Arial" w:hAnsi="Arial" w:cs="Arial"/>
          <w:b/>
          <w:sz w:val="24"/>
          <w:szCs w:val="24"/>
        </w:rPr>
        <w:t>feedback during plenary meeting</w:t>
      </w:r>
      <w:r w:rsidRPr="000F2BED">
        <w:rPr>
          <w:rFonts w:ascii="Arial" w:hAnsi="Arial" w:cs="Arial"/>
          <w:sz w:val="24"/>
          <w:szCs w:val="24"/>
        </w:rPr>
        <w:t xml:space="preserve"> – roles of Executive Committee members (Konstantin Krityan/All)</w:t>
      </w:r>
    </w:p>
    <w:p w14:paraId="639ABEDD" w14:textId="545F3AC3" w:rsidR="006F3A0E" w:rsidRPr="002D5C57" w:rsidRDefault="006F3A0E" w:rsidP="002D5C57">
      <w:pPr>
        <w:pStyle w:val="ListParagraph"/>
        <w:numPr>
          <w:ilvl w:val="0"/>
          <w:numId w:val="18"/>
        </w:numPr>
        <w:spacing w:before="120" w:after="120" w:line="240" w:lineRule="auto"/>
        <w:jc w:val="both"/>
        <w:rPr>
          <w:rFonts w:ascii="Arial" w:hAnsi="Arial" w:cs="Arial"/>
          <w:sz w:val="24"/>
          <w:szCs w:val="24"/>
        </w:rPr>
      </w:pPr>
      <w:r w:rsidRPr="000F2BED">
        <w:rPr>
          <w:rFonts w:ascii="Arial" w:hAnsi="Arial" w:cs="Arial"/>
          <w:sz w:val="24"/>
          <w:szCs w:val="24"/>
        </w:rPr>
        <w:t xml:space="preserve">Revised </w:t>
      </w:r>
      <w:r w:rsidR="009D08CE" w:rsidRPr="000F2BED">
        <w:rPr>
          <w:rFonts w:ascii="Arial" w:hAnsi="Arial" w:cs="Arial"/>
          <w:b/>
          <w:sz w:val="24"/>
          <w:szCs w:val="24"/>
        </w:rPr>
        <w:t>BCOP Action Plan 2015-16</w:t>
      </w:r>
      <w:r w:rsidRPr="000F2BED">
        <w:rPr>
          <w:rFonts w:ascii="Arial" w:hAnsi="Arial" w:cs="Arial"/>
          <w:b/>
          <w:sz w:val="24"/>
          <w:szCs w:val="24"/>
        </w:rPr>
        <w:t xml:space="preserve"> </w:t>
      </w:r>
      <w:r w:rsidRPr="000F2BED">
        <w:rPr>
          <w:rFonts w:ascii="Arial" w:hAnsi="Arial" w:cs="Arial"/>
          <w:sz w:val="24"/>
          <w:szCs w:val="24"/>
        </w:rPr>
        <w:t>(Deanna Aubrey/All)</w:t>
      </w:r>
    </w:p>
    <w:p w14:paraId="42991700" w14:textId="77777777" w:rsidR="006F3A0E" w:rsidRPr="000F2BED" w:rsidRDefault="006F3A0E" w:rsidP="00B50FF6">
      <w:pPr>
        <w:pStyle w:val="ListParagraph"/>
        <w:numPr>
          <w:ilvl w:val="1"/>
          <w:numId w:val="18"/>
        </w:numPr>
        <w:spacing w:before="120" w:after="120" w:line="240" w:lineRule="auto"/>
        <w:jc w:val="both"/>
        <w:rPr>
          <w:rFonts w:ascii="Arial" w:hAnsi="Arial" w:cs="Arial"/>
          <w:sz w:val="24"/>
          <w:szCs w:val="24"/>
        </w:rPr>
      </w:pPr>
      <w:r w:rsidRPr="000F2BED">
        <w:rPr>
          <w:rFonts w:ascii="Arial" w:hAnsi="Arial" w:cs="Arial"/>
          <w:sz w:val="24"/>
          <w:szCs w:val="24"/>
        </w:rPr>
        <w:t>Review of current Draft Action Plan and Budget</w:t>
      </w:r>
    </w:p>
    <w:p w14:paraId="092C6008" w14:textId="4A23A1AD" w:rsidR="009D08CE" w:rsidRPr="000F2BED" w:rsidRDefault="009D08CE" w:rsidP="00B50FF6">
      <w:pPr>
        <w:pStyle w:val="ListParagraph"/>
        <w:numPr>
          <w:ilvl w:val="1"/>
          <w:numId w:val="18"/>
        </w:numPr>
        <w:spacing w:before="120" w:after="120" w:line="240" w:lineRule="auto"/>
        <w:jc w:val="both"/>
        <w:rPr>
          <w:rFonts w:ascii="Arial" w:hAnsi="Arial" w:cs="Arial"/>
          <w:sz w:val="24"/>
          <w:szCs w:val="24"/>
        </w:rPr>
      </w:pPr>
      <w:r w:rsidRPr="000F2BED">
        <w:rPr>
          <w:rFonts w:ascii="Arial" w:hAnsi="Arial" w:cs="Arial"/>
          <w:sz w:val="24"/>
          <w:szCs w:val="24"/>
        </w:rPr>
        <w:t xml:space="preserve">Suggestions from Executive Committee </w:t>
      </w:r>
    </w:p>
    <w:p w14:paraId="1B0B088E" w14:textId="72D49092" w:rsidR="00E04712" w:rsidRDefault="006F3A0E" w:rsidP="00D13AA4">
      <w:pPr>
        <w:pStyle w:val="ListParagraph"/>
        <w:numPr>
          <w:ilvl w:val="1"/>
          <w:numId w:val="18"/>
        </w:numPr>
        <w:spacing w:before="120" w:after="120" w:line="240" w:lineRule="auto"/>
        <w:jc w:val="both"/>
        <w:rPr>
          <w:rFonts w:ascii="Arial" w:hAnsi="Arial" w:cs="Arial"/>
          <w:sz w:val="24"/>
          <w:szCs w:val="24"/>
        </w:rPr>
      </w:pPr>
      <w:r w:rsidRPr="000F2BED">
        <w:rPr>
          <w:rFonts w:ascii="Arial" w:hAnsi="Arial" w:cs="Arial"/>
          <w:sz w:val="24"/>
          <w:szCs w:val="24"/>
        </w:rPr>
        <w:t>Decision on process to gain member input during the plenary meeting</w:t>
      </w:r>
      <w:r w:rsidR="00E04712">
        <w:rPr>
          <w:rFonts w:ascii="Arial" w:hAnsi="Arial" w:cs="Arial"/>
          <w:sz w:val="24"/>
          <w:szCs w:val="24"/>
        </w:rPr>
        <w:t xml:space="preserve"> (Agenda item only for  the part of the mee</w:t>
      </w:r>
      <w:r w:rsidR="00F62657">
        <w:rPr>
          <w:rFonts w:ascii="Arial" w:hAnsi="Arial" w:cs="Arial"/>
          <w:sz w:val="24"/>
          <w:szCs w:val="24"/>
        </w:rPr>
        <w:t>ting taking place on February 10</w:t>
      </w:r>
      <w:r w:rsidR="00E04712">
        <w:rPr>
          <w:rFonts w:ascii="Arial" w:hAnsi="Arial" w:cs="Arial"/>
          <w:sz w:val="24"/>
          <w:szCs w:val="24"/>
        </w:rPr>
        <w:t xml:space="preserve">) </w:t>
      </w:r>
    </w:p>
    <w:p w14:paraId="65685B6B" w14:textId="0D89382B" w:rsidR="00AC4516" w:rsidRPr="002D5C57" w:rsidRDefault="00E04712" w:rsidP="002D5C57">
      <w:pPr>
        <w:pStyle w:val="ListParagraph"/>
        <w:numPr>
          <w:ilvl w:val="1"/>
          <w:numId w:val="18"/>
        </w:numPr>
        <w:spacing w:before="120" w:after="120" w:line="240" w:lineRule="auto"/>
        <w:jc w:val="both"/>
        <w:rPr>
          <w:rFonts w:ascii="Arial" w:hAnsi="Arial" w:cs="Arial"/>
          <w:sz w:val="24"/>
          <w:szCs w:val="24"/>
        </w:rPr>
      </w:pPr>
      <w:r>
        <w:rPr>
          <w:rFonts w:ascii="Arial" w:hAnsi="Arial" w:cs="Arial"/>
          <w:sz w:val="24"/>
          <w:szCs w:val="24"/>
        </w:rPr>
        <w:t xml:space="preserve">Review of the inputs collected from the members during the plenary meeting </w:t>
      </w:r>
      <w:r w:rsidR="00370474">
        <w:rPr>
          <w:rFonts w:ascii="Arial" w:hAnsi="Arial" w:cs="Arial"/>
          <w:sz w:val="24"/>
          <w:szCs w:val="24"/>
        </w:rPr>
        <w:t xml:space="preserve">and formulation of Executive Committee 2015/2016 priority proposals to the membership to be shared with members on the last day of the plenary </w:t>
      </w:r>
      <w:r w:rsidR="00370474">
        <w:rPr>
          <w:rFonts w:ascii="Arial" w:hAnsi="Arial" w:cs="Arial"/>
          <w:sz w:val="24"/>
          <w:szCs w:val="24"/>
        </w:rPr>
        <w:lastRenderedPageBreak/>
        <w:t xml:space="preserve">meeting </w:t>
      </w:r>
      <w:r>
        <w:rPr>
          <w:rFonts w:ascii="Arial" w:hAnsi="Arial" w:cs="Arial"/>
          <w:sz w:val="24"/>
          <w:szCs w:val="24"/>
        </w:rPr>
        <w:t>(Agenda item only for  the part of the meeting taking place on February 12)</w:t>
      </w:r>
    </w:p>
    <w:p w14:paraId="17274686" w14:textId="2F949B7F" w:rsidR="007A05D7" w:rsidRPr="002D5C57" w:rsidRDefault="00E00E61" w:rsidP="000C019F">
      <w:pPr>
        <w:pStyle w:val="ListParagraph"/>
        <w:numPr>
          <w:ilvl w:val="0"/>
          <w:numId w:val="18"/>
        </w:numPr>
        <w:spacing w:before="120" w:after="120" w:line="240" w:lineRule="auto"/>
        <w:jc w:val="both"/>
        <w:rPr>
          <w:rFonts w:ascii="Arial" w:hAnsi="Arial" w:cs="Arial"/>
          <w:sz w:val="24"/>
          <w:szCs w:val="24"/>
        </w:rPr>
      </w:pPr>
      <w:r w:rsidRPr="000F2BED">
        <w:rPr>
          <w:rFonts w:ascii="Arial" w:hAnsi="Arial" w:cs="Arial"/>
          <w:sz w:val="24"/>
          <w:szCs w:val="24"/>
        </w:rPr>
        <w:t xml:space="preserve">Input to the </w:t>
      </w:r>
      <w:r w:rsidR="009D08CE" w:rsidRPr="000F2BED">
        <w:rPr>
          <w:rFonts w:ascii="Arial" w:hAnsi="Arial" w:cs="Arial"/>
          <w:b/>
          <w:sz w:val="24"/>
          <w:szCs w:val="24"/>
        </w:rPr>
        <w:t>Mid-Term Review of PEMPAL Strategy 2012-17</w:t>
      </w:r>
      <w:r w:rsidR="009D08CE" w:rsidRPr="000F2BED">
        <w:rPr>
          <w:rFonts w:ascii="Arial" w:hAnsi="Arial" w:cs="Arial"/>
          <w:sz w:val="24"/>
          <w:szCs w:val="24"/>
        </w:rPr>
        <w:t xml:space="preserve"> </w:t>
      </w:r>
      <w:r w:rsidRPr="000F2BED">
        <w:rPr>
          <w:rFonts w:ascii="Arial" w:hAnsi="Arial" w:cs="Arial"/>
          <w:sz w:val="24"/>
          <w:szCs w:val="24"/>
        </w:rPr>
        <w:t xml:space="preserve">– BCOP’s draft response </w:t>
      </w:r>
      <w:r w:rsidR="009D08CE" w:rsidRPr="000F2BED">
        <w:rPr>
          <w:rFonts w:ascii="Arial" w:hAnsi="Arial" w:cs="Arial"/>
          <w:sz w:val="24"/>
          <w:szCs w:val="24"/>
        </w:rPr>
        <w:t>(Deanna Aubrey</w:t>
      </w:r>
      <w:r w:rsidRPr="000F2BED">
        <w:rPr>
          <w:rFonts w:ascii="Arial" w:hAnsi="Arial" w:cs="Arial"/>
          <w:sz w:val="24"/>
          <w:szCs w:val="24"/>
        </w:rPr>
        <w:t>/All</w:t>
      </w:r>
      <w:r w:rsidR="009D08CE" w:rsidRPr="000F2BED">
        <w:rPr>
          <w:rFonts w:ascii="Arial" w:hAnsi="Arial" w:cs="Arial"/>
          <w:sz w:val="24"/>
          <w:szCs w:val="24"/>
        </w:rPr>
        <w:t>)</w:t>
      </w:r>
      <w:r w:rsidRPr="000F2BED">
        <w:rPr>
          <w:rFonts w:ascii="Arial" w:hAnsi="Arial" w:cs="Arial"/>
          <w:sz w:val="24"/>
          <w:szCs w:val="24"/>
        </w:rPr>
        <w:t>.</w:t>
      </w:r>
    </w:p>
    <w:p w14:paraId="64E479B5" w14:textId="731E2330" w:rsidR="006C594F" w:rsidRPr="002D5C57" w:rsidRDefault="007A05D7" w:rsidP="002D5C57">
      <w:pPr>
        <w:pStyle w:val="ListParagraph"/>
        <w:numPr>
          <w:ilvl w:val="0"/>
          <w:numId w:val="18"/>
        </w:numPr>
        <w:spacing w:before="120" w:after="120" w:line="240" w:lineRule="auto"/>
        <w:jc w:val="both"/>
        <w:rPr>
          <w:rFonts w:ascii="Arial" w:hAnsi="Arial" w:cs="Arial"/>
          <w:sz w:val="24"/>
          <w:szCs w:val="24"/>
        </w:rPr>
      </w:pPr>
      <w:r w:rsidRPr="000F2BED">
        <w:rPr>
          <w:rFonts w:ascii="Arial" w:hAnsi="Arial" w:cs="Arial"/>
          <w:sz w:val="24"/>
          <w:szCs w:val="24"/>
        </w:rPr>
        <w:t xml:space="preserve">Progress on plans for Executive Committee </w:t>
      </w:r>
      <w:r w:rsidRPr="000F2BED">
        <w:rPr>
          <w:rFonts w:ascii="Arial" w:hAnsi="Arial" w:cs="Arial"/>
          <w:b/>
          <w:sz w:val="24"/>
          <w:szCs w:val="24"/>
        </w:rPr>
        <w:t>study visit to South Africa</w:t>
      </w:r>
      <w:r w:rsidRPr="000F2BED">
        <w:rPr>
          <w:rFonts w:ascii="Arial" w:hAnsi="Arial" w:cs="Arial"/>
          <w:sz w:val="24"/>
          <w:szCs w:val="24"/>
        </w:rPr>
        <w:t xml:space="preserve"> (Anna Belenchuk/Deanna Aubrey</w:t>
      </w:r>
      <w:r w:rsidR="002C4EC1" w:rsidRPr="000F2BED">
        <w:rPr>
          <w:rFonts w:ascii="Arial" w:hAnsi="Arial" w:cs="Arial"/>
          <w:sz w:val="24"/>
          <w:szCs w:val="24"/>
        </w:rPr>
        <w:t>/Ziva Lautar</w:t>
      </w:r>
      <w:r w:rsidRPr="000F2BED">
        <w:rPr>
          <w:rFonts w:ascii="Arial" w:hAnsi="Arial" w:cs="Arial"/>
          <w:sz w:val="24"/>
          <w:szCs w:val="24"/>
        </w:rPr>
        <w:t>)</w:t>
      </w:r>
    </w:p>
    <w:p w14:paraId="15BE3338" w14:textId="6638D049" w:rsidR="005A6884" w:rsidRPr="002D5C57" w:rsidRDefault="006C594F" w:rsidP="002D5C57">
      <w:pPr>
        <w:pStyle w:val="ListParagraph"/>
        <w:numPr>
          <w:ilvl w:val="0"/>
          <w:numId w:val="18"/>
        </w:numPr>
        <w:spacing w:before="120" w:after="120" w:line="240" w:lineRule="auto"/>
        <w:jc w:val="both"/>
        <w:rPr>
          <w:rFonts w:ascii="Arial" w:hAnsi="Arial" w:cs="Arial"/>
          <w:b/>
          <w:sz w:val="24"/>
          <w:szCs w:val="24"/>
        </w:rPr>
      </w:pPr>
      <w:r w:rsidRPr="000F2BED">
        <w:rPr>
          <w:rFonts w:ascii="Arial" w:hAnsi="Arial" w:cs="Arial"/>
          <w:b/>
          <w:sz w:val="24"/>
          <w:szCs w:val="24"/>
        </w:rPr>
        <w:t>Communication</w:t>
      </w:r>
      <w:r w:rsidRPr="000F2BED">
        <w:rPr>
          <w:rFonts w:ascii="Arial" w:hAnsi="Arial" w:cs="Arial"/>
          <w:sz w:val="24"/>
          <w:szCs w:val="24"/>
        </w:rPr>
        <w:t xml:space="preserve"> </w:t>
      </w:r>
      <w:r w:rsidRPr="000F2BED">
        <w:rPr>
          <w:rFonts w:ascii="Arial" w:hAnsi="Arial" w:cs="Arial"/>
          <w:b/>
          <w:sz w:val="24"/>
          <w:szCs w:val="24"/>
        </w:rPr>
        <w:t xml:space="preserve">between Executive Committee </w:t>
      </w:r>
      <w:r w:rsidRPr="000F2BED">
        <w:rPr>
          <w:rFonts w:ascii="Arial" w:hAnsi="Arial" w:cs="Arial"/>
          <w:sz w:val="24"/>
          <w:szCs w:val="24"/>
        </w:rPr>
        <w:t>– frequency, approach, use of wiki</w:t>
      </w:r>
      <w:r w:rsidR="006F3A0E" w:rsidRPr="000F2BED">
        <w:rPr>
          <w:rFonts w:ascii="Arial" w:hAnsi="Arial" w:cs="Arial"/>
          <w:sz w:val="24"/>
          <w:szCs w:val="24"/>
        </w:rPr>
        <w:t xml:space="preserve"> – use of Google translate</w:t>
      </w:r>
      <w:r w:rsidR="003C70CC" w:rsidRPr="000F2BED">
        <w:rPr>
          <w:rFonts w:ascii="Arial" w:hAnsi="Arial" w:cs="Arial"/>
          <w:sz w:val="24"/>
          <w:szCs w:val="24"/>
        </w:rPr>
        <w:t xml:space="preserve"> (Resource Team)</w:t>
      </w:r>
    </w:p>
    <w:p w14:paraId="1E3CAFF7" w14:textId="3A8F3B46" w:rsidR="00057DDE" w:rsidRPr="000F2BED" w:rsidRDefault="001B0321" w:rsidP="00B50FF6">
      <w:pPr>
        <w:pStyle w:val="ListParagraph"/>
        <w:numPr>
          <w:ilvl w:val="0"/>
          <w:numId w:val="18"/>
        </w:numPr>
        <w:spacing w:before="120"/>
        <w:jc w:val="both"/>
        <w:rPr>
          <w:rFonts w:ascii="Arial" w:hAnsi="Arial" w:cs="Arial"/>
          <w:b/>
          <w:sz w:val="24"/>
          <w:szCs w:val="24"/>
        </w:rPr>
      </w:pPr>
      <w:r w:rsidRPr="000F2BED">
        <w:rPr>
          <w:rFonts w:ascii="Arial" w:hAnsi="Arial" w:cs="Arial"/>
          <w:sz w:val="24"/>
          <w:szCs w:val="24"/>
        </w:rPr>
        <w:t>Other business</w:t>
      </w:r>
      <w:r w:rsidR="00BC0CD9" w:rsidRPr="000F2BED">
        <w:rPr>
          <w:rFonts w:ascii="Arial" w:hAnsi="Arial" w:cs="Arial"/>
          <w:sz w:val="24"/>
          <w:szCs w:val="24"/>
        </w:rPr>
        <w:t>?</w:t>
      </w:r>
      <w:r w:rsidR="00483A2D" w:rsidRPr="000F2BED">
        <w:rPr>
          <w:rFonts w:ascii="Arial" w:hAnsi="Arial" w:cs="Arial"/>
          <w:sz w:val="24"/>
          <w:szCs w:val="24"/>
        </w:rPr>
        <w:t xml:space="preserve"> </w:t>
      </w:r>
      <w:r w:rsidR="003F562B" w:rsidRPr="000F2BED">
        <w:rPr>
          <w:rFonts w:ascii="Arial" w:hAnsi="Arial" w:cs="Arial"/>
          <w:sz w:val="24"/>
          <w:szCs w:val="24"/>
        </w:rPr>
        <w:t>Next meeting?</w:t>
      </w:r>
    </w:p>
    <w:p w14:paraId="193749C2" w14:textId="77777777" w:rsidR="00057DDE" w:rsidRPr="000F2BED" w:rsidRDefault="00057DDE" w:rsidP="00B50FF6">
      <w:pPr>
        <w:spacing w:before="120"/>
        <w:jc w:val="both"/>
        <w:rPr>
          <w:rFonts w:ascii="Arial" w:hAnsi="Arial" w:cs="Arial"/>
          <w:sz w:val="24"/>
          <w:szCs w:val="24"/>
        </w:rPr>
      </w:pPr>
      <w:r w:rsidRPr="000F2BED">
        <w:rPr>
          <w:rFonts w:ascii="Arial" w:hAnsi="Arial" w:cs="Arial"/>
          <w:sz w:val="24"/>
          <w:szCs w:val="24"/>
        </w:rPr>
        <w:t>Materials to be distributed to support this meeting:</w:t>
      </w:r>
    </w:p>
    <w:p w14:paraId="647ADFFE" w14:textId="77777777" w:rsidR="00AA5B14" w:rsidRPr="000F2BED" w:rsidRDefault="00AA5B14" w:rsidP="00B50FF6">
      <w:pPr>
        <w:pStyle w:val="ListParagraph"/>
        <w:numPr>
          <w:ilvl w:val="0"/>
          <w:numId w:val="17"/>
        </w:numPr>
        <w:spacing w:before="120"/>
        <w:jc w:val="both"/>
        <w:rPr>
          <w:rFonts w:ascii="Arial" w:hAnsi="Arial" w:cs="Arial"/>
          <w:sz w:val="24"/>
          <w:szCs w:val="24"/>
        </w:rPr>
      </w:pPr>
      <w:r w:rsidRPr="000F2BED">
        <w:rPr>
          <w:rFonts w:ascii="Arial" w:hAnsi="Arial" w:cs="Arial"/>
          <w:sz w:val="24"/>
          <w:szCs w:val="24"/>
        </w:rPr>
        <w:t>PEMPAL Strategy Mid-Term Review concept note</w:t>
      </w:r>
    </w:p>
    <w:p w14:paraId="35EA30B3" w14:textId="124CBC29" w:rsidR="001967F3" w:rsidRPr="000F2BED" w:rsidRDefault="001967F3" w:rsidP="00B50FF6">
      <w:pPr>
        <w:pStyle w:val="ListParagraph"/>
        <w:numPr>
          <w:ilvl w:val="0"/>
          <w:numId w:val="17"/>
        </w:numPr>
        <w:spacing w:before="120"/>
        <w:jc w:val="both"/>
        <w:rPr>
          <w:rFonts w:ascii="Arial" w:hAnsi="Arial" w:cs="Arial"/>
          <w:sz w:val="24"/>
          <w:szCs w:val="24"/>
        </w:rPr>
      </w:pPr>
      <w:r w:rsidRPr="000F2BED">
        <w:rPr>
          <w:rFonts w:ascii="Arial" w:hAnsi="Arial" w:cs="Arial"/>
          <w:sz w:val="24"/>
          <w:szCs w:val="24"/>
        </w:rPr>
        <w:t>BCOP draft response to PEMPAL Strategy MTR</w:t>
      </w:r>
    </w:p>
    <w:p w14:paraId="26B10AA0" w14:textId="5E587623" w:rsidR="008A56D0" w:rsidRPr="000F2BED" w:rsidRDefault="00AA5B14" w:rsidP="00B50FF6">
      <w:pPr>
        <w:pStyle w:val="ListParagraph"/>
        <w:numPr>
          <w:ilvl w:val="0"/>
          <w:numId w:val="17"/>
        </w:numPr>
        <w:spacing w:before="120"/>
        <w:jc w:val="both"/>
        <w:rPr>
          <w:rFonts w:ascii="Arial" w:hAnsi="Arial" w:cs="Arial"/>
          <w:sz w:val="24"/>
          <w:szCs w:val="24"/>
        </w:rPr>
      </w:pPr>
      <w:r w:rsidRPr="000F2BED">
        <w:rPr>
          <w:rFonts w:ascii="Arial" w:hAnsi="Arial" w:cs="Arial"/>
          <w:sz w:val="24"/>
          <w:szCs w:val="24"/>
        </w:rPr>
        <w:t>BCOP Action Plan 2015-16</w:t>
      </w:r>
    </w:p>
    <w:p w14:paraId="70F16C85" w14:textId="2C9B776F" w:rsidR="00057DDE" w:rsidRPr="002D5C57" w:rsidRDefault="003C70CC" w:rsidP="002D5C57">
      <w:pPr>
        <w:pStyle w:val="ListParagraph"/>
        <w:numPr>
          <w:ilvl w:val="0"/>
          <w:numId w:val="17"/>
        </w:numPr>
        <w:spacing w:before="120"/>
        <w:jc w:val="both"/>
        <w:rPr>
          <w:rFonts w:ascii="Arial" w:hAnsi="Arial" w:cs="Arial"/>
          <w:sz w:val="24"/>
          <w:szCs w:val="24"/>
        </w:rPr>
      </w:pPr>
      <w:r w:rsidRPr="000F2BED">
        <w:rPr>
          <w:rFonts w:ascii="Arial" w:hAnsi="Arial" w:cs="Arial"/>
          <w:sz w:val="24"/>
          <w:szCs w:val="24"/>
        </w:rPr>
        <w:t>Collated list of suggestions from Executive Committee</w:t>
      </w:r>
    </w:p>
    <w:p w14:paraId="2F923249" w14:textId="66E0E8AF" w:rsidR="003B6E72" w:rsidRPr="002D5C57" w:rsidRDefault="00036E50" w:rsidP="002D5C57">
      <w:pPr>
        <w:spacing w:before="120"/>
        <w:jc w:val="both"/>
        <w:rPr>
          <w:rFonts w:ascii="Arial" w:hAnsi="Arial" w:cs="Arial"/>
          <w:sz w:val="24"/>
          <w:szCs w:val="24"/>
        </w:rPr>
      </w:pPr>
      <w:r w:rsidRPr="000F2BED">
        <w:rPr>
          <w:rFonts w:ascii="Arial" w:hAnsi="Arial" w:cs="Arial"/>
          <w:sz w:val="24"/>
          <w:szCs w:val="24"/>
        </w:rPr>
        <w:t>______________________________________________________________________</w:t>
      </w:r>
    </w:p>
    <w:p w14:paraId="066CAC24" w14:textId="77777777" w:rsidR="00036E50" w:rsidRPr="000F2BED" w:rsidRDefault="00036E50" w:rsidP="00B50FF6">
      <w:pPr>
        <w:pStyle w:val="ListParagraph"/>
        <w:numPr>
          <w:ilvl w:val="0"/>
          <w:numId w:val="21"/>
        </w:numPr>
        <w:jc w:val="both"/>
        <w:rPr>
          <w:rFonts w:ascii="Arial" w:hAnsi="Arial" w:cs="Arial"/>
          <w:b/>
          <w:sz w:val="24"/>
          <w:szCs w:val="24"/>
        </w:rPr>
      </w:pPr>
      <w:r w:rsidRPr="000F2BED">
        <w:rPr>
          <w:rFonts w:ascii="Arial" w:hAnsi="Arial" w:cs="Arial"/>
          <w:b/>
          <w:sz w:val="24"/>
          <w:szCs w:val="24"/>
        </w:rPr>
        <w:t>Welcome</w:t>
      </w:r>
    </w:p>
    <w:p w14:paraId="387917E0" w14:textId="3CC6A5C7" w:rsidR="00036E50" w:rsidRPr="000F2BED" w:rsidRDefault="00036E50" w:rsidP="00B50FF6">
      <w:pPr>
        <w:jc w:val="both"/>
        <w:rPr>
          <w:rFonts w:ascii="Arial" w:hAnsi="Arial" w:cs="Arial"/>
          <w:sz w:val="24"/>
          <w:szCs w:val="24"/>
        </w:rPr>
      </w:pPr>
      <w:r w:rsidRPr="000F2BED">
        <w:rPr>
          <w:rFonts w:ascii="Arial" w:hAnsi="Arial" w:cs="Arial"/>
          <w:sz w:val="24"/>
          <w:szCs w:val="24"/>
        </w:rPr>
        <w:t>Mr. Konstantin Krityan, Chair of BCOP, welcome</w:t>
      </w:r>
      <w:r w:rsidR="00B50FF6">
        <w:rPr>
          <w:rFonts w:ascii="Arial" w:hAnsi="Arial" w:cs="Arial"/>
          <w:sz w:val="24"/>
          <w:szCs w:val="24"/>
        </w:rPr>
        <w:t xml:space="preserve">d participants to the Executive </w:t>
      </w:r>
      <w:r w:rsidRPr="000F2BED">
        <w:rPr>
          <w:rFonts w:ascii="Arial" w:hAnsi="Arial" w:cs="Arial"/>
          <w:sz w:val="24"/>
          <w:szCs w:val="24"/>
        </w:rPr>
        <w:t xml:space="preserve">Committee meeting. He emphasized that he is very pleased to welcome PEMPAL to Yerevan, noting that this is first BCOP event there. He expressed regret that not all of the members could come to Armenia. </w:t>
      </w:r>
    </w:p>
    <w:p w14:paraId="3AC21C8B" w14:textId="290902DB" w:rsidR="00036E50" w:rsidRPr="000F2BED" w:rsidRDefault="00036E50" w:rsidP="00B50FF6">
      <w:pPr>
        <w:pStyle w:val="ListParagraph"/>
        <w:numPr>
          <w:ilvl w:val="0"/>
          <w:numId w:val="21"/>
        </w:numPr>
        <w:spacing w:after="0"/>
        <w:jc w:val="both"/>
        <w:rPr>
          <w:rFonts w:ascii="Arial" w:hAnsi="Arial" w:cs="Arial"/>
          <w:sz w:val="24"/>
          <w:szCs w:val="24"/>
        </w:rPr>
      </w:pPr>
      <w:r w:rsidRPr="000F2BED">
        <w:rPr>
          <w:rFonts w:ascii="Arial" w:hAnsi="Arial" w:cs="Arial"/>
          <w:b/>
          <w:sz w:val="24"/>
          <w:szCs w:val="24"/>
        </w:rPr>
        <w:t>Confirmation of membership in Executive Committee</w:t>
      </w:r>
    </w:p>
    <w:p w14:paraId="61A7212C" w14:textId="0849C449" w:rsidR="00304AAE" w:rsidRPr="000F2BED" w:rsidRDefault="00304AAE" w:rsidP="00304AAE">
      <w:pPr>
        <w:jc w:val="both"/>
        <w:rPr>
          <w:rFonts w:ascii="Arial" w:hAnsi="Arial" w:cs="Arial"/>
          <w:b/>
          <w:sz w:val="24"/>
          <w:szCs w:val="24"/>
        </w:rPr>
      </w:pPr>
      <w:r w:rsidRPr="000F2BED">
        <w:rPr>
          <w:rFonts w:ascii="Arial" w:hAnsi="Arial" w:cs="Arial"/>
          <w:sz w:val="24"/>
          <w:szCs w:val="24"/>
        </w:rPr>
        <w:t xml:space="preserve">Ms. Naida Čaršimamović Vukotić </w:t>
      </w:r>
      <w:r>
        <w:rPr>
          <w:rFonts w:ascii="Arial" w:hAnsi="Arial" w:cs="Arial"/>
          <w:sz w:val="24"/>
          <w:szCs w:val="24"/>
        </w:rPr>
        <w:t xml:space="preserve">conveyed the message to the Executive Committee from the newly </w:t>
      </w:r>
      <w:r w:rsidRPr="000F2BED">
        <w:rPr>
          <w:rFonts w:ascii="Arial" w:hAnsi="Arial" w:cs="Arial"/>
          <w:sz w:val="24"/>
          <w:szCs w:val="24"/>
        </w:rPr>
        <w:t>appointed member of the BCOP Executive Committee</w:t>
      </w:r>
      <w:r>
        <w:rPr>
          <w:rFonts w:ascii="Arial" w:hAnsi="Arial" w:cs="Arial"/>
          <w:sz w:val="24"/>
          <w:szCs w:val="24"/>
        </w:rPr>
        <w:t xml:space="preserve">, who was absent at the meeting due to inevitable personal obligations. Mr. Aljović, Assistant Minister for the Budget in Federal Ministry of Finance in Bosnia and Herzegovina </w:t>
      </w:r>
      <w:r w:rsidRPr="000F2BED">
        <w:rPr>
          <w:rFonts w:ascii="Arial" w:hAnsi="Arial" w:cs="Arial"/>
          <w:sz w:val="24"/>
          <w:szCs w:val="24"/>
        </w:rPr>
        <w:t xml:space="preserve">expressed gratitude </w:t>
      </w:r>
      <w:r>
        <w:rPr>
          <w:rFonts w:ascii="Arial" w:hAnsi="Arial" w:cs="Arial"/>
          <w:sz w:val="24"/>
          <w:szCs w:val="24"/>
        </w:rPr>
        <w:t xml:space="preserve">to the Executive Committee for accepting him to the Committee and his excitement about working together with them in future. </w:t>
      </w:r>
    </w:p>
    <w:p w14:paraId="11853E10" w14:textId="284BD7B4" w:rsidR="003B6E72" w:rsidRPr="000F2BED" w:rsidRDefault="000F2BED" w:rsidP="00B50FF6">
      <w:pPr>
        <w:pStyle w:val="ListParagraph"/>
        <w:numPr>
          <w:ilvl w:val="0"/>
          <w:numId w:val="21"/>
        </w:numPr>
        <w:spacing w:before="120"/>
        <w:jc w:val="both"/>
        <w:rPr>
          <w:rFonts w:ascii="Arial" w:hAnsi="Arial" w:cs="Arial"/>
          <w:sz w:val="24"/>
          <w:szCs w:val="24"/>
        </w:rPr>
      </w:pPr>
      <w:r w:rsidRPr="000F2BED">
        <w:rPr>
          <w:rFonts w:ascii="Arial" w:hAnsi="Arial" w:cs="Arial"/>
          <w:b/>
          <w:sz w:val="24"/>
          <w:szCs w:val="24"/>
        </w:rPr>
        <w:t>Attendance at plenary meeting</w:t>
      </w:r>
    </w:p>
    <w:p w14:paraId="2D44F331" w14:textId="7CB6C689" w:rsidR="00304AAE" w:rsidRDefault="000F2BED" w:rsidP="00B50FF6">
      <w:pPr>
        <w:spacing w:before="120"/>
        <w:jc w:val="both"/>
        <w:rPr>
          <w:rFonts w:ascii="Arial" w:hAnsi="Arial" w:cs="Arial"/>
          <w:sz w:val="24"/>
          <w:szCs w:val="24"/>
        </w:rPr>
      </w:pPr>
      <w:r w:rsidRPr="000F2BED">
        <w:rPr>
          <w:rFonts w:ascii="Arial" w:hAnsi="Arial" w:cs="Arial"/>
          <w:sz w:val="24"/>
          <w:szCs w:val="24"/>
        </w:rPr>
        <w:t>Ms. Maya Gusarova</w:t>
      </w:r>
      <w:r>
        <w:rPr>
          <w:rFonts w:ascii="Arial" w:hAnsi="Arial" w:cs="Arial"/>
          <w:sz w:val="24"/>
          <w:szCs w:val="24"/>
        </w:rPr>
        <w:t xml:space="preserve"> briefed the present attendees about participation </w:t>
      </w:r>
      <w:r w:rsidR="003400A0">
        <w:rPr>
          <w:rFonts w:ascii="Arial" w:hAnsi="Arial" w:cs="Arial"/>
          <w:sz w:val="24"/>
          <w:szCs w:val="24"/>
        </w:rPr>
        <w:t>of international organizations and countries that are not regular members</w:t>
      </w:r>
      <w:r w:rsidR="00941736">
        <w:rPr>
          <w:rFonts w:ascii="Arial" w:hAnsi="Arial" w:cs="Arial"/>
          <w:sz w:val="24"/>
          <w:szCs w:val="24"/>
        </w:rPr>
        <w:t xml:space="preserve"> of PEMPAL at this year’s plenary meeting</w:t>
      </w:r>
      <w:r w:rsidR="00304AAE">
        <w:rPr>
          <w:rFonts w:ascii="Arial" w:hAnsi="Arial" w:cs="Arial"/>
          <w:sz w:val="24"/>
          <w:szCs w:val="24"/>
        </w:rPr>
        <w:t xml:space="preserve">. </w:t>
      </w:r>
      <w:r w:rsidR="00175A8A">
        <w:rPr>
          <w:rFonts w:ascii="Arial" w:hAnsi="Arial" w:cs="Arial"/>
          <w:sz w:val="24"/>
          <w:szCs w:val="24"/>
        </w:rPr>
        <w:t>The meeting is attended by senior</w:t>
      </w:r>
      <w:r w:rsidR="00304AAE">
        <w:rPr>
          <w:rFonts w:ascii="Arial" w:hAnsi="Arial" w:cs="Arial"/>
          <w:sz w:val="24"/>
          <w:szCs w:val="24"/>
        </w:rPr>
        <w:t xml:space="preserve">-level representatives from the World Bank </w:t>
      </w:r>
      <w:r w:rsidR="00175A8A">
        <w:rPr>
          <w:rFonts w:ascii="Arial" w:hAnsi="Arial" w:cs="Arial"/>
          <w:sz w:val="24"/>
          <w:szCs w:val="24"/>
        </w:rPr>
        <w:t xml:space="preserve">(in addition </w:t>
      </w:r>
      <w:r w:rsidR="00175A8A">
        <w:rPr>
          <w:rFonts w:ascii="Arial" w:hAnsi="Arial" w:cs="Arial"/>
          <w:sz w:val="24"/>
          <w:szCs w:val="24"/>
        </w:rPr>
        <w:t xml:space="preserve">to the regular resource team members from the World Bank) </w:t>
      </w:r>
      <w:r w:rsidR="00304AAE">
        <w:rPr>
          <w:rFonts w:ascii="Arial" w:hAnsi="Arial" w:cs="Arial"/>
          <w:sz w:val="24"/>
          <w:szCs w:val="24"/>
        </w:rPr>
        <w:t>and the IMF. The</w:t>
      </w:r>
      <w:r w:rsidR="003400A0">
        <w:rPr>
          <w:rFonts w:ascii="Arial" w:hAnsi="Arial" w:cs="Arial"/>
          <w:sz w:val="24"/>
          <w:szCs w:val="24"/>
        </w:rPr>
        <w:t xml:space="preserve"> OECD</w:t>
      </w:r>
      <w:r w:rsidR="00304AAE">
        <w:rPr>
          <w:rFonts w:ascii="Arial" w:hAnsi="Arial" w:cs="Arial"/>
          <w:sz w:val="24"/>
          <w:szCs w:val="24"/>
        </w:rPr>
        <w:t xml:space="preserve"> representative</w:t>
      </w:r>
      <w:r w:rsidR="003400A0">
        <w:rPr>
          <w:rFonts w:ascii="Arial" w:hAnsi="Arial" w:cs="Arial"/>
          <w:sz w:val="24"/>
          <w:szCs w:val="24"/>
        </w:rPr>
        <w:t xml:space="preserve"> was supposed to join the meeting and was on </w:t>
      </w:r>
      <w:r w:rsidR="00C9571F">
        <w:rPr>
          <w:rFonts w:ascii="Arial" w:hAnsi="Arial" w:cs="Arial"/>
          <w:sz w:val="24"/>
          <w:szCs w:val="24"/>
        </w:rPr>
        <w:t xml:space="preserve">the </w:t>
      </w:r>
      <w:r w:rsidR="003400A0">
        <w:rPr>
          <w:rFonts w:ascii="Arial" w:hAnsi="Arial" w:cs="Arial"/>
          <w:sz w:val="24"/>
          <w:szCs w:val="24"/>
        </w:rPr>
        <w:t xml:space="preserve">agenda until </w:t>
      </w:r>
      <w:r w:rsidR="00C9571F">
        <w:rPr>
          <w:rFonts w:ascii="Arial" w:hAnsi="Arial" w:cs="Arial"/>
          <w:sz w:val="24"/>
          <w:szCs w:val="24"/>
        </w:rPr>
        <w:t xml:space="preserve">the </w:t>
      </w:r>
      <w:r w:rsidR="003400A0">
        <w:rPr>
          <w:rFonts w:ascii="Arial" w:hAnsi="Arial" w:cs="Arial"/>
          <w:sz w:val="24"/>
          <w:szCs w:val="24"/>
        </w:rPr>
        <w:t>last moment, but unfortunately</w:t>
      </w:r>
      <w:r w:rsidR="00304AAE">
        <w:rPr>
          <w:rFonts w:ascii="Arial" w:hAnsi="Arial" w:cs="Arial"/>
          <w:sz w:val="24"/>
          <w:szCs w:val="24"/>
        </w:rPr>
        <w:t xml:space="preserve">, they had to cancel their participation due to </w:t>
      </w:r>
      <w:r w:rsidR="00C9571F">
        <w:rPr>
          <w:rFonts w:ascii="Arial" w:hAnsi="Arial" w:cs="Arial"/>
          <w:sz w:val="24"/>
          <w:szCs w:val="24"/>
        </w:rPr>
        <w:t>unforeseen, urgent</w:t>
      </w:r>
      <w:r w:rsidR="00304AAE">
        <w:rPr>
          <w:rFonts w:ascii="Arial" w:hAnsi="Arial" w:cs="Arial"/>
          <w:sz w:val="24"/>
          <w:szCs w:val="24"/>
        </w:rPr>
        <w:t xml:space="preserve"> work obligations</w:t>
      </w:r>
      <w:r w:rsidR="003400A0">
        <w:rPr>
          <w:rFonts w:ascii="Arial" w:hAnsi="Arial" w:cs="Arial"/>
          <w:sz w:val="24"/>
          <w:szCs w:val="24"/>
        </w:rPr>
        <w:t>.</w:t>
      </w:r>
    </w:p>
    <w:p w14:paraId="7A9A41EA" w14:textId="2D12BB02" w:rsidR="0084480A" w:rsidRDefault="00304AAE" w:rsidP="00B50FF6">
      <w:pPr>
        <w:spacing w:before="120"/>
        <w:jc w:val="both"/>
        <w:rPr>
          <w:rFonts w:ascii="Arial" w:hAnsi="Arial" w:cs="Arial"/>
          <w:sz w:val="24"/>
          <w:szCs w:val="24"/>
        </w:rPr>
      </w:pPr>
      <w:r>
        <w:rPr>
          <w:rFonts w:ascii="Arial" w:hAnsi="Arial" w:cs="Arial"/>
          <w:sz w:val="24"/>
          <w:szCs w:val="24"/>
        </w:rPr>
        <w:lastRenderedPageBreak/>
        <w:t xml:space="preserve">In terms of non-PEMPAL member countries, </w:t>
      </w:r>
      <w:r w:rsidR="00C9571F">
        <w:rPr>
          <w:rFonts w:ascii="Arial" w:hAnsi="Arial" w:cs="Arial"/>
          <w:sz w:val="24"/>
          <w:szCs w:val="24"/>
        </w:rPr>
        <w:t xml:space="preserve">the </w:t>
      </w:r>
      <w:r w:rsidR="003400A0">
        <w:rPr>
          <w:rFonts w:ascii="Arial" w:hAnsi="Arial" w:cs="Arial"/>
          <w:sz w:val="24"/>
          <w:szCs w:val="24"/>
        </w:rPr>
        <w:t xml:space="preserve">Czech Republic was invited to contribute to the plenary </w:t>
      </w:r>
      <w:r w:rsidR="00941736">
        <w:rPr>
          <w:rFonts w:ascii="Arial" w:hAnsi="Arial" w:cs="Arial"/>
          <w:sz w:val="24"/>
          <w:szCs w:val="24"/>
        </w:rPr>
        <w:t>meeting</w:t>
      </w:r>
      <w:r>
        <w:rPr>
          <w:rFonts w:ascii="Arial" w:hAnsi="Arial" w:cs="Arial"/>
          <w:sz w:val="24"/>
          <w:szCs w:val="24"/>
        </w:rPr>
        <w:t xml:space="preserve"> (as per earlier decision of the Executive Committee)</w:t>
      </w:r>
      <w:r w:rsidR="00941736">
        <w:rPr>
          <w:rFonts w:ascii="Arial" w:hAnsi="Arial" w:cs="Arial"/>
          <w:sz w:val="24"/>
          <w:szCs w:val="24"/>
        </w:rPr>
        <w:t>, but</w:t>
      </w:r>
      <w:r w:rsidR="003400A0">
        <w:rPr>
          <w:rFonts w:ascii="Arial" w:hAnsi="Arial" w:cs="Arial"/>
          <w:sz w:val="24"/>
          <w:szCs w:val="24"/>
        </w:rPr>
        <w:t xml:space="preserve"> there was no response</w:t>
      </w:r>
      <w:r w:rsidR="00941736">
        <w:rPr>
          <w:rFonts w:ascii="Arial" w:hAnsi="Arial" w:cs="Arial"/>
          <w:sz w:val="24"/>
          <w:szCs w:val="24"/>
        </w:rPr>
        <w:t xml:space="preserve"> from their side</w:t>
      </w:r>
      <w:r>
        <w:rPr>
          <w:rFonts w:ascii="Arial" w:hAnsi="Arial" w:cs="Arial"/>
          <w:sz w:val="24"/>
          <w:szCs w:val="24"/>
        </w:rPr>
        <w:t>. It was decided that for future event</w:t>
      </w:r>
      <w:r w:rsidR="00C9571F">
        <w:rPr>
          <w:rFonts w:ascii="Arial" w:hAnsi="Arial" w:cs="Arial"/>
          <w:sz w:val="24"/>
          <w:szCs w:val="24"/>
        </w:rPr>
        <w:t>s</w:t>
      </w:r>
      <w:r>
        <w:rPr>
          <w:rFonts w:ascii="Arial" w:hAnsi="Arial" w:cs="Arial"/>
          <w:sz w:val="24"/>
          <w:szCs w:val="24"/>
        </w:rPr>
        <w:t xml:space="preserve">, </w:t>
      </w:r>
      <w:r w:rsidR="00C9571F">
        <w:rPr>
          <w:rFonts w:ascii="Arial" w:hAnsi="Arial" w:cs="Arial"/>
          <w:sz w:val="24"/>
          <w:szCs w:val="24"/>
        </w:rPr>
        <w:t xml:space="preserve">the </w:t>
      </w:r>
      <w:r w:rsidR="00941736">
        <w:rPr>
          <w:rFonts w:ascii="Arial" w:hAnsi="Arial" w:cs="Arial"/>
          <w:sz w:val="24"/>
          <w:szCs w:val="24"/>
        </w:rPr>
        <w:t xml:space="preserve">BCOP </w:t>
      </w:r>
      <w:r>
        <w:rPr>
          <w:rFonts w:ascii="Arial" w:hAnsi="Arial" w:cs="Arial"/>
          <w:sz w:val="24"/>
          <w:szCs w:val="24"/>
        </w:rPr>
        <w:t xml:space="preserve">Resource Team will </w:t>
      </w:r>
      <w:r w:rsidR="00941736">
        <w:rPr>
          <w:rFonts w:ascii="Arial" w:hAnsi="Arial" w:cs="Arial"/>
          <w:sz w:val="24"/>
          <w:szCs w:val="24"/>
        </w:rPr>
        <w:t>get in touch with IACOP</w:t>
      </w:r>
      <w:r w:rsidR="00175A8A">
        <w:rPr>
          <w:rFonts w:ascii="Arial" w:hAnsi="Arial" w:cs="Arial"/>
          <w:sz w:val="24"/>
          <w:szCs w:val="24"/>
        </w:rPr>
        <w:t xml:space="preserve"> to possibly get new contact information,</w:t>
      </w:r>
      <w:r w:rsidR="00941736">
        <w:rPr>
          <w:rFonts w:ascii="Arial" w:hAnsi="Arial" w:cs="Arial"/>
          <w:sz w:val="24"/>
          <w:szCs w:val="24"/>
        </w:rPr>
        <w:t xml:space="preserve"> as </w:t>
      </w:r>
      <w:r w:rsidR="00C9571F">
        <w:rPr>
          <w:rFonts w:ascii="Arial" w:hAnsi="Arial" w:cs="Arial"/>
          <w:sz w:val="24"/>
          <w:szCs w:val="24"/>
        </w:rPr>
        <w:t xml:space="preserve">the </w:t>
      </w:r>
      <w:r w:rsidR="00175A8A">
        <w:rPr>
          <w:rFonts w:ascii="Arial" w:hAnsi="Arial" w:cs="Arial"/>
          <w:sz w:val="24"/>
          <w:szCs w:val="24"/>
        </w:rPr>
        <w:t>Czech Republic is a</w:t>
      </w:r>
      <w:r w:rsidR="00941736">
        <w:rPr>
          <w:rFonts w:ascii="Arial" w:hAnsi="Arial" w:cs="Arial"/>
          <w:sz w:val="24"/>
          <w:szCs w:val="24"/>
        </w:rPr>
        <w:t xml:space="preserve">ctively involved in </w:t>
      </w:r>
      <w:r w:rsidR="00175A8A">
        <w:rPr>
          <w:rFonts w:ascii="Arial" w:hAnsi="Arial" w:cs="Arial"/>
          <w:sz w:val="24"/>
          <w:szCs w:val="24"/>
        </w:rPr>
        <w:t>IACOP</w:t>
      </w:r>
      <w:r w:rsidR="00941736">
        <w:rPr>
          <w:rFonts w:ascii="Arial" w:hAnsi="Arial" w:cs="Arial"/>
          <w:sz w:val="24"/>
          <w:szCs w:val="24"/>
        </w:rPr>
        <w:t xml:space="preserve">. Eurasian Commission is represented by two participants. </w:t>
      </w:r>
    </w:p>
    <w:p w14:paraId="009ECA1E" w14:textId="2E78FA39" w:rsidR="000F2BED" w:rsidRPr="00320A5F" w:rsidRDefault="0084480A" w:rsidP="00B50FF6">
      <w:pPr>
        <w:pStyle w:val="ListParagraph"/>
        <w:numPr>
          <w:ilvl w:val="0"/>
          <w:numId w:val="21"/>
        </w:numPr>
        <w:spacing w:before="120"/>
        <w:jc w:val="both"/>
        <w:rPr>
          <w:rFonts w:ascii="Arial" w:hAnsi="Arial" w:cs="Arial"/>
          <w:sz w:val="24"/>
          <w:szCs w:val="24"/>
        </w:rPr>
      </w:pPr>
      <w:r w:rsidRPr="000F2BED">
        <w:rPr>
          <w:rFonts w:ascii="Arial" w:hAnsi="Arial" w:cs="Arial"/>
          <w:b/>
          <w:sz w:val="24"/>
          <w:szCs w:val="24"/>
        </w:rPr>
        <w:t>BCOP participation in OECD Performance Network</w:t>
      </w:r>
    </w:p>
    <w:p w14:paraId="035A4AD3" w14:textId="36D69867" w:rsidR="0037671A" w:rsidRDefault="00320A5F" w:rsidP="00B50FF6">
      <w:pPr>
        <w:spacing w:before="120"/>
        <w:jc w:val="both"/>
        <w:rPr>
          <w:rFonts w:ascii="Arial" w:hAnsi="Arial" w:cs="Arial"/>
          <w:sz w:val="24"/>
          <w:szCs w:val="24"/>
        </w:rPr>
      </w:pPr>
      <w:r w:rsidRPr="00320A5F">
        <w:rPr>
          <w:rFonts w:ascii="Arial" w:hAnsi="Arial" w:cs="Arial"/>
          <w:sz w:val="24"/>
          <w:szCs w:val="24"/>
        </w:rPr>
        <w:t xml:space="preserve">Ms. Anna Belenchuk attended the 10th annual meeting of the OECD Working Group on Performance-Based Budgeting in Paris, </w:t>
      </w:r>
      <w:r w:rsidRPr="00320A5F">
        <w:rPr>
          <w:rFonts w:ascii="Arial" w:hAnsi="Arial" w:cs="Arial"/>
          <w:sz w:val="24"/>
          <w:szCs w:val="24"/>
          <w:lang w:val="en"/>
        </w:rPr>
        <w:t>November 24-25, 2014</w:t>
      </w:r>
      <w:r w:rsidR="00175A8A">
        <w:rPr>
          <w:rFonts w:ascii="Arial" w:hAnsi="Arial" w:cs="Arial"/>
          <w:sz w:val="24"/>
          <w:szCs w:val="24"/>
        </w:rPr>
        <w:t xml:space="preserve"> on behalf of BCoP. She briefed the Executive Committee members about the meeting. </w:t>
      </w:r>
      <w:r w:rsidRPr="00320A5F">
        <w:rPr>
          <w:rFonts w:ascii="Arial" w:hAnsi="Arial" w:cs="Arial"/>
          <w:sz w:val="24"/>
          <w:szCs w:val="24"/>
        </w:rPr>
        <w:t>The purpose of th</w:t>
      </w:r>
      <w:r w:rsidR="00175A8A">
        <w:rPr>
          <w:rFonts w:ascii="Arial" w:hAnsi="Arial" w:cs="Arial"/>
          <w:sz w:val="24"/>
          <w:szCs w:val="24"/>
        </w:rPr>
        <w:t>is OECD W</w:t>
      </w:r>
      <w:r w:rsidRPr="00320A5F">
        <w:rPr>
          <w:rFonts w:ascii="Arial" w:hAnsi="Arial" w:cs="Arial"/>
          <w:sz w:val="24"/>
          <w:szCs w:val="24"/>
        </w:rPr>
        <w:t xml:space="preserve">orking </w:t>
      </w:r>
      <w:r w:rsidR="00175A8A">
        <w:rPr>
          <w:rFonts w:ascii="Arial" w:hAnsi="Arial" w:cs="Arial"/>
          <w:sz w:val="24"/>
          <w:szCs w:val="24"/>
        </w:rPr>
        <w:t>G</w:t>
      </w:r>
      <w:r w:rsidRPr="00320A5F">
        <w:rPr>
          <w:rFonts w:ascii="Arial" w:hAnsi="Arial" w:cs="Arial"/>
          <w:sz w:val="24"/>
          <w:szCs w:val="24"/>
        </w:rPr>
        <w:t xml:space="preserve">roup is to improve the effectiveness and efficiency of resource allocation and management in the public sector through the promotion of the participating countries in the development </w:t>
      </w:r>
      <w:r w:rsidR="00360465">
        <w:rPr>
          <w:rFonts w:ascii="Arial" w:hAnsi="Arial" w:cs="Arial"/>
          <w:sz w:val="24"/>
          <w:szCs w:val="24"/>
        </w:rPr>
        <w:t>of</w:t>
      </w:r>
      <w:r w:rsidRPr="00320A5F">
        <w:rPr>
          <w:rFonts w:ascii="Arial" w:hAnsi="Arial" w:cs="Arial"/>
          <w:sz w:val="24"/>
          <w:szCs w:val="24"/>
        </w:rPr>
        <w:t xml:space="preserve"> implementation</w:t>
      </w:r>
      <w:r w:rsidR="00360465">
        <w:rPr>
          <w:rFonts w:ascii="Arial" w:hAnsi="Arial" w:cs="Arial"/>
          <w:sz w:val="24"/>
          <w:szCs w:val="24"/>
        </w:rPr>
        <w:t xml:space="preserve"> of Performance-Based Budgeting</w:t>
      </w:r>
      <w:r w:rsidRPr="00320A5F">
        <w:rPr>
          <w:rFonts w:ascii="Arial" w:hAnsi="Arial" w:cs="Arial"/>
          <w:sz w:val="24"/>
          <w:szCs w:val="24"/>
        </w:rPr>
        <w:t xml:space="preserve"> and PFM reforms.</w:t>
      </w:r>
      <w:r w:rsidR="002C1FE5">
        <w:rPr>
          <w:rFonts w:ascii="Arial" w:hAnsi="Arial" w:cs="Arial"/>
          <w:sz w:val="24"/>
          <w:szCs w:val="24"/>
        </w:rPr>
        <w:t xml:space="preserve"> </w:t>
      </w:r>
      <w:r w:rsidR="002C1FE5" w:rsidRPr="00320A5F">
        <w:rPr>
          <w:rFonts w:ascii="Arial" w:hAnsi="Arial" w:cs="Arial"/>
          <w:sz w:val="24"/>
          <w:szCs w:val="24"/>
        </w:rPr>
        <w:t>Ms. Anna Belenchuk</w:t>
      </w:r>
      <w:r w:rsidR="002C1FE5">
        <w:rPr>
          <w:rFonts w:ascii="Arial" w:hAnsi="Arial" w:cs="Arial"/>
          <w:sz w:val="24"/>
          <w:szCs w:val="24"/>
        </w:rPr>
        <w:t xml:space="preserve"> pointed out </w:t>
      </w:r>
      <w:r w:rsidR="0037671A">
        <w:rPr>
          <w:rFonts w:ascii="Arial" w:hAnsi="Arial" w:cs="Arial"/>
          <w:sz w:val="24"/>
          <w:szCs w:val="24"/>
        </w:rPr>
        <w:t xml:space="preserve">interesting presentation from US representative and </w:t>
      </w:r>
      <w:r w:rsidR="002C1FE5">
        <w:rPr>
          <w:rFonts w:ascii="Arial" w:hAnsi="Arial" w:cs="Arial"/>
          <w:sz w:val="24"/>
          <w:szCs w:val="24"/>
        </w:rPr>
        <w:t xml:space="preserve">stressed that participation in such </w:t>
      </w:r>
      <w:r w:rsidR="0037671A">
        <w:rPr>
          <w:rFonts w:ascii="Arial" w:hAnsi="Arial" w:cs="Arial"/>
          <w:sz w:val="24"/>
          <w:szCs w:val="24"/>
        </w:rPr>
        <w:t>events is very useful</w:t>
      </w:r>
      <w:r w:rsidR="00175A8A">
        <w:rPr>
          <w:rFonts w:ascii="Arial" w:hAnsi="Arial" w:cs="Arial"/>
          <w:sz w:val="24"/>
          <w:szCs w:val="24"/>
        </w:rPr>
        <w:t xml:space="preserve"> for BCoP members, both from the perspective of gaining new insights about trends in developed countries, as well for the perspective of PEMPAL and BCoP visibility</w:t>
      </w:r>
      <w:r w:rsidR="0037671A">
        <w:rPr>
          <w:rFonts w:ascii="Arial" w:hAnsi="Arial" w:cs="Arial"/>
          <w:sz w:val="24"/>
          <w:szCs w:val="24"/>
        </w:rPr>
        <w:t xml:space="preserve">. </w:t>
      </w:r>
    </w:p>
    <w:p w14:paraId="39F5290A" w14:textId="61A16ED3" w:rsidR="0037671A" w:rsidRPr="0037671A" w:rsidRDefault="0037671A" w:rsidP="00B50FF6">
      <w:pPr>
        <w:pStyle w:val="ListParagraph"/>
        <w:numPr>
          <w:ilvl w:val="0"/>
          <w:numId w:val="21"/>
        </w:numPr>
        <w:spacing w:before="120"/>
        <w:jc w:val="both"/>
        <w:rPr>
          <w:rFonts w:ascii="Arial" w:hAnsi="Arial" w:cs="Arial"/>
          <w:sz w:val="24"/>
          <w:szCs w:val="24"/>
        </w:rPr>
      </w:pPr>
      <w:r>
        <w:rPr>
          <w:rFonts w:ascii="Arial" w:hAnsi="Arial" w:cs="Arial"/>
          <w:b/>
          <w:color w:val="222222"/>
          <w:sz w:val="24"/>
          <w:szCs w:val="24"/>
          <w:shd w:val="clear" w:color="auto" w:fill="FFFFFF"/>
        </w:rPr>
        <w:t>B</w:t>
      </w:r>
      <w:r w:rsidRPr="0037671A">
        <w:rPr>
          <w:rFonts w:ascii="Arial" w:hAnsi="Arial" w:cs="Arial"/>
          <w:b/>
          <w:color w:val="222222"/>
          <w:sz w:val="24"/>
          <w:szCs w:val="24"/>
          <w:shd w:val="clear" w:color="auto" w:fill="FFFFFF"/>
        </w:rPr>
        <w:t xml:space="preserve">udget </w:t>
      </w:r>
      <w:r w:rsidR="00175A8A">
        <w:rPr>
          <w:rFonts w:ascii="Arial" w:hAnsi="Arial" w:cs="Arial"/>
          <w:b/>
          <w:color w:val="222222"/>
          <w:sz w:val="24"/>
          <w:szCs w:val="24"/>
          <w:shd w:val="clear" w:color="auto" w:fill="FFFFFF"/>
        </w:rPr>
        <w:t>R</w:t>
      </w:r>
      <w:r w:rsidRPr="0037671A">
        <w:rPr>
          <w:rFonts w:ascii="Arial" w:hAnsi="Arial" w:cs="Arial"/>
          <w:b/>
          <w:color w:val="222222"/>
          <w:sz w:val="24"/>
          <w:szCs w:val="24"/>
          <w:shd w:val="clear" w:color="auto" w:fill="FFFFFF"/>
        </w:rPr>
        <w:t>ealization for 2014/2015 Action Plan</w:t>
      </w:r>
    </w:p>
    <w:p w14:paraId="002C372B" w14:textId="61614002" w:rsidR="00D704B7" w:rsidRDefault="0037671A" w:rsidP="00B50FF6">
      <w:pPr>
        <w:spacing w:before="120"/>
        <w:jc w:val="both"/>
        <w:rPr>
          <w:rFonts w:ascii="Arial" w:hAnsi="Arial" w:cs="Arial"/>
          <w:sz w:val="24"/>
          <w:szCs w:val="24"/>
        </w:rPr>
      </w:pPr>
      <w:r>
        <w:rPr>
          <w:rFonts w:ascii="Arial" w:hAnsi="Arial" w:cs="Arial"/>
          <w:sz w:val="24"/>
          <w:szCs w:val="24"/>
        </w:rPr>
        <w:t xml:space="preserve">Ms. Gusarova </w:t>
      </w:r>
      <w:r w:rsidR="00535364">
        <w:rPr>
          <w:rFonts w:ascii="Arial" w:hAnsi="Arial" w:cs="Arial"/>
          <w:sz w:val="24"/>
          <w:szCs w:val="24"/>
        </w:rPr>
        <w:t xml:space="preserve">briefed the members of </w:t>
      </w:r>
      <w:r w:rsidR="00175A8A">
        <w:rPr>
          <w:rFonts w:ascii="Arial" w:hAnsi="Arial" w:cs="Arial"/>
          <w:sz w:val="24"/>
          <w:szCs w:val="24"/>
        </w:rPr>
        <w:t>Executive C</w:t>
      </w:r>
      <w:r w:rsidR="00535364">
        <w:rPr>
          <w:rFonts w:ascii="Arial" w:hAnsi="Arial" w:cs="Arial"/>
          <w:sz w:val="24"/>
          <w:szCs w:val="24"/>
        </w:rPr>
        <w:t xml:space="preserve">ommittee on </w:t>
      </w:r>
      <w:r w:rsidR="00C9571F">
        <w:rPr>
          <w:rFonts w:ascii="Arial" w:hAnsi="Arial" w:cs="Arial"/>
          <w:sz w:val="24"/>
          <w:szCs w:val="24"/>
        </w:rPr>
        <w:t xml:space="preserve">the </w:t>
      </w:r>
      <w:r w:rsidR="00535364">
        <w:rPr>
          <w:rFonts w:ascii="Arial" w:hAnsi="Arial" w:cs="Arial"/>
          <w:sz w:val="24"/>
          <w:szCs w:val="24"/>
        </w:rPr>
        <w:t xml:space="preserve">status of budget realization for 2014/15, pointing out the current balance, which shows approximately 15.000 USD of savings. The budget for study visit to South Africa amounts </w:t>
      </w:r>
      <w:r w:rsidR="00C9571F">
        <w:rPr>
          <w:rFonts w:ascii="Arial" w:hAnsi="Arial" w:cs="Arial"/>
          <w:sz w:val="24"/>
          <w:szCs w:val="24"/>
        </w:rPr>
        <w:t xml:space="preserve">to </w:t>
      </w:r>
      <w:r w:rsidR="00535364">
        <w:rPr>
          <w:rFonts w:ascii="Arial" w:hAnsi="Arial" w:cs="Arial"/>
          <w:sz w:val="24"/>
          <w:szCs w:val="24"/>
        </w:rPr>
        <w:t>65.000 USD. Action plan 2014/15 predicts</w:t>
      </w:r>
      <w:r w:rsidR="003D7F0D">
        <w:rPr>
          <w:rFonts w:ascii="Arial" w:hAnsi="Arial" w:cs="Arial"/>
          <w:sz w:val="24"/>
          <w:szCs w:val="24"/>
        </w:rPr>
        <w:t xml:space="preserve"> 90.000 USD to be spent for </w:t>
      </w:r>
      <w:r w:rsidR="003B5437">
        <w:rPr>
          <w:rFonts w:ascii="Arial" w:hAnsi="Arial" w:cs="Arial"/>
          <w:sz w:val="24"/>
          <w:szCs w:val="24"/>
        </w:rPr>
        <w:t>working group meetings/</w:t>
      </w:r>
      <w:r w:rsidR="003D7F0D">
        <w:rPr>
          <w:rFonts w:ascii="Arial" w:hAnsi="Arial" w:cs="Arial"/>
          <w:sz w:val="24"/>
          <w:szCs w:val="24"/>
        </w:rPr>
        <w:t>knowledge product</w:t>
      </w:r>
      <w:r w:rsidR="003B5437">
        <w:rPr>
          <w:rFonts w:ascii="Arial" w:hAnsi="Arial" w:cs="Arial"/>
          <w:sz w:val="24"/>
          <w:szCs w:val="24"/>
        </w:rPr>
        <w:t xml:space="preserve"> development, which has not been spent, since the process of creation of the new BCoP Working Groups has been somewhat longer than anticipated. The Executive Committee discussed the options of spending part of these funds for an event of Working Group for Budget Literacy in June, and requesting transferring the remaining funds for the same Working Group to the 2015/2016 budget from the Steering Committee. </w:t>
      </w:r>
    </w:p>
    <w:p w14:paraId="16570D78" w14:textId="4BA15AE2" w:rsidR="00D704B7" w:rsidRPr="00E52925" w:rsidRDefault="00D704B7" w:rsidP="00D704B7">
      <w:pPr>
        <w:pStyle w:val="ListParagraph"/>
        <w:numPr>
          <w:ilvl w:val="0"/>
          <w:numId w:val="21"/>
        </w:numPr>
        <w:spacing w:before="120"/>
        <w:jc w:val="both"/>
        <w:rPr>
          <w:rFonts w:ascii="Arial" w:hAnsi="Arial" w:cs="Arial"/>
          <w:sz w:val="24"/>
          <w:szCs w:val="24"/>
        </w:rPr>
      </w:pPr>
      <w:r>
        <w:rPr>
          <w:rFonts w:ascii="Arial" w:hAnsi="Arial" w:cs="Arial"/>
          <w:b/>
          <w:sz w:val="24"/>
          <w:szCs w:val="24"/>
        </w:rPr>
        <w:t>Process to collect general membership f</w:t>
      </w:r>
      <w:r w:rsidRPr="00E52925">
        <w:rPr>
          <w:rFonts w:ascii="Arial" w:hAnsi="Arial" w:cs="Arial"/>
          <w:b/>
          <w:sz w:val="24"/>
          <w:szCs w:val="24"/>
        </w:rPr>
        <w:t>eedback during plenary meeting</w:t>
      </w:r>
    </w:p>
    <w:p w14:paraId="24AC702A" w14:textId="123E4B2C" w:rsidR="00D704B7" w:rsidRDefault="00D704B7" w:rsidP="00D704B7">
      <w:pPr>
        <w:spacing w:before="120"/>
        <w:jc w:val="both"/>
        <w:rPr>
          <w:rFonts w:ascii="Arial" w:hAnsi="Arial" w:cs="Arial"/>
          <w:sz w:val="24"/>
          <w:szCs w:val="24"/>
        </w:rPr>
      </w:pPr>
      <w:r>
        <w:rPr>
          <w:rFonts w:ascii="Arial" w:hAnsi="Arial" w:cs="Arial"/>
          <w:sz w:val="24"/>
          <w:szCs w:val="24"/>
        </w:rPr>
        <w:t>The Executive Committee, based on the experience from previous plenary meetings, decided to use</w:t>
      </w:r>
      <w:r w:rsidR="00760B43">
        <w:rPr>
          <w:rFonts w:ascii="Arial" w:hAnsi="Arial" w:cs="Arial"/>
          <w:sz w:val="24"/>
          <w:szCs w:val="24"/>
        </w:rPr>
        <w:t xml:space="preserve"> </w:t>
      </w:r>
      <w:r>
        <w:rPr>
          <w:rFonts w:ascii="Arial" w:hAnsi="Arial" w:cs="Arial"/>
          <w:sz w:val="24"/>
          <w:szCs w:val="24"/>
        </w:rPr>
        <w:t xml:space="preserve">three mechanisms to collect </w:t>
      </w:r>
      <w:r w:rsidR="00760B43">
        <w:rPr>
          <w:rFonts w:ascii="Arial" w:hAnsi="Arial" w:cs="Arial"/>
          <w:sz w:val="24"/>
          <w:szCs w:val="24"/>
        </w:rPr>
        <w:t>feedback from members</w:t>
      </w:r>
      <w:r>
        <w:rPr>
          <w:rFonts w:ascii="Arial" w:hAnsi="Arial" w:cs="Arial"/>
          <w:sz w:val="24"/>
          <w:szCs w:val="24"/>
        </w:rPr>
        <w:t>:</w:t>
      </w:r>
    </w:p>
    <w:p w14:paraId="0657BE3F" w14:textId="163C8381" w:rsidR="00D704B7" w:rsidRPr="002D5C57" w:rsidRDefault="00D704B7" w:rsidP="00D704B7">
      <w:pPr>
        <w:pStyle w:val="ListParagraph"/>
        <w:numPr>
          <w:ilvl w:val="0"/>
          <w:numId w:val="23"/>
        </w:numPr>
        <w:spacing w:before="120"/>
        <w:jc w:val="both"/>
        <w:rPr>
          <w:rFonts w:ascii="Arial" w:hAnsi="Arial" w:cs="Arial"/>
          <w:sz w:val="24"/>
          <w:szCs w:val="24"/>
        </w:rPr>
      </w:pPr>
      <w:r w:rsidRPr="002D5C57">
        <w:rPr>
          <w:rFonts w:ascii="Arial" w:hAnsi="Arial" w:cs="Arial"/>
          <w:sz w:val="24"/>
          <w:szCs w:val="24"/>
        </w:rPr>
        <w:t>Action planning</w:t>
      </w:r>
      <w:r w:rsidR="00760B43" w:rsidRPr="002D5C57">
        <w:rPr>
          <w:rFonts w:ascii="Arial" w:hAnsi="Arial" w:cs="Arial"/>
          <w:sz w:val="24"/>
          <w:szCs w:val="24"/>
        </w:rPr>
        <w:t>, in which detailed feedback of country priorities for BCoP Action Plan 2015/2016 will be collected in writ</w:t>
      </w:r>
      <w:r w:rsidR="00C9571F">
        <w:rPr>
          <w:rFonts w:ascii="Arial" w:hAnsi="Arial" w:cs="Arial"/>
          <w:sz w:val="24"/>
          <w:szCs w:val="24"/>
        </w:rPr>
        <w:t>ing</w:t>
      </w:r>
      <w:r w:rsidR="00760B43" w:rsidRPr="002D5C57">
        <w:rPr>
          <w:rFonts w:ascii="Arial" w:hAnsi="Arial" w:cs="Arial"/>
          <w:sz w:val="24"/>
          <w:szCs w:val="24"/>
        </w:rPr>
        <w:t>.</w:t>
      </w:r>
    </w:p>
    <w:p w14:paraId="6F2A3932" w14:textId="175D1050" w:rsidR="00D704B7" w:rsidRPr="00F62657" w:rsidRDefault="00760B43" w:rsidP="00D704B7">
      <w:pPr>
        <w:pStyle w:val="ListParagraph"/>
        <w:numPr>
          <w:ilvl w:val="0"/>
          <w:numId w:val="23"/>
        </w:numPr>
        <w:spacing w:before="120"/>
        <w:jc w:val="both"/>
        <w:rPr>
          <w:rFonts w:ascii="Arial" w:hAnsi="Arial" w:cs="Arial"/>
          <w:sz w:val="24"/>
          <w:szCs w:val="24"/>
        </w:rPr>
      </w:pPr>
      <w:r w:rsidRPr="003648BF">
        <w:rPr>
          <w:rFonts w:ascii="Arial" w:hAnsi="Arial" w:cs="Arial"/>
          <w:sz w:val="24"/>
          <w:szCs w:val="24"/>
        </w:rPr>
        <w:t xml:space="preserve">Collecting positive and negative comments about the format and content of the current plenary meeting on </w:t>
      </w:r>
      <w:r w:rsidR="00D704B7" w:rsidRPr="00F62657">
        <w:rPr>
          <w:rFonts w:ascii="Arial" w:hAnsi="Arial" w:cs="Arial"/>
          <w:sz w:val="24"/>
          <w:szCs w:val="24"/>
        </w:rPr>
        <w:t xml:space="preserve">white boards in the </w:t>
      </w:r>
      <w:r w:rsidR="00C9571F">
        <w:rPr>
          <w:rFonts w:ascii="Arial" w:hAnsi="Arial" w:cs="Arial"/>
          <w:sz w:val="24"/>
          <w:szCs w:val="24"/>
        </w:rPr>
        <w:t xml:space="preserve">meeting’s </w:t>
      </w:r>
      <w:r w:rsidR="00D704B7" w:rsidRPr="00F62657">
        <w:rPr>
          <w:rFonts w:ascii="Arial" w:hAnsi="Arial" w:cs="Arial"/>
          <w:sz w:val="24"/>
          <w:szCs w:val="24"/>
        </w:rPr>
        <w:t>conference room</w:t>
      </w:r>
      <w:r w:rsidR="00C9571F">
        <w:rPr>
          <w:rFonts w:ascii="Arial" w:hAnsi="Arial" w:cs="Arial"/>
          <w:sz w:val="24"/>
          <w:szCs w:val="24"/>
        </w:rPr>
        <w:t>.</w:t>
      </w:r>
    </w:p>
    <w:p w14:paraId="41E129DA" w14:textId="634A4193" w:rsidR="00D704B7" w:rsidRPr="00E52925" w:rsidRDefault="00D704B7" w:rsidP="00D704B7">
      <w:pPr>
        <w:pStyle w:val="ListParagraph"/>
        <w:numPr>
          <w:ilvl w:val="0"/>
          <w:numId w:val="23"/>
        </w:numPr>
        <w:spacing w:before="120"/>
        <w:jc w:val="both"/>
        <w:rPr>
          <w:rFonts w:ascii="Arial" w:hAnsi="Arial" w:cs="Arial"/>
          <w:sz w:val="24"/>
          <w:szCs w:val="24"/>
        </w:rPr>
      </w:pPr>
      <w:r w:rsidRPr="00F62657">
        <w:rPr>
          <w:rFonts w:ascii="Arial" w:hAnsi="Arial" w:cs="Arial"/>
          <w:sz w:val="24"/>
          <w:szCs w:val="24"/>
        </w:rPr>
        <w:lastRenderedPageBreak/>
        <w:t>Social reporting</w:t>
      </w:r>
      <w:r w:rsidR="00760B43" w:rsidRPr="00F62657">
        <w:rPr>
          <w:rFonts w:ascii="Arial" w:hAnsi="Arial" w:cs="Arial"/>
          <w:sz w:val="24"/>
          <w:szCs w:val="24"/>
        </w:rPr>
        <w:t xml:space="preserve"> would be done by the Secretariat, while all members </w:t>
      </w:r>
      <w:r w:rsidR="00C9571F">
        <w:rPr>
          <w:rFonts w:ascii="Arial" w:hAnsi="Arial" w:cs="Arial"/>
          <w:sz w:val="24"/>
          <w:szCs w:val="24"/>
        </w:rPr>
        <w:t>to be</w:t>
      </w:r>
      <w:r w:rsidR="00760B43" w:rsidRPr="00F62657">
        <w:rPr>
          <w:rFonts w:ascii="Arial" w:hAnsi="Arial" w:cs="Arial"/>
          <w:sz w:val="24"/>
          <w:szCs w:val="24"/>
        </w:rPr>
        <w:t xml:space="preserve"> en</w:t>
      </w:r>
      <w:r w:rsidR="00760B43">
        <w:rPr>
          <w:rFonts w:ascii="Arial" w:hAnsi="Arial" w:cs="Arial"/>
          <w:sz w:val="24"/>
          <w:szCs w:val="24"/>
        </w:rPr>
        <w:t>couraged to also take photos and contribute to social reporting.</w:t>
      </w:r>
    </w:p>
    <w:p w14:paraId="17CDEED3" w14:textId="17A46A31" w:rsidR="0037671A" w:rsidRDefault="00D704B7" w:rsidP="00B50FF6">
      <w:pPr>
        <w:spacing w:before="120"/>
        <w:jc w:val="both"/>
        <w:rPr>
          <w:rFonts w:ascii="Arial" w:hAnsi="Arial" w:cs="Arial"/>
          <w:sz w:val="24"/>
          <w:szCs w:val="24"/>
        </w:rPr>
      </w:pPr>
      <w:r>
        <w:rPr>
          <w:rFonts w:ascii="Arial" w:hAnsi="Arial" w:cs="Arial"/>
          <w:sz w:val="24"/>
          <w:szCs w:val="24"/>
        </w:rPr>
        <w:t>Mr. Konstantin Krityan suggested that ExC</w:t>
      </w:r>
      <w:r w:rsidR="00760B43">
        <w:rPr>
          <w:rFonts w:ascii="Arial" w:hAnsi="Arial" w:cs="Arial"/>
          <w:sz w:val="24"/>
          <w:szCs w:val="24"/>
        </w:rPr>
        <w:t>o</w:t>
      </w:r>
      <w:r>
        <w:rPr>
          <w:rFonts w:ascii="Arial" w:hAnsi="Arial" w:cs="Arial"/>
          <w:sz w:val="24"/>
          <w:szCs w:val="24"/>
        </w:rPr>
        <w:t xml:space="preserve">m members </w:t>
      </w:r>
      <w:r w:rsidR="00760B43">
        <w:rPr>
          <w:rFonts w:ascii="Arial" w:hAnsi="Arial" w:cs="Arial"/>
          <w:sz w:val="24"/>
          <w:szCs w:val="24"/>
        </w:rPr>
        <w:t xml:space="preserve">should all be </w:t>
      </w:r>
      <w:r>
        <w:rPr>
          <w:rFonts w:ascii="Arial" w:hAnsi="Arial" w:cs="Arial"/>
          <w:sz w:val="24"/>
          <w:szCs w:val="24"/>
        </w:rPr>
        <w:t xml:space="preserve">actively involved in </w:t>
      </w:r>
      <w:r w:rsidR="00760B43">
        <w:rPr>
          <w:rFonts w:ascii="Arial" w:hAnsi="Arial" w:cs="Arial"/>
          <w:sz w:val="24"/>
          <w:szCs w:val="24"/>
        </w:rPr>
        <w:t xml:space="preserve">encouraging membership to give feedback, and he appointed </w:t>
      </w:r>
      <w:r>
        <w:rPr>
          <w:rFonts w:ascii="Arial" w:hAnsi="Arial" w:cs="Arial"/>
          <w:sz w:val="24"/>
          <w:szCs w:val="24"/>
        </w:rPr>
        <w:t>Anna Belenchuk</w:t>
      </w:r>
      <w:r w:rsidR="00760B43">
        <w:rPr>
          <w:rFonts w:ascii="Arial" w:hAnsi="Arial" w:cs="Arial"/>
          <w:sz w:val="24"/>
          <w:szCs w:val="24"/>
        </w:rPr>
        <w:t xml:space="preserve"> </w:t>
      </w:r>
      <w:r>
        <w:rPr>
          <w:rFonts w:ascii="Arial" w:hAnsi="Arial" w:cs="Arial"/>
          <w:sz w:val="24"/>
          <w:szCs w:val="24"/>
        </w:rPr>
        <w:t>and Kanat Asangulo</w:t>
      </w:r>
      <w:r w:rsidR="00760B43">
        <w:rPr>
          <w:rFonts w:ascii="Arial" w:hAnsi="Arial" w:cs="Arial"/>
          <w:sz w:val="24"/>
          <w:szCs w:val="24"/>
        </w:rPr>
        <w:t>v to make a short presentation on feedback</w:t>
      </w:r>
      <w:r w:rsidR="00F62657">
        <w:rPr>
          <w:rFonts w:ascii="Arial" w:hAnsi="Arial" w:cs="Arial"/>
          <w:sz w:val="24"/>
          <w:szCs w:val="24"/>
        </w:rPr>
        <w:t xml:space="preserve"> collection</w:t>
      </w:r>
      <w:r w:rsidR="00760B43">
        <w:rPr>
          <w:rFonts w:ascii="Arial" w:hAnsi="Arial" w:cs="Arial"/>
          <w:sz w:val="24"/>
          <w:szCs w:val="24"/>
        </w:rPr>
        <w:t xml:space="preserve"> mechanism</w:t>
      </w:r>
      <w:r w:rsidR="00F62657">
        <w:rPr>
          <w:rFonts w:ascii="Arial" w:hAnsi="Arial" w:cs="Arial"/>
          <w:sz w:val="24"/>
          <w:szCs w:val="24"/>
        </w:rPr>
        <w:t>s</w:t>
      </w:r>
      <w:r w:rsidR="00760B43">
        <w:rPr>
          <w:rFonts w:ascii="Arial" w:hAnsi="Arial" w:cs="Arial"/>
          <w:sz w:val="24"/>
          <w:szCs w:val="24"/>
        </w:rPr>
        <w:t xml:space="preserve"> </w:t>
      </w:r>
      <w:r w:rsidR="00F62657">
        <w:rPr>
          <w:rFonts w:ascii="Arial" w:hAnsi="Arial" w:cs="Arial"/>
          <w:sz w:val="24"/>
          <w:szCs w:val="24"/>
        </w:rPr>
        <w:t xml:space="preserve">to the participants </w:t>
      </w:r>
      <w:r w:rsidR="00760B43">
        <w:rPr>
          <w:rFonts w:ascii="Arial" w:hAnsi="Arial" w:cs="Arial"/>
          <w:sz w:val="24"/>
          <w:szCs w:val="24"/>
        </w:rPr>
        <w:t>during the plenary meeting.</w:t>
      </w:r>
    </w:p>
    <w:p w14:paraId="165544D6" w14:textId="06F0F00E" w:rsidR="003D7F0D" w:rsidRPr="00B82FA4" w:rsidRDefault="003D7F0D" w:rsidP="00B50FF6">
      <w:pPr>
        <w:pStyle w:val="ListParagraph"/>
        <w:numPr>
          <w:ilvl w:val="0"/>
          <w:numId w:val="21"/>
        </w:numPr>
        <w:spacing w:before="120"/>
        <w:jc w:val="both"/>
        <w:rPr>
          <w:rFonts w:ascii="Arial" w:hAnsi="Arial" w:cs="Arial"/>
          <w:sz w:val="24"/>
          <w:szCs w:val="24"/>
        </w:rPr>
      </w:pPr>
      <w:r w:rsidRPr="003D7F0D">
        <w:rPr>
          <w:rFonts w:ascii="Arial" w:hAnsi="Arial" w:cs="Arial"/>
          <w:b/>
          <w:sz w:val="24"/>
          <w:szCs w:val="24"/>
        </w:rPr>
        <w:t>BCOP Action Plan 2015-16</w:t>
      </w:r>
    </w:p>
    <w:p w14:paraId="1A93F2A4" w14:textId="77777777" w:rsidR="00B82FA4" w:rsidRDefault="00B82FA4" w:rsidP="00B50FF6">
      <w:pPr>
        <w:pStyle w:val="ListParagraph"/>
        <w:spacing w:before="120"/>
        <w:jc w:val="both"/>
        <w:rPr>
          <w:rFonts w:ascii="Arial" w:hAnsi="Arial" w:cs="Arial"/>
          <w:b/>
          <w:sz w:val="24"/>
          <w:szCs w:val="24"/>
        </w:rPr>
      </w:pPr>
    </w:p>
    <w:p w14:paraId="38D03F71" w14:textId="42BD034A" w:rsidR="00B82FA4" w:rsidRPr="002D5C57" w:rsidRDefault="00B82FA4" w:rsidP="00B50FF6">
      <w:pPr>
        <w:pStyle w:val="ListParagraph"/>
        <w:numPr>
          <w:ilvl w:val="1"/>
          <w:numId w:val="18"/>
        </w:numPr>
        <w:spacing w:before="120" w:after="120" w:line="240" w:lineRule="auto"/>
        <w:jc w:val="both"/>
        <w:rPr>
          <w:rFonts w:ascii="Arial" w:hAnsi="Arial" w:cs="Arial"/>
          <w:b/>
          <w:sz w:val="24"/>
          <w:szCs w:val="24"/>
        </w:rPr>
      </w:pPr>
      <w:r w:rsidRPr="002D5C57">
        <w:rPr>
          <w:rFonts w:ascii="Arial" w:hAnsi="Arial" w:cs="Arial"/>
          <w:b/>
          <w:sz w:val="24"/>
          <w:szCs w:val="24"/>
        </w:rPr>
        <w:t>Review of current Draft Action Plan and Budget</w:t>
      </w:r>
    </w:p>
    <w:p w14:paraId="565BA3FD" w14:textId="3C64E0E2" w:rsidR="00B82FA4" w:rsidRDefault="00A219C5" w:rsidP="00B50FF6">
      <w:pPr>
        <w:spacing w:before="120"/>
        <w:jc w:val="both"/>
        <w:rPr>
          <w:rFonts w:ascii="Arial" w:hAnsi="Arial" w:cs="Arial"/>
          <w:sz w:val="24"/>
          <w:szCs w:val="24"/>
        </w:rPr>
      </w:pPr>
      <w:r>
        <w:rPr>
          <w:rFonts w:ascii="Arial" w:hAnsi="Arial" w:cs="Arial"/>
          <w:sz w:val="24"/>
          <w:szCs w:val="24"/>
        </w:rPr>
        <w:t xml:space="preserve">Ms. Deanna Aubrey explained the </w:t>
      </w:r>
      <w:r w:rsidR="00D13AA4">
        <w:rPr>
          <w:rFonts w:ascii="Arial" w:hAnsi="Arial" w:cs="Arial"/>
          <w:sz w:val="24"/>
          <w:szCs w:val="24"/>
        </w:rPr>
        <w:t xml:space="preserve">draft proposed 2015/2016 BCoP budget distribution, based on the overall budget limit of 330.000 USD, which is the limit of the budget funds for the 2015/2016 for each of the COPs, as advised by the Steering Committee. The draft envisages distributing this amount into </w:t>
      </w:r>
      <w:r w:rsidR="00B82FA4">
        <w:rPr>
          <w:rFonts w:ascii="Arial" w:hAnsi="Arial" w:cs="Arial"/>
          <w:sz w:val="24"/>
          <w:szCs w:val="24"/>
        </w:rPr>
        <w:t>150.000 USD for plenary meeting, 45.000 USD for OECD/SBO meeting</w:t>
      </w:r>
      <w:r w:rsidR="00D13AA4">
        <w:rPr>
          <w:rFonts w:ascii="Arial" w:hAnsi="Arial" w:cs="Arial"/>
          <w:sz w:val="24"/>
          <w:szCs w:val="24"/>
        </w:rPr>
        <w:t>,</w:t>
      </w:r>
      <w:r>
        <w:rPr>
          <w:rFonts w:ascii="Arial" w:hAnsi="Arial" w:cs="Arial"/>
          <w:sz w:val="24"/>
          <w:szCs w:val="24"/>
        </w:rPr>
        <w:t xml:space="preserve"> </w:t>
      </w:r>
      <w:r w:rsidR="00B82FA4">
        <w:rPr>
          <w:rFonts w:ascii="Arial" w:hAnsi="Arial" w:cs="Arial"/>
          <w:sz w:val="24"/>
          <w:szCs w:val="24"/>
        </w:rPr>
        <w:t>and 90.000 USD for study visits</w:t>
      </w:r>
      <w:r w:rsidR="0048005A">
        <w:rPr>
          <w:rFonts w:ascii="Arial" w:hAnsi="Arial" w:cs="Arial"/>
          <w:sz w:val="24"/>
          <w:szCs w:val="24"/>
        </w:rPr>
        <w:t xml:space="preserve"> and </w:t>
      </w:r>
      <w:r w:rsidR="00B82FA4">
        <w:rPr>
          <w:rFonts w:ascii="Arial" w:hAnsi="Arial" w:cs="Arial"/>
          <w:sz w:val="24"/>
          <w:szCs w:val="24"/>
        </w:rPr>
        <w:t xml:space="preserve">45.000 USD </w:t>
      </w:r>
      <w:r w:rsidR="007E5DDE">
        <w:rPr>
          <w:rFonts w:ascii="Arial" w:hAnsi="Arial" w:cs="Arial"/>
          <w:sz w:val="24"/>
          <w:szCs w:val="24"/>
        </w:rPr>
        <w:t>on working groups</w:t>
      </w:r>
      <w:r w:rsidR="00B82FA4">
        <w:rPr>
          <w:rFonts w:ascii="Arial" w:hAnsi="Arial" w:cs="Arial"/>
          <w:sz w:val="24"/>
          <w:szCs w:val="24"/>
        </w:rPr>
        <w:t xml:space="preserve">. </w:t>
      </w:r>
      <w:bookmarkStart w:id="0" w:name="_GoBack"/>
      <w:bookmarkEnd w:id="0"/>
    </w:p>
    <w:p w14:paraId="37CBFEFE" w14:textId="7C3C0616" w:rsidR="00B82FA4" w:rsidRPr="002D5C57" w:rsidRDefault="00B82FA4" w:rsidP="00B50FF6">
      <w:pPr>
        <w:pStyle w:val="ListParagraph"/>
        <w:numPr>
          <w:ilvl w:val="1"/>
          <w:numId w:val="18"/>
        </w:numPr>
        <w:spacing w:before="120"/>
        <w:jc w:val="both"/>
        <w:rPr>
          <w:rFonts w:ascii="Arial" w:hAnsi="Arial" w:cs="Arial"/>
          <w:b/>
          <w:sz w:val="24"/>
          <w:szCs w:val="24"/>
        </w:rPr>
      </w:pPr>
      <w:r w:rsidRPr="002D5C57">
        <w:rPr>
          <w:rFonts w:ascii="Arial" w:hAnsi="Arial" w:cs="Arial"/>
          <w:b/>
          <w:sz w:val="24"/>
          <w:szCs w:val="24"/>
        </w:rPr>
        <w:t xml:space="preserve">Suggestions from Executive Committee </w:t>
      </w:r>
    </w:p>
    <w:p w14:paraId="6AD92342" w14:textId="13DA10A2" w:rsidR="00C9320E" w:rsidRDefault="00C9320E" w:rsidP="00B50FF6">
      <w:pPr>
        <w:spacing w:before="120"/>
        <w:jc w:val="both"/>
        <w:rPr>
          <w:rFonts w:ascii="Arial" w:hAnsi="Arial" w:cs="Arial"/>
          <w:sz w:val="24"/>
          <w:szCs w:val="24"/>
        </w:rPr>
      </w:pPr>
      <w:r>
        <w:rPr>
          <w:rFonts w:ascii="Arial" w:hAnsi="Arial" w:cs="Arial"/>
          <w:sz w:val="24"/>
          <w:szCs w:val="24"/>
        </w:rPr>
        <w:t>Overall, the Executive Committee members agreed with the general proposed draft distribution of the 2015/2016</w:t>
      </w:r>
      <w:r w:rsidR="00D704B7">
        <w:rPr>
          <w:rFonts w:ascii="Arial" w:hAnsi="Arial" w:cs="Arial"/>
          <w:sz w:val="24"/>
          <w:szCs w:val="24"/>
        </w:rPr>
        <w:t xml:space="preserve"> budget, while the detailed Action Plan will be prepared after this plenary meeting, based on the feedback from the membership and initial research of possible locations and format of the proposed events by the Resource Team and Executive Committee. </w:t>
      </w:r>
      <w:r>
        <w:rPr>
          <w:rFonts w:ascii="Arial" w:hAnsi="Arial" w:cs="Arial"/>
          <w:sz w:val="24"/>
          <w:szCs w:val="24"/>
        </w:rPr>
        <w:t>It was also concluded that the final proposal of the BCoP 2015/2016 budget and Action Plan will be sent to the Ste</w:t>
      </w:r>
      <w:r w:rsidR="002172EA">
        <w:rPr>
          <w:rFonts w:ascii="Arial" w:hAnsi="Arial" w:cs="Arial"/>
          <w:sz w:val="24"/>
          <w:szCs w:val="24"/>
        </w:rPr>
        <w:t>ering Committee in a more elab</w:t>
      </w:r>
      <w:r>
        <w:rPr>
          <w:rFonts w:ascii="Arial" w:hAnsi="Arial" w:cs="Arial"/>
          <w:sz w:val="24"/>
          <w:szCs w:val="24"/>
        </w:rPr>
        <w:t>o</w:t>
      </w:r>
      <w:r w:rsidR="002172EA">
        <w:rPr>
          <w:rFonts w:ascii="Arial" w:hAnsi="Arial" w:cs="Arial"/>
          <w:sz w:val="24"/>
          <w:szCs w:val="24"/>
        </w:rPr>
        <w:t>ra</w:t>
      </w:r>
      <w:r>
        <w:rPr>
          <w:rFonts w:ascii="Arial" w:hAnsi="Arial" w:cs="Arial"/>
          <w:sz w:val="24"/>
          <w:szCs w:val="24"/>
        </w:rPr>
        <w:t>te format</w:t>
      </w:r>
      <w:r w:rsidR="002172EA">
        <w:rPr>
          <w:rFonts w:ascii="Arial" w:hAnsi="Arial" w:cs="Arial"/>
          <w:sz w:val="24"/>
          <w:szCs w:val="24"/>
        </w:rPr>
        <w:t xml:space="preserve"> to include identification of BCoP objectives, as they are connected to the the PEMPAL Strategy objectives, with textual explanation of BCoP planned activities (and past activities where relevant) for each objective.</w:t>
      </w:r>
      <w:r w:rsidR="00C9571F">
        <w:rPr>
          <w:rFonts w:ascii="Arial" w:hAnsi="Arial" w:cs="Arial"/>
          <w:sz w:val="24"/>
          <w:szCs w:val="24"/>
        </w:rPr>
        <w:t xml:space="preserve">  The TCOP plan will be used as a basis to adopt this new format, as advised by the Steering Committee.</w:t>
      </w:r>
    </w:p>
    <w:p w14:paraId="5FC75679" w14:textId="77777777" w:rsidR="00F62657" w:rsidRPr="002D5C57" w:rsidRDefault="00F62657" w:rsidP="002D5C57">
      <w:pPr>
        <w:pStyle w:val="ListParagraph"/>
        <w:numPr>
          <w:ilvl w:val="1"/>
          <w:numId w:val="18"/>
        </w:numPr>
        <w:spacing w:before="120" w:after="120" w:line="240" w:lineRule="auto"/>
        <w:jc w:val="both"/>
        <w:rPr>
          <w:rFonts w:ascii="Arial" w:hAnsi="Arial" w:cs="Arial"/>
          <w:b/>
          <w:sz w:val="24"/>
          <w:szCs w:val="24"/>
        </w:rPr>
      </w:pPr>
      <w:r w:rsidRPr="002D5C57">
        <w:rPr>
          <w:rFonts w:ascii="Arial" w:hAnsi="Arial" w:cs="Arial"/>
          <w:b/>
          <w:sz w:val="24"/>
          <w:szCs w:val="24"/>
        </w:rPr>
        <w:t xml:space="preserve">Decision on process to gain member input during the plenary meeting (Agenda item only for  the part of the meeting taking place on February 12) </w:t>
      </w:r>
    </w:p>
    <w:p w14:paraId="7D21EAA5" w14:textId="0BD36F98" w:rsidR="000F2D3B" w:rsidRDefault="00852796" w:rsidP="00B50FF6">
      <w:pPr>
        <w:spacing w:before="120"/>
        <w:jc w:val="both"/>
        <w:rPr>
          <w:rFonts w:ascii="Arial" w:hAnsi="Arial" w:cs="Arial"/>
          <w:sz w:val="24"/>
          <w:szCs w:val="24"/>
        </w:rPr>
      </w:pPr>
      <w:r>
        <w:rPr>
          <w:rFonts w:ascii="Arial" w:hAnsi="Arial" w:cs="Arial"/>
          <w:sz w:val="24"/>
          <w:szCs w:val="24"/>
        </w:rPr>
        <w:t>The Executive Committee decided to follow the same approach of collecting members’ feedback</w:t>
      </w:r>
      <w:r w:rsidR="003D0A77">
        <w:rPr>
          <w:rFonts w:ascii="Arial" w:hAnsi="Arial" w:cs="Arial"/>
          <w:sz w:val="24"/>
          <w:szCs w:val="24"/>
        </w:rPr>
        <w:t xml:space="preserve"> about the Action Plan 2015/2016 as was used in the previous plenary meeting for the Action Plan 2014/2015. The</w:t>
      </w:r>
      <w:r w:rsidR="000F2D3B">
        <w:rPr>
          <w:rFonts w:ascii="Arial" w:hAnsi="Arial" w:cs="Arial"/>
          <w:sz w:val="24"/>
          <w:szCs w:val="24"/>
        </w:rPr>
        <w:t xml:space="preserve"> questionnaire was prepared and </w:t>
      </w:r>
      <w:r w:rsidR="003D0A77">
        <w:rPr>
          <w:rFonts w:ascii="Arial" w:hAnsi="Arial" w:cs="Arial"/>
          <w:sz w:val="24"/>
          <w:szCs w:val="24"/>
        </w:rPr>
        <w:t>handed out to the members, requiring each countr</w:t>
      </w:r>
      <w:r w:rsidR="000F2D3B">
        <w:rPr>
          <w:rFonts w:ascii="Arial" w:hAnsi="Arial" w:cs="Arial"/>
          <w:sz w:val="24"/>
          <w:szCs w:val="24"/>
        </w:rPr>
        <w:t>y</w:t>
      </w:r>
      <w:r w:rsidR="003D0A77">
        <w:rPr>
          <w:rFonts w:ascii="Arial" w:hAnsi="Arial" w:cs="Arial"/>
          <w:sz w:val="24"/>
          <w:szCs w:val="24"/>
        </w:rPr>
        <w:t xml:space="preserve"> to fill out information on county priorities an</w:t>
      </w:r>
      <w:r w:rsidR="000F2D3B">
        <w:rPr>
          <w:rFonts w:ascii="Arial" w:hAnsi="Arial" w:cs="Arial"/>
          <w:sz w:val="24"/>
          <w:szCs w:val="24"/>
        </w:rPr>
        <w:t xml:space="preserve">d suggestions for the topics for the next plenary meeting and for possible study visits, as well as information on which topics their country could host a study visit on, availability to host next plenary meeting, expression of interest in participating in the two currently established BCoP Working Groups (on wage bill management and on budget literacy), </w:t>
      </w:r>
      <w:r w:rsidR="000F2D3B">
        <w:rPr>
          <w:rFonts w:ascii="Arial" w:hAnsi="Arial" w:cs="Arial"/>
          <w:sz w:val="24"/>
          <w:szCs w:val="24"/>
        </w:rPr>
        <w:lastRenderedPageBreak/>
        <w:t>and suggestion of development of knowledge products. It was decided that the questionnaires will be handed out on the beginning of Day 1 of the plenary</w:t>
      </w:r>
      <w:r w:rsidR="0018118C">
        <w:rPr>
          <w:rFonts w:ascii="Arial" w:hAnsi="Arial" w:cs="Arial"/>
          <w:sz w:val="24"/>
          <w:szCs w:val="24"/>
        </w:rPr>
        <w:t xml:space="preserve"> and the members will be asked to turn in the filled out forms </w:t>
      </w:r>
      <w:r w:rsidR="0099171D">
        <w:rPr>
          <w:rFonts w:ascii="Arial" w:hAnsi="Arial" w:cs="Arial"/>
          <w:sz w:val="24"/>
          <w:szCs w:val="24"/>
        </w:rPr>
        <w:t>on</w:t>
      </w:r>
      <w:r w:rsidR="0018118C">
        <w:rPr>
          <w:rFonts w:ascii="Arial" w:hAnsi="Arial" w:cs="Arial"/>
          <w:sz w:val="24"/>
          <w:szCs w:val="24"/>
        </w:rPr>
        <w:t xml:space="preserve"> Day 2, after which the Executive Committee</w:t>
      </w:r>
      <w:r w:rsidR="0099171D">
        <w:rPr>
          <w:rFonts w:ascii="Arial" w:hAnsi="Arial" w:cs="Arial"/>
          <w:sz w:val="24"/>
          <w:szCs w:val="24"/>
        </w:rPr>
        <w:t xml:space="preserve"> and Resource Team will analyze the results and the results will be presented to the plenary on Day 3.</w:t>
      </w:r>
    </w:p>
    <w:p w14:paraId="1203EA89" w14:textId="2C6A3EA9" w:rsidR="00D704B7" w:rsidRDefault="00370474" w:rsidP="002D5C57">
      <w:pPr>
        <w:pStyle w:val="ListParagraph"/>
        <w:numPr>
          <w:ilvl w:val="1"/>
          <w:numId w:val="18"/>
        </w:numPr>
        <w:spacing w:before="120" w:after="120" w:line="240" w:lineRule="auto"/>
        <w:jc w:val="both"/>
        <w:rPr>
          <w:rFonts w:ascii="Arial" w:hAnsi="Arial" w:cs="Arial"/>
          <w:sz w:val="24"/>
          <w:szCs w:val="24"/>
        </w:rPr>
      </w:pPr>
      <w:r>
        <w:rPr>
          <w:rFonts w:ascii="Arial" w:hAnsi="Arial" w:cs="Arial"/>
          <w:sz w:val="24"/>
          <w:szCs w:val="24"/>
        </w:rPr>
        <w:t xml:space="preserve">Review of the inputs collected from the members during the plenary meeting and formulation of Executive Committee 2015/2016 priority proposals to the membership to be shared with members on the last day of the plenary meeting (Agenda item only for  the part of the meeting taking place on February </w:t>
      </w:r>
      <w:r w:rsidR="00D704B7">
        <w:rPr>
          <w:rFonts w:ascii="Arial" w:hAnsi="Arial" w:cs="Arial"/>
          <w:sz w:val="24"/>
          <w:szCs w:val="24"/>
        </w:rPr>
        <w:t xml:space="preserve"> 12)</w:t>
      </w:r>
    </w:p>
    <w:p w14:paraId="658B86E8" w14:textId="32182A63" w:rsidR="00CC66F2" w:rsidRPr="00CC66F2" w:rsidRDefault="00F86FF1" w:rsidP="00B50FF6">
      <w:pPr>
        <w:pStyle w:val="ListParagraph"/>
        <w:numPr>
          <w:ilvl w:val="0"/>
          <w:numId w:val="21"/>
        </w:numPr>
        <w:spacing w:before="120"/>
        <w:jc w:val="both"/>
        <w:rPr>
          <w:rFonts w:ascii="Arial" w:hAnsi="Arial" w:cs="Arial"/>
          <w:sz w:val="24"/>
          <w:szCs w:val="24"/>
        </w:rPr>
      </w:pPr>
      <w:r>
        <w:rPr>
          <w:rFonts w:ascii="Arial" w:hAnsi="Arial" w:cs="Arial"/>
          <w:sz w:val="24"/>
          <w:szCs w:val="24"/>
        </w:rPr>
        <w:t>The Executive Committee met to discuss the results of the survey of the members on their country priorities for 2015/2016. The most frequent country priorities included the area of fiscal risks and long-term budgeting, while program budgeting was also frequently mentioned as a continued priority. Based on these results, the Executive Committee decided to propose to the membership (during the presentation on Day 3 of the plenary meeting)</w:t>
      </w:r>
      <w:r w:rsidR="00C1779F">
        <w:rPr>
          <w:rFonts w:ascii="Arial" w:hAnsi="Arial" w:cs="Arial"/>
          <w:sz w:val="24"/>
          <w:szCs w:val="24"/>
        </w:rPr>
        <w:t xml:space="preserve"> to hold the 2016 BCoP plenary meeting on fiscal risks and long-term budgeting, while the program budgeting will be a subject of</w:t>
      </w:r>
      <w:r w:rsidR="003648BF">
        <w:rPr>
          <w:rFonts w:ascii="Arial" w:hAnsi="Arial" w:cs="Arial"/>
          <w:sz w:val="24"/>
          <w:szCs w:val="24"/>
        </w:rPr>
        <w:t xml:space="preserve"> a small group study visit/workshop</w:t>
      </w:r>
      <w:r w:rsidR="00CC66F2" w:rsidRPr="00CC66F2">
        <w:rPr>
          <w:rFonts w:ascii="Arial" w:hAnsi="Arial" w:cs="Arial"/>
          <w:b/>
          <w:sz w:val="24"/>
          <w:szCs w:val="24"/>
        </w:rPr>
        <w:t>Mid-Term Review of PEMPAL Strategy 2012-17</w:t>
      </w:r>
    </w:p>
    <w:p w14:paraId="37663AFE" w14:textId="1F2017CA" w:rsidR="00F62657" w:rsidRPr="00E07FD4" w:rsidRDefault="00F62657" w:rsidP="00F62657">
      <w:pPr>
        <w:spacing w:before="120"/>
        <w:jc w:val="both"/>
        <w:rPr>
          <w:rFonts w:ascii="Arial" w:hAnsi="Arial" w:cs="Arial"/>
          <w:sz w:val="24"/>
          <w:szCs w:val="24"/>
        </w:rPr>
      </w:pPr>
      <w:r>
        <w:rPr>
          <w:rFonts w:ascii="Arial" w:hAnsi="Arial" w:cs="Arial"/>
          <w:sz w:val="24"/>
          <w:szCs w:val="24"/>
        </w:rPr>
        <w:t>In the first part of the meeting held on February 10</w:t>
      </w:r>
      <w:r w:rsidRPr="002D5C57">
        <w:rPr>
          <w:rFonts w:ascii="Arial" w:hAnsi="Arial" w:cs="Arial"/>
          <w:sz w:val="24"/>
          <w:szCs w:val="24"/>
          <w:vertAlign w:val="superscript"/>
        </w:rPr>
        <w:t>th</w:t>
      </w:r>
      <w:r>
        <w:rPr>
          <w:rFonts w:ascii="Arial" w:hAnsi="Arial" w:cs="Arial"/>
          <w:sz w:val="24"/>
          <w:szCs w:val="24"/>
        </w:rPr>
        <w:t xml:space="preserve">, </w:t>
      </w:r>
      <w:r w:rsidR="00CC66F2">
        <w:rPr>
          <w:rFonts w:ascii="Arial" w:hAnsi="Arial" w:cs="Arial"/>
          <w:sz w:val="24"/>
          <w:szCs w:val="24"/>
        </w:rPr>
        <w:t>Ms. Aubrey outlined the progress on m</w:t>
      </w:r>
      <w:r w:rsidR="00140F17">
        <w:rPr>
          <w:rFonts w:ascii="Arial" w:hAnsi="Arial" w:cs="Arial"/>
          <w:sz w:val="24"/>
          <w:szCs w:val="24"/>
        </w:rPr>
        <w:t>id</w:t>
      </w:r>
      <w:r w:rsidR="00CC66F2">
        <w:rPr>
          <w:rFonts w:ascii="Arial" w:hAnsi="Arial" w:cs="Arial"/>
          <w:sz w:val="24"/>
          <w:szCs w:val="24"/>
        </w:rPr>
        <w:t xml:space="preserve">-term review (MTR) activities, asking the members of the committee to review the </w:t>
      </w:r>
      <w:r w:rsidR="00DF3AC4">
        <w:rPr>
          <w:rFonts w:ascii="Arial" w:hAnsi="Arial" w:cs="Arial"/>
          <w:sz w:val="24"/>
          <w:szCs w:val="24"/>
        </w:rPr>
        <w:t xml:space="preserve">draft document which they received for the purpose of this meeting. </w:t>
      </w:r>
      <w:r w:rsidRPr="00E07FD4">
        <w:rPr>
          <w:rFonts w:ascii="Arial" w:hAnsi="Arial" w:cs="Arial"/>
          <w:sz w:val="24"/>
          <w:szCs w:val="24"/>
        </w:rPr>
        <w:t>Ms. Aubrey</w:t>
      </w:r>
      <w:r>
        <w:rPr>
          <w:rFonts w:ascii="Arial" w:hAnsi="Arial" w:cs="Arial"/>
          <w:sz w:val="24"/>
          <w:szCs w:val="24"/>
        </w:rPr>
        <w:t xml:space="preserve"> also</w:t>
      </w:r>
      <w:r w:rsidRPr="00E07FD4">
        <w:rPr>
          <w:rFonts w:ascii="Arial" w:hAnsi="Arial" w:cs="Arial"/>
          <w:sz w:val="24"/>
          <w:szCs w:val="24"/>
        </w:rPr>
        <w:t xml:space="preserve"> briefed the </w:t>
      </w:r>
      <w:r>
        <w:rPr>
          <w:rFonts w:ascii="Arial" w:hAnsi="Arial" w:cs="Arial"/>
          <w:sz w:val="24"/>
          <w:szCs w:val="24"/>
        </w:rPr>
        <w:t xml:space="preserve">members that currently the MTR activities include membership analysis. </w:t>
      </w:r>
    </w:p>
    <w:p w14:paraId="6EB35DFA" w14:textId="26AF9A9C" w:rsidR="00140F17" w:rsidRDefault="00DF3AC4" w:rsidP="00B50FF6">
      <w:pPr>
        <w:spacing w:before="120"/>
        <w:jc w:val="both"/>
        <w:rPr>
          <w:rFonts w:ascii="Arial" w:hAnsi="Arial" w:cs="Arial"/>
          <w:sz w:val="24"/>
          <w:szCs w:val="24"/>
        </w:rPr>
      </w:pPr>
      <w:r>
        <w:rPr>
          <w:rFonts w:ascii="Arial" w:hAnsi="Arial" w:cs="Arial"/>
          <w:sz w:val="24"/>
          <w:szCs w:val="24"/>
        </w:rPr>
        <w:t>The discussion on MTR continued on</w:t>
      </w:r>
      <w:r w:rsidR="00F62657">
        <w:rPr>
          <w:rFonts w:ascii="Arial" w:hAnsi="Arial" w:cs="Arial"/>
          <w:sz w:val="24"/>
          <w:szCs w:val="24"/>
        </w:rPr>
        <w:t xml:space="preserve"> February 13</w:t>
      </w:r>
      <w:r w:rsidR="00F62657" w:rsidRPr="002D5C57">
        <w:rPr>
          <w:rFonts w:ascii="Arial" w:hAnsi="Arial" w:cs="Arial"/>
          <w:sz w:val="24"/>
          <w:szCs w:val="24"/>
          <w:vertAlign w:val="superscript"/>
        </w:rPr>
        <w:t>th</w:t>
      </w:r>
      <w:r w:rsidR="00F62657">
        <w:rPr>
          <w:rFonts w:ascii="Arial" w:hAnsi="Arial" w:cs="Arial"/>
          <w:sz w:val="24"/>
          <w:szCs w:val="24"/>
        </w:rPr>
        <w:t>, during which the Executive Committee jointly went in detail through the proposed BCoP input, adding additional quotes and information as appropriate, thus finalizing the document.</w:t>
      </w:r>
    </w:p>
    <w:p w14:paraId="3CE1041D" w14:textId="40E5015E" w:rsidR="00E07FD4" w:rsidRDefault="00140F17" w:rsidP="00B50FF6">
      <w:pPr>
        <w:spacing w:before="120"/>
        <w:jc w:val="both"/>
        <w:rPr>
          <w:rFonts w:ascii="Arial" w:hAnsi="Arial" w:cs="Arial"/>
          <w:sz w:val="24"/>
          <w:szCs w:val="24"/>
        </w:rPr>
      </w:pPr>
      <w:r>
        <w:rPr>
          <w:rFonts w:ascii="Arial" w:hAnsi="Arial" w:cs="Arial"/>
          <w:sz w:val="24"/>
          <w:szCs w:val="24"/>
        </w:rPr>
        <w:t>Ms. Aubrey advised that this document would be submitted to the review, along with submissions from the other two COPs.  A member survey was also being issued.  She would then prepare a report, in her role as Strategic Adviser to PEMPAL, which would be discussed by the three COP Executive Committees, and the Steering Committee, in the face-to-face Executive meeting, proposed for July.</w:t>
      </w:r>
    </w:p>
    <w:p w14:paraId="0A6B64EF" w14:textId="61C50662" w:rsidR="00DF3AC4" w:rsidRPr="00DF3AC4" w:rsidRDefault="00DF3AC4" w:rsidP="00B50FF6">
      <w:pPr>
        <w:pStyle w:val="ListParagraph"/>
        <w:numPr>
          <w:ilvl w:val="0"/>
          <w:numId w:val="21"/>
        </w:numPr>
        <w:spacing w:before="120"/>
        <w:jc w:val="both"/>
        <w:rPr>
          <w:rFonts w:ascii="Arial" w:hAnsi="Arial" w:cs="Arial"/>
          <w:sz w:val="24"/>
          <w:szCs w:val="24"/>
        </w:rPr>
      </w:pPr>
      <w:r>
        <w:rPr>
          <w:rFonts w:ascii="Arial" w:hAnsi="Arial" w:cs="Arial"/>
          <w:b/>
          <w:sz w:val="24"/>
          <w:szCs w:val="24"/>
        </w:rPr>
        <w:t>S</w:t>
      </w:r>
      <w:r w:rsidRPr="00DF3AC4">
        <w:rPr>
          <w:rFonts w:ascii="Arial" w:hAnsi="Arial" w:cs="Arial"/>
          <w:b/>
          <w:sz w:val="24"/>
          <w:szCs w:val="24"/>
        </w:rPr>
        <w:t>tudy visit to South Africa</w:t>
      </w:r>
    </w:p>
    <w:p w14:paraId="7BC3CDB2" w14:textId="1036CFB9" w:rsidR="00BE4708" w:rsidRDefault="00DF3AC4" w:rsidP="00B50FF6">
      <w:pPr>
        <w:spacing w:before="120"/>
        <w:jc w:val="both"/>
        <w:rPr>
          <w:rFonts w:ascii="Arial" w:hAnsi="Arial" w:cs="Arial"/>
          <w:sz w:val="24"/>
          <w:szCs w:val="24"/>
        </w:rPr>
      </w:pPr>
      <w:r>
        <w:rPr>
          <w:rFonts w:ascii="Arial" w:hAnsi="Arial" w:cs="Arial"/>
          <w:sz w:val="24"/>
          <w:szCs w:val="24"/>
        </w:rPr>
        <w:t xml:space="preserve">Ms. Aubrey briefed the committee on </w:t>
      </w:r>
      <w:r w:rsidR="0081254E">
        <w:rPr>
          <w:rFonts w:ascii="Arial" w:hAnsi="Arial" w:cs="Arial"/>
          <w:sz w:val="24"/>
          <w:szCs w:val="24"/>
        </w:rPr>
        <w:t xml:space="preserve">the </w:t>
      </w:r>
      <w:r>
        <w:rPr>
          <w:rFonts w:ascii="Arial" w:hAnsi="Arial" w:cs="Arial"/>
          <w:sz w:val="24"/>
          <w:szCs w:val="24"/>
        </w:rPr>
        <w:t>status of preparations for the study visit to South Africa. Draft agenda has been prepare</w:t>
      </w:r>
      <w:r w:rsidR="00F62657">
        <w:rPr>
          <w:rFonts w:ascii="Arial" w:hAnsi="Arial" w:cs="Arial"/>
          <w:sz w:val="24"/>
          <w:szCs w:val="24"/>
        </w:rPr>
        <w:t>d. The visa process is highly complex and requires a lot of planning, including trips to embassies in other countries for some participants</w:t>
      </w:r>
      <w:r w:rsidR="002634F9">
        <w:rPr>
          <w:rFonts w:ascii="Arial" w:hAnsi="Arial" w:cs="Arial"/>
          <w:sz w:val="24"/>
          <w:szCs w:val="24"/>
        </w:rPr>
        <w:t xml:space="preserve">. </w:t>
      </w:r>
      <w:r w:rsidR="00F62657">
        <w:rPr>
          <w:rFonts w:ascii="Arial" w:hAnsi="Arial" w:cs="Arial"/>
          <w:sz w:val="24"/>
          <w:szCs w:val="24"/>
        </w:rPr>
        <w:t>M</w:t>
      </w:r>
      <w:r>
        <w:rPr>
          <w:rFonts w:ascii="Arial" w:hAnsi="Arial" w:cs="Arial"/>
          <w:sz w:val="24"/>
          <w:szCs w:val="24"/>
        </w:rPr>
        <w:t xml:space="preserve">s. Živa Lautar added that </w:t>
      </w:r>
      <w:r w:rsidR="00BE4708">
        <w:rPr>
          <w:rFonts w:ascii="Arial" w:hAnsi="Arial" w:cs="Arial"/>
          <w:sz w:val="24"/>
          <w:szCs w:val="24"/>
        </w:rPr>
        <w:t>procedures for obtaining visas differ</w:t>
      </w:r>
      <w:r>
        <w:rPr>
          <w:rFonts w:ascii="Arial" w:hAnsi="Arial" w:cs="Arial"/>
          <w:sz w:val="24"/>
          <w:szCs w:val="24"/>
        </w:rPr>
        <w:t xml:space="preserve"> from embassy to embassy in each countr</w:t>
      </w:r>
      <w:r w:rsidR="006C4446">
        <w:rPr>
          <w:rFonts w:ascii="Arial" w:hAnsi="Arial" w:cs="Arial"/>
          <w:sz w:val="24"/>
          <w:szCs w:val="24"/>
        </w:rPr>
        <w:t>y and that a</w:t>
      </w:r>
      <w:r>
        <w:rPr>
          <w:rFonts w:ascii="Arial" w:hAnsi="Arial" w:cs="Arial"/>
          <w:sz w:val="24"/>
          <w:szCs w:val="24"/>
        </w:rPr>
        <w:t>ctive involvement of participants</w:t>
      </w:r>
      <w:r w:rsidR="00BE4708">
        <w:rPr>
          <w:rFonts w:ascii="Arial" w:hAnsi="Arial" w:cs="Arial"/>
          <w:sz w:val="24"/>
          <w:szCs w:val="24"/>
        </w:rPr>
        <w:t xml:space="preserve"> needing visa</w:t>
      </w:r>
      <w:r>
        <w:rPr>
          <w:rFonts w:ascii="Arial" w:hAnsi="Arial" w:cs="Arial"/>
          <w:sz w:val="24"/>
          <w:szCs w:val="24"/>
        </w:rPr>
        <w:t xml:space="preserve"> would be much </w:t>
      </w:r>
      <w:r>
        <w:rPr>
          <w:rFonts w:ascii="Arial" w:hAnsi="Arial" w:cs="Arial"/>
          <w:sz w:val="24"/>
          <w:szCs w:val="24"/>
        </w:rPr>
        <w:lastRenderedPageBreak/>
        <w:t>appreciated</w:t>
      </w:r>
      <w:r w:rsidR="00BE4708">
        <w:rPr>
          <w:rFonts w:ascii="Arial" w:hAnsi="Arial" w:cs="Arial"/>
          <w:sz w:val="24"/>
          <w:szCs w:val="24"/>
        </w:rPr>
        <w:t xml:space="preserve">. </w:t>
      </w:r>
      <w:r w:rsidR="006C4446">
        <w:rPr>
          <w:rFonts w:ascii="Arial" w:hAnsi="Arial" w:cs="Arial"/>
          <w:sz w:val="24"/>
          <w:szCs w:val="24"/>
        </w:rPr>
        <w:t xml:space="preserve">Executive Committee members noted that they will </w:t>
      </w:r>
      <w:r w:rsidR="004D1C21">
        <w:rPr>
          <w:rFonts w:ascii="Arial" w:hAnsi="Arial" w:cs="Arial"/>
          <w:sz w:val="24"/>
          <w:szCs w:val="24"/>
        </w:rPr>
        <w:t xml:space="preserve">also </w:t>
      </w:r>
      <w:r w:rsidR="006C4446">
        <w:rPr>
          <w:rFonts w:ascii="Arial" w:hAnsi="Arial" w:cs="Arial"/>
          <w:sz w:val="24"/>
          <w:szCs w:val="24"/>
        </w:rPr>
        <w:t xml:space="preserve">check on </w:t>
      </w:r>
      <w:r w:rsidR="00140F17">
        <w:rPr>
          <w:rFonts w:ascii="Arial" w:hAnsi="Arial" w:cs="Arial"/>
          <w:sz w:val="24"/>
          <w:szCs w:val="24"/>
        </w:rPr>
        <w:t xml:space="preserve">an </w:t>
      </w:r>
      <w:r w:rsidR="006C4446">
        <w:rPr>
          <w:rFonts w:ascii="Arial" w:hAnsi="Arial" w:cs="Arial"/>
          <w:sz w:val="24"/>
          <w:szCs w:val="24"/>
        </w:rPr>
        <w:t>individual basis</w:t>
      </w:r>
      <w:r w:rsidR="00140F17">
        <w:rPr>
          <w:rFonts w:ascii="Arial" w:hAnsi="Arial" w:cs="Arial"/>
          <w:sz w:val="24"/>
          <w:szCs w:val="24"/>
        </w:rPr>
        <w:t>,</w:t>
      </w:r>
      <w:r w:rsidR="006C4446">
        <w:rPr>
          <w:rFonts w:ascii="Arial" w:hAnsi="Arial" w:cs="Arial"/>
          <w:sz w:val="24"/>
          <w:szCs w:val="24"/>
        </w:rPr>
        <w:t xml:space="preserve"> </w:t>
      </w:r>
      <w:r w:rsidR="00BE4708">
        <w:rPr>
          <w:rFonts w:ascii="Arial" w:hAnsi="Arial" w:cs="Arial"/>
          <w:sz w:val="24"/>
          <w:szCs w:val="24"/>
        </w:rPr>
        <w:t>the visa processes in respective embassies</w:t>
      </w:r>
      <w:r w:rsidR="004D1C21">
        <w:rPr>
          <w:rFonts w:ascii="Arial" w:hAnsi="Arial" w:cs="Arial"/>
          <w:sz w:val="24"/>
          <w:szCs w:val="24"/>
        </w:rPr>
        <w:t xml:space="preserve"> </w:t>
      </w:r>
      <w:r w:rsidR="00BE4708">
        <w:rPr>
          <w:rFonts w:ascii="Arial" w:hAnsi="Arial" w:cs="Arial"/>
          <w:sz w:val="24"/>
          <w:szCs w:val="24"/>
        </w:rPr>
        <w:t xml:space="preserve">and seek for possibility to avoid travelling to another country (where this is the case). Mr Konstantin Krityan noted that in his case travelling to Ukraine is not necessary as Ministry of Foreign affairs will help him using diplomatic channels. </w:t>
      </w:r>
    </w:p>
    <w:p w14:paraId="4C8C364F" w14:textId="21CBA65B" w:rsidR="00E07FD4" w:rsidRPr="002D5C57" w:rsidRDefault="002634F9" w:rsidP="002D5C57">
      <w:pPr>
        <w:pStyle w:val="ListParagraph"/>
        <w:numPr>
          <w:ilvl w:val="0"/>
          <w:numId w:val="21"/>
        </w:numPr>
        <w:spacing w:before="120"/>
        <w:jc w:val="both"/>
        <w:rPr>
          <w:rFonts w:ascii="Arial" w:hAnsi="Arial" w:cs="Arial"/>
          <w:sz w:val="24"/>
          <w:szCs w:val="24"/>
        </w:rPr>
      </w:pPr>
      <w:r w:rsidRPr="002634F9">
        <w:rPr>
          <w:rFonts w:ascii="Arial" w:hAnsi="Arial" w:cs="Arial"/>
          <w:b/>
          <w:sz w:val="24"/>
          <w:szCs w:val="24"/>
        </w:rPr>
        <w:t>Communication</w:t>
      </w:r>
      <w:r w:rsidRPr="002634F9">
        <w:rPr>
          <w:rFonts w:ascii="Arial" w:hAnsi="Arial" w:cs="Arial"/>
          <w:sz w:val="24"/>
          <w:szCs w:val="24"/>
        </w:rPr>
        <w:t xml:space="preserve"> </w:t>
      </w:r>
      <w:r w:rsidRPr="002634F9">
        <w:rPr>
          <w:rFonts w:ascii="Arial" w:hAnsi="Arial" w:cs="Arial"/>
          <w:b/>
          <w:sz w:val="24"/>
          <w:szCs w:val="24"/>
        </w:rPr>
        <w:t>between Executive Committee</w:t>
      </w:r>
    </w:p>
    <w:p w14:paraId="7DCB49EF" w14:textId="1E959E16" w:rsidR="00D064A6" w:rsidRPr="002D5C57" w:rsidRDefault="002634F9" w:rsidP="002D5C57">
      <w:pPr>
        <w:spacing w:before="120"/>
        <w:jc w:val="both"/>
        <w:rPr>
          <w:rFonts w:ascii="Arial" w:hAnsi="Arial" w:cs="Arial"/>
          <w:sz w:val="24"/>
          <w:szCs w:val="24"/>
        </w:rPr>
      </w:pPr>
      <w:r w:rsidRPr="002D5C57">
        <w:rPr>
          <w:rFonts w:ascii="Arial" w:hAnsi="Arial" w:cs="Arial"/>
          <w:sz w:val="24"/>
          <w:szCs w:val="24"/>
        </w:rPr>
        <w:t>Ms. Gusarova announced that OECD invited BCOP to next SBO event, which will be held in Warsaw</w:t>
      </w:r>
      <w:r w:rsidR="004D1C21" w:rsidRPr="002D5C57">
        <w:rPr>
          <w:rFonts w:ascii="Arial" w:hAnsi="Arial" w:cs="Arial"/>
          <w:sz w:val="24"/>
          <w:szCs w:val="24"/>
        </w:rPr>
        <w:t xml:space="preserve"> in </w:t>
      </w:r>
      <w:r w:rsidR="00BD4D42">
        <w:rPr>
          <w:rFonts w:ascii="Arial" w:hAnsi="Arial" w:cs="Arial"/>
          <w:sz w:val="24"/>
          <w:szCs w:val="24"/>
        </w:rPr>
        <w:t>May</w:t>
      </w:r>
      <w:r w:rsidR="004D1C21" w:rsidRPr="002D5C57">
        <w:rPr>
          <w:rFonts w:ascii="Arial" w:hAnsi="Arial" w:cs="Arial"/>
          <w:sz w:val="24"/>
          <w:szCs w:val="24"/>
        </w:rPr>
        <w:t xml:space="preserve"> 2015</w:t>
      </w:r>
      <w:r w:rsidRPr="002D5C57">
        <w:rPr>
          <w:rFonts w:ascii="Arial" w:hAnsi="Arial" w:cs="Arial"/>
          <w:sz w:val="24"/>
          <w:szCs w:val="24"/>
        </w:rPr>
        <w:t xml:space="preserve">. OECD </w:t>
      </w:r>
      <w:r w:rsidR="0081254E" w:rsidRPr="002D5C57">
        <w:rPr>
          <w:rFonts w:ascii="Arial" w:hAnsi="Arial" w:cs="Arial"/>
          <w:sz w:val="24"/>
          <w:szCs w:val="24"/>
        </w:rPr>
        <w:t>has</w:t>
      </w:r>
      <w:r w:rsidRPr="002D5C57">
        <w:rPr>
          <w:rFonts w:ascii="Arial" w:hAnsi="Arial" w:cs="Arial"/>
          <w:sz w:val="24"/>
          <w:szCs w:val="24"/>
        </w:rPr>
        <w:t xml:space="preserve"> </w:t>
      </w:r>
      <w:r w:rsidR="004D1C21" w:rsidRPr="002D5C57">
        <w:rPr>
          <w:rFonts w:ascii="Arial" w:hAnsi="Arial" w:cs="Arial"/>
          <w:sz w:val="24"/>
          <w:szCs w:val="24"/>
        </w:rPr>
        <w:t>s</w:t>
      </w:r>
      <w:r w:rsidR="0062732D" w:rsidRPr="002D5C57">
        <w:rPr>
          <w:rFonts w:ascii="Arial" w:hAnsi="Arial" w:cs="Arial"/>
          <w:sz w:val="24"/>
          <w:szCs w:val="24"/>
        </w:rPr>
        <w:t>ent</w:t>
      </w:r>
      <w:r w:rsidR="004D1C21" w:rsidRPr="002D5C57">
        <w:rPr>
          <w:rFonts w:ascii="Arial" w:hAnsi="Arial" w:cs="Arial"/>
          <w:sz w:val="24"/>
          <w:szCs w:val="24"/>
        </w:rPr>
        <w:t xml:space="preserve"> the</w:t>
      </w:r>
      <w:r w:rsidR="0062732D" w:rsidRPr="002D5C57">
        <w:rPr>
          <w:rFonts w:ascii="Arial" w:hAnsi="Arial" w:cs="Arial"/>
          <w:sz w:val="24"/>
          <w:szCs w:val="24"/>
        </w:rPr>
        <w:t xml:space="preserve"> early</w:t>
      </w:r>
      <w:r w:rsidR="004D1C21" w:rsidRPr="002D5C57">
        <w:rPr>
          <w:rFonts w:ascii="Arial" w:hAnsi="Arial" w:cs="Arial"/>
          <w:sz w:val="24"/>
          <w:szCs w:val="24"/>
        </w:rPr>
        <w:t xml:space="preserve"> working agenda of the meeting to the </w:t>
      </w:r>
      <w:r w:rsidR="0062732D" w:rsidRPr="002D5C57">
        <w:rPr>
          <w:rFonts w:ascii="Arial" w:hAnsi="Arial" w:cs="Arial"/>
          <w:sz w:val="24"/>
          <w:szCs w:val="24"/>
        </w:rPr>
        <w:t>BCoP Executive Committee and expressed that they would like BCOP’s active involvement in this event</w:t>
      </w:r>
      <w:r w:rsidR="004D1C21" w:rsidRPr="002D5C57">
        <w:rPr>
          <w:rFonts w:ascii="Arial" w:hAnsi="Arial" w:cs="Arial"/>
          <w:sz w:val="24"/>
          <w:szCs w:val="24"/>
        </w:rPr>
        <w:t xml:space="preserve">. The Executive Committee </w:t>
      </w:r>
      <w:r w:rsidR="0062732D" w:rsidRPr="002D5C57">
        <w:rPr>
          <w:rFonts w:ascii="Arial" w:hAnsi="Arial" w:cs="Arial"/>
          <w:sz w:val="24"/>
          <w:szCs w:val="24"/>
        </w:rPr>
        <w:t>went</w:t>
      </w:r>
      <w:r w:rsidR="004D1C21" w:rsidRPr="002D5C57">
        <w:rPr>
          <w:rFonts w:ascii="Arial" w:hAnsi="Arial" w:cs="Arial"/>
          <w:sz w:val="24"/>
          <w:szCs w:val="24"/>
        </w:rPr>
        <w:t xml:space="preserve"> through the draft Agenda of the OECD meeting </w:t>
      </w:r>
      <w:r w:rsidR="0062732D" w:rsidRPr="002D5C57">
        <w:rPr>
          <w:rFonts w:ascii="Arial" w:hAnsi="Arial" w:cs="Arial"/>
          <w:sz w:val="24"/>
          <w:szCs w:val="24"/>
        </w:rPr>
        <w:t>jointly and identified the</w:t>
      </w:r>
      <w:r w:rsidR="00D064A6" w:rsidRPr="002D5C57">
        <w:rPr>
          <w:rFonts w:ascii="Arial" w:hAnsi="Arial" w:cs="Arial"/>
          <w:sz w:val="24"/>
          <w:szCs w:val="24"/>
        </w:rPr>
        <w:t xml:space="preserve"> topics </w:t>
      </w:r>
      <w:r w:rsidR="0062732D" w:rsidRPr="002D5C57">
        <w:rPr>
          <w:rFonts w:ascii="Arial" w:hAnsi="Arial" w:cs="Arial"/>
          <w:sz w:val="24"/>
          <w:szCs w:val="24"/>
        </w:rPr>
        <w:t>their countries c</w:t>
      </w:r>
      <w:r w:rsidR="00BD4D42">
        <w:rPr>
          <w:rFonts w:ascii="Arial" w:hAnsi="Arial" w:cs="Arial"/>
          <w:sz w:val="24"/>
          <w:szCs w:val="24"/>
        </w:rPr>
        <w:t>ould</w:t>
      </w:r>
      <w:r w:rsidR="0062732D" w:rsidRPr="002D5C57">
        <w:rPr>
          <w:rFonts w:ascii="Arial" w:hAnsi="Arial" w:cs="Arial"/>
          <w:sz w:val="24"/>
          <w:szCs w:val="24"/>
        </w:rPr>
        <w:t xml:space="preserve"> contribute to. It was decided that Croatia would hold a presentation on spending reviews and Russia would hold a presentation on budget literacy.</w:t>
      </w:r>
    </w:p>
    <w:p w14:paraId="62718FAF" w14:textId="4F18DB69" w:rsidR="00B50FF6" w:rsidRPr="002D5C57" w:rsidRDefault="001F343F" w:rsidP="002D5C57">
      <w:pPr>
        <w:spacing w:before="120"/>
        <w:jc w:val="both"/>
        <w:rPr>
          <w:rFonts w:ascii="Arial" w:hAnsi="Arial" w:cs="Arial"/>
          <w:sz w:val="24"/>
          <w:szCs w:val="24"/>
        </w:rPr>
      </w:pPr>
      <w:r w:rsidRPr="002D5C57">
        <w:rPr>
          <w:rFonts w:ascii="Arial" w:hAnsi="Arial" w:cs="Arial"/>
          <w:sz w:val="24"/>
          <w:szCs w:val="24"/>
        </w:rPr>
        <w:t xml:space="preserve">Having linguistically heterogeneous group of people representing BCOP ExCom, it was jointly agreed to use </w:t>
      </w:r>
      <w:r w:rsidRPr="002D5C57">
        <w:rPr>
          <w:rFonts w:ascii="Arial" w:hAnsi="Arial" w:cs="Arial"/>
          <w:i/>
          <w:sz w:val="24"/>
          <w:szCs w:val="24"/>
        </w:rPr>
        <w:t>google translate</w:t>
      </w:r>
      <w:r w:rsidRPr="002D5C57">
        <w:rPr>
          <w:rFonts w:ascii="Arial" w:hAnsi="Arial" w:cs="Arial"/>
          <w:sz w:val="24"/>
          <w:szCs w:val="24"/>
        </w:rPr>
        <w:t xml:space="preserve"> tool in daily email correspondence</w:t>
      </w:r>
      <w:r w:rsidR="00852796" w:rsidRPr="002D5C57">
        <w:rPr>
          <w:rFonts w:ascii="Arial" w:hAnsi="Arial" w:cs="Arial"/>
          <w:sz w:val="24"/>
          <w:szCs w:val="24"/>
        </w:rPr>
        <w:t xml:space="preserve"> when needed</w:t>
      </w:r>
      <w:r w:rsidRPr="002D5C57">
        <w:rPr>
          <w:rFonts w:ascii="Arial" w:hAnsi="Arial" w:cs="Arial"/>
          <w:sz w:val="24"/>
          <w:szCs w:val="24"/>
        </w:rPr>
        <w:t xml:space="preserve">. </w:t>
      </w:r>
    </w:p>
    <w:p w14:paraId="16EADFB3" w14:textId="109FE718" w:rsidR="001F343F" w:rsidRPr="002D5C57" w:rsidRDefault="001F343F" w:rsidP="002D5C57">
      <w:pPr>
        <w:spacing w:before="120"/>
        <w:jc w:val="both"/>
        <w:rPr>
          <w:rFonts w:ascii="Arial" w:hAnsi="Arial" w:cs="Arial"/>
          <w:sz w:val="24"/>
          <w:szCs w:val="24"/>
        </w:rPr>
      </w:pPr>
      <w:r w:rsidRPr="002D5C57">
        <w:rPr>
          <w:rFonts w:ascii="Arial" w:hAnsi="Arial" w:cs="Arial"/>
          <w:sz w:val="24"/>
          <w:szCs w:val="24"/>
        </w:rPr>
        <w:t>Ms. Car</w:t>
      </w:r>
      <w:r w:rsidR="00852796" w:rsidRPr="002D5C57">
        <w:rPr>
          <w:rFonts w:ascii="Arial" w:hAnsi="Arial" w:cs="Arial"/>
          <w:sz w:val="24"/>
          <w:szCs w:val="24"/>
        </w:rPr>
        <w:t>s</w:t>
      </w:r>
      <w:r w:rsidRPr="002D5C57">
        <w:rPr>
          <w:rFonts w:ascii="Arial" w:hAnsi="Arial" w:cs="Arial"/>
          <w:sz w:val="24"/>
          <w:szCs w:val="24"/>
        </w:rPr>
        <w:t>ima</w:t>
      </w:r>
      <w:r w:rsidR="00852796" w:rsidRPr="002D5C57">
        <w:rPr>
          <w:rFonts w:ascii="Arial" w:hAnsi="Arial" w:cs="Arial"/>
          <w:sz w:val="24"/>
          <w:szCs w:val="24"/>
        </w:rPr>
        <w:t>m</w:t>
      </w:r>
      <w:r w:rsidRPr="002D5C57">
        <w:rPr>
          <w:rFonts w:ascii="Arial" w:hAnsi="Arial" w:cs="Arial"/>
          <w:sz w:val="24"/>
          <w:szCs w:val="24"/>
        </w:rPr>
        <w:t xml:space="preserve">ovic-Vukotic </w:t>
      </w:r>
      <w:r w:rsidR="0062732D" w:rsidRPr="002D5C57">
        <w:rPr>
          <w:rFonts w:ascii="Arial" w:hAnsi="Arial" w:cs="Arial"/>
          <w:sz w:val="24"/>
          <w:szCs w:val="24"/>
        </w:rPr>
        <w:t>informed the Executive Committee that t</w:t>
      </w:r>
      <w:r w:rsidRPr="002D5C57">
        <w:rPr>
          <w:rFonts w:ascii="Arial" w:hAnsi="Arial" w:cs="Arial"/>
          <w:sz w:val="24"/>
          <w:szCs w:val="24"/>
        </w:rPr>
        <w:t xml:space="preserve">he WIKI account was extended for two years. </w:t>
      </w:r>
      <w:r w:rsidR="0081254E" w:rsidRPr="002D5C57">
        <w:rPr>
          <w:rFonts w:ascii="Arial" w:hAnsi="Arial" w:cs="Arial"/>
          <w:sz w:val="24"/>
          <w:szCs w:val="24"/>
        </w:rPr>
        <w:t xml:space="preserve">BCOP WIKI contains a number of documents, which are otherwise not publicly accessible. The members are encouraged to register, and to promote WIKI among other participants. Mr. Mikhail Prokhorik added, that when something new would be published on WIKI, they </w:t>
      </w:r>
      <w:r w:rsidR="00CE1AC2" w:rsidRPr="002D5C57">
        <w:rPr>
          <w:rFonts w:ascii="Arial" w:hAnsi="Arial" w:cs="Arial"/>
          <w:sz w:val="24"/>
          <w:szCs w:val="24"/>
        </w:rPr>
        <w:t>could be</w:t>
      </w:r>
      <w:r w:rsidR="0081254E" w:rsidRPr="002D5C57">
        <w:rPr>
          <w:rFonts w:ascii="Arial" w:hAnsi="Arial" w:cs="Arial"/>
          <w:sz w:val="24"/>
          <w:szCs w:val="24"/>
        </w:rPr>
        <w:t xml:space="preserve"> informing the participants via emails about this. Mr. Kanat Asangulov </w:t>
      </w:r>
      <w:r w:rsidR="00CE1AC2" w:rsidRPr="002D5C57">
        <w:rPr>
          <w:rFonts w:ascii="Arial" w:hAnsi="Arial" w:cs="Arial"/>
          <w:sz w:val="24"/>
          <w:szCs w:val="24"/>
        </w:rPr>
        <w:t xml:space="preserve">agreed that informing people about novelties on WIKI through mailing list would raise the number of WIKI users. He explained in turn, that the training centers of Ministry of Finance in Kyrgyzstan often search for new findings, new things in the field and WIKI represents very good potential source of information. Ms. Maya Gusarova stressed, that WIKI should still serve as internal </w:t>
      </w:r>
      <w:r w:rsidR="00E07FD4" w:rsidRPr="002D5C57">
        <w:rPr>
          <w:rFonts w:ascii="Arial" w:hAnsi="Arial" w:cs="Arial"/>
          <w:sz w:val="24"/>
          <w:szCs w:val="24"/>
        </w:rPr>
        <w:t>source of information and it’s not for broader public.</w:t>
      </w:r>
    </w:p>
    <w:p w14:paraId="15C44125" w14:textId="13295237" w:rsidR="001F343F" w:rsidRPr="002D5C57" w:rsidRDefault="00BD4D42" w:rsidP="002D5C57">
      <w:pPr>
        <w:pStyle w:val="ListParagraph"/>
        <w:numPr>
          <w:ilvl w:val="0"/>
          <w:numId w:val="21"/>
        </w:numPr>
        <w:spacing w:before="120"/>
        <w:jc w:val="both"/>
        <w:rPr>
          <w:rFonts w:ascii="Arial" w:hAnsi="Arial" w:cs="Arial"/>
          <w:b/>
          <w:sz w:val="24"/>
          <w:szCs w:val="24"/>
        </w:rPr>
      </w:pPr>
      <w:r w:rsidRPr="002D5C57">
        <w:rPr>
          <w:rFonts w:ascii="Arial" w:hAnsi="Arial" w:cs="Arial"/>
          <w:b/>
          <w:sz w:val="24"/>
          <w:szCs w:val="24"/>
        </w:rPr>
        <w:t>Next meeting</w:t>
      </w:r>
    </w:p>
    <w:p w14:paraId="31A49D0A" w14:textId="0EDAC278" w:rsidR="00BD4D42" w:rsidRPr="002D5C57" w:rsidRDefault="00BD4D42" w:rsidP="000C019F">
      <w:pPr>
        <w:spacing w:before="120"/>
        <w:jc w:val="both"/>
        <w:rPr>
          <w:rFonts w:ascii="Arial" w:hAnsi="Arial" w:cs="Arial"/>
          <w:sz w:val="24"/>
          <w:szCs w:val="24"/>
        </w:rPr>
      </w:pPr>
      <w:r>
        <w:rPr>
          <w:rFonts w:ascii="Arial" w:hAnsi="Arial" w:cs="Arial"/>
          <w:sz w:val="24"/>
          <w:szCs w:val="24"/>
        </w:rPr>
        <w:t>The next meeting would be held in May, either before or after the OECD SBO meeting.</w:t>
      </w:r>
    </w:p>
    <w:sectPr w:rsidR="00BD4D42" w:rsidRPr="002D5C57" w:rsidSect="00DD1A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8F04" w14:textId="77777777" w:rsidR="00B2438C" w:rsidRDefault="00B2438C" w:rsidP="005E7CAB">
      <w:pPr>
        <w:spacing w:after="0" w:line="240" w:lineRule="auto"/>
      </w:pPr>
      <w:r>
        <w:separator/>
      </w:r>
    </w:p>
  </w:endnote>
  <w:endnote w:type="continuationSeparator" w:id="0">
    <w:p w14:paraId="0322804D" w14:textId="77777777" w:rsidR="00B2438C" w:rsidRDefault="00B2438C" w:rsidP="005E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348"/>
      <w:docPartObj>
        <w:docPartGallery w:val="Page Numbers (Bottom of Page)"/>
        <w:docPartUnique/>
      </w:docPartObj>
    </w:sdtPr>
    <w:sdtEndPr/>
    <w:sdtContent>
      <w:p w14:paraId="179E2EA6" w14:textId="77777777" w:rsidR="00343FAB" w:rsidRDefault="00256321">
        <w:pPr>
          <w:pStyle w:val="Footer"/>
          <w:jc w:val="right"/>
        </w:pPr>
        <w:r>
          <w:fldChar w:fldCharType="begin"/>
        </w:r>
        <w:r w:rsidR="00343FAB">
          <w:instrText xml:space="preserve"> PAGE   \* MERGEFORMAT </w:instrText>
        </w:r>
        <w:r>
          <w:fldChar w:fldCharType="separate"/>
        </w:r>
        <w:r w:rsidR="002D5C57">
          <w:rPr>
            <w:noProof/>
          </w:rPr>
          <w:t>5</w:t>
        </w:r>
        <w:r>
          <w:rPr>
            <w:noProof/>
          </w:rPr>
          <w:fldChar w:fldCharType="end"/>
        </w:r>
      </w:p>
    </w:sdtContent>
  </w:sdt>
  <w:p w14:paraId="2A7045BC" w14:textId="77777777" w:rsidR="00343FAB" w:rsidRDefault="0034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6C33A" w14:textId="77777777" w:rsidR="00B2438C" w:rsidRDefault="00B2438C" w:rsidP="005E7CAB">
      <w:pPr>
        <w:spacing w:after="0" w:line="240" w:lineRule="auto"/>
      </w:pPr>
      <w:r>
        <w:separator/>
      </w:r>
    </w:p>
  </w:footnote>
  <w:footnote w:type="continuationSeparator" w:id="0">
    <w:p w14:paraId="7E45F3F8" w14:textId="77777777" w:rsidR="00B2438C" w:rsidRDefault="00B2438C" w:rsidP="005E7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5BD4" w14:textId="478EB561" w:rsidR="00343FAB" w:rsidRDefault="00E12B17">
    <w:pPr>
      <w:pStyle w:val="Header"/>
    </w:pPr>
    <w:r w:rsidRPr="007074E3">
      <w:rPr>
        <w:b/>
        <w:noProof/>
        <w:sz w:val="21"/>
        <w:szCs w:val="21"/>
      </w:rPr>
      <w:drawing>
        <wp:anchor distT="0" distB="0" distL="114300" distR="114300" simplePos="0" relativeHeight="251659264" behindDoc="0" locked="0" layoutInCell="1" allowOverlap="1" wp14:anchorId="48D126B3" wp14:editId="28E85203">
          <wp:simplePos x="0" y="0"/>
          <wp:positionH relativeFrom="margin">
            <wp:posOffset>66675</wp:posOffset>
          </wp:positionH>
          <wp:positionV relativeFrom="margin">
            <wp:posOffset>-799465</wp:posOffset>
          </wp:positionV>
          <wp:extent cx="5953125" cy="619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5312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2B8"/>
    <w:multiLevelType w:val="hybridMultilevel"/>
    <w:tmpl w:val="4DB0C0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13B2"/>
    <w:multiLevelType w:val="hybridMultilevel"/>
    <w:tmpl w:val="514EA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3D67"/>
    <w:multiLevelType w:val="hybridMultilevel"/>
    <w:tmpl w:val="B3FC5C08"/>
    <w:lvl w:ilvl="0" w:tplc="7B4C8A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4627"/>
    <w:multiLevelType w:val="hybridMultilevel"/>
    <w:tmpl w:val="C1186700"/>
    <w:lvl w:ilvl="0" w:tplc="0D1A0AC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4362F"/>
    <w:multiLevelType w:val="hybridMultilevel"/>
    <w:tmpl w:val="02585EB6"/>
    <w:lvl w:ilvl="0" w:tplc="566ABC94">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0A2354"/>
    <w:multiLevelType w:val="hybridMultilevel"/>
    <w:tmpl w:val="77CC3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7B20E4"/>
    <w:multiLevelType w:val="hybridMultilevel"/>
    <w:tmpl w:val="13D8A796"/>
    <w:lvl w:ilvl="0" w:tplc="0409001B">
      <w:start w:val="1"/>
      <w:numFmt w:val="lowerRoman"/>
      <w:lvlText w:val="%1."/>
      <w:lvlJc w:val="righ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16875"/>
    <w:multiLevelType w:val="hybridMultilevel"/>
    <w:tmpl w:val="9B34AE52"/>
    <w:lvl w:ilvl="0" w:tplc="A4D8A1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7026DA"/>
    <w:multiLevelType w:val="hybridMultilevel"/>
    <w:tmpl w:val="DDACB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B2531"/>
    <w:multiLevelType w:val="hybridMultilevel"/>
    <w:tmpl w:val="316420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933E2"/>
    <w:multiLevelType w:val="hybridMultilevel"/>
    <w:tmpl w:val="4CF0E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8C6D22"/>
    <w:multiLevelType w:val="hybridMultilevel"/>
    <w:tmpl w:val="183C395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E53BE"/>
    <w:multiLevelType w:val="hybridMultilevel"/>
    <w:tmpl w:val="8EE2E5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248D"/>
    <w:multiLevelType w:val="hybridMultilevel"/>
    <w:tmpl w:val="FABA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30315"/>
    <w:multiLevelType w:val="hybridMultilevel"/>
    <w:tmpl w:val="D78C9394"/>
    <w:lvl w:ilvl="0" w:tplc="BDB8F5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C54209"/>
    <w:multiLevelType w:val="hybridMultilevel"/>
    <w:tmpl w:val="FEF0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E12E8"/>
    <w:multiLevelType w:val="hybridMultilevel"/>
    <w:tmpl w:val="167283E6"/>
    <w:lvl w:ilvl="0" w:tplc="99F261F6">
      <w:start w:val="1"/>
      <w:numFmt w:val="decimal"/>
      <w:lvlText w:val="%1."/>
      <w:lvlJc w:val="left"/>
      <w:pPr>
        <w:ind w:left="720" w:hanging="360"/>
      </w:pPr>
      <w:rPr>
        <w:rFonts w:hint="default"/>
        <w:b/>
        <w:bCs/>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F52443A"/>
    <w:multiLevelType w:val="hybridMultilevel"/>
    <w:tmpl w:val="301AD642"/>
    <w:lvl w:ilvl="0" w:tplc="FDF06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4336D7"/>
    <w:multiLevelType w:val="hybridMultilevel"/>
    <w:tmpl w:val="13F62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54C0D"/>
    <w:multiLevelType w:val="hybridMultilevel"/>
    <w:tmpl w:val="A6D47C32"/>
    <w:lvl w:ilvl="0" w:tplc="281E5768">
      <w:start w:val="1"/>
      <w:numFmt w:val="bullet"/>
      <w:lvlText w:val="–"/>
      <w:lvlJc w:val="left"/>
      <w:pPr>
        <w:tabs>
          <w:tab w:val="num" w:pos="720"/>
        </w:tabs>
        <w:ind w:left="720" w:hanging="360"/>
      </w:pPr>
      <w:rPr>
        <w:rFonts w:ascii="Times New Roman" w:hAnsi="Times New Roman" w:hint="default"/>
      </w:rPr>
    </w:lvl>
    <w:lvl w:ilvl="1" w:tplc="BC440F16">
      <w:start w:val="1"/>
      <w:numFmt w:val="bullet"/>
      <w:lvlText w:val="–"/>
      <w:lvlJc w:val="left"/>
      <w:pPr>
        <w:tabs>
          <w:tab w:val="num" w:pos="1440"/>
        </w:tabs>
        <w:ind w:left="1440" w:hanging="360"/>
      </w:pPr>
      <w:rPr>
        <w:rFonts w:ascii="Times New Roman" w:hAnsi="Times New Roman" w:hint="default"/>
      </w:rPr>
    </w:lvl>
    <w:lvl w:ilvl="2" w:tplc="25BE2E74" w:tentative="1">
      <w:start w:val="1"/>
      <w:numFmt w:val="bullet"/>
      <w:lvlText w:val="–"/>
      <w:lvlJc w:val="left"/>
      <w:pPr>
        <w:tabs>
          <w:tab w:val="num" w:pos="2160"/>
        </w:tabs>
        <w:ind w:left="2160" w:hanging="360"/>
      </w:pPr>
      <w:rPr>
        <w:rFonts w:ascii="Times New Roman" w:hAnsi="Times New Roman" w:hint="default"/>
      </w:rPr>
    </w:lvl>
    <w:lvl w:ilvl="3" w:tplc="89224834" w:tentative="1">
      <w:start w:val="1"/>
      <w:numFmt w:val="bullet"/>
      <w:lvlText w:val="–"/>
      <w:lvlJc w:val="left"/>
      <w:pPr>
        <w:tabs>
          <w:tab w:val="num" w:pos="2880"/>
        </w:tabs>
        <w:ind w:left="2880" w:hanging="360"/>
      </w:pPr>
      <w:rPr>
        <w:rFonts w:ascii="Times New Roman" w:hAnsi="Times New Roman" w:hint="default"/>
      </w:rPr>
    </w:lvl>
    <w:lvl w:ilvl="4" w:tplc="6C00B03E" w:tentative="1">
      <w:start w:val="1"/>
      <w:numFmt w:val="bullet"/>
      <w:lvlText w:val="–"/>
      <w:lvlJc w:val="left"/>
      <w:pPr>
        <w:tabs>
          <w:tab w:val="num" w:pos="3600"/>
        </w:tabs>
        <w:ind w:left="3600" w:hanging="360"/>
      </w:pPr>
      <w:rPr>
        <w:rFonts w:ascii="Times New Roman" w:hAnsi="Times New Roman" w:hint="default"/>
      </w:rPr>
    </w:lvl>
    <w:lvl w:ilvl="5" w:tplc="C53E860A" w:tentative="1">
      <w:start w:val="1"/>
      <w:numFmt w:val="bullet"/>
      <w:lvlText w:val="–"/>
      <w:lvlJc w:val="left"/>
      <w:pPr>
        <w:tabs>
          <w:tab w:val="num" w:pos="4320"/>
        </w:tabs>
        <w:ind w:left="4320" w:hanging="360"/>
      </w:pPr>
      <w:rPr>
        <w:rFonts w:ascii="Times New Roman" w:hAnsi="Times New Roman" w:hint="default"/>
      </w:rPr>
    </w:lvl>
    <w:lvl w:ilvl="6" w:tplc="C2C23906" w:tentative="1">
      <w:start w:val="1"/>
      <w:numFmt w:val="bullet"/>
      <w:lvlText w:val="–"/>
      <w:lvlJc w:val="left"/>
      <w:pPr>
        <w:tabs>
          <w:tab w:val="num" w:pos="5040"/>
        </w:tabs>
        <w:ind w:left="5040" w:hanging="360"/>
      </w:pPr>
      <w:rPr>
        <w:rFonts w:ascii="Times New Roman" w:hAnsi="Times New Roman" w:hint="default"/>
      </w:rPr>
    </w:lvl>
    <w:lvl w:ilvl="7" w:tplc="17A6C502" w:tentative="1">
      <w:start w:val="1"/>
      <w:numFmt w:val="bullet"/>
      <w:lvlText w:val="–"/>
      <w:lvlJc w:val="left"/>
      <w:pPr>
        <w:tabs>
          <w:tab w:val="num" w:pos="5760"/>
        </w:tabs>
        <w:ind w:left="5760" w:hanging="360"/>
      </w:pPr>
      <w:rPr>
        <w:rFonts w:ascii="Times New Roman" w:hAnsi="Times New Roman" w:hint="default"/>
      </w:rPr>
    </w:lvl>
    <w:lvl w:ilvl="8" w:tplc="95A6A5F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FA5881"/>
    <w:multiLevelType w:val="hybridMultilevel"/>
    <w:tmpl w:val="828EFDF6"/>
    <w:lvl w:ilvl="0" w:tplc="95B84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1019F"/>
    <w:multiLevelType w:val="hybridMultilevel"/>
    <w:tmpl w:val="DC0C37B2"/>
    <w:lvl w:ilvl="0" w:tplc="B7B667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D746D"/>
    <w:multiLevelType w:val="hybridMultilevel"/>
    <w:tmpl w:val="2312BA82"/>
    <w:lvl w:ilvl="0" w:tplc="A328E06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7D991DFA"/>
    <w:multiLevelType w:val="hybridMultilevel"/>
    <w:tmpl w:val="B4FCAD26"/>
    <w:lvl w:ilvl="0" w:tplc="08F4F2E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0"/>
  </w:num>
  <w:num w:numId="5">
    <w:abstractNumId w:val="1"/>
  </w:num>
  <w:num w:numId="6">
    <w:abstractNumId w:val="9"/>
  </w:num>
  <w:num w:numId="7">
    <w:abstractNumId w:val="22"/>
  </w:num>
  <w:num w:numId="8">
    <w:abstractNumId w:val="14"/>
  </w:num>
  <w:num w:numId="9">
    <w:abstractNumId w:val="13"/>
  </w:num>
  <w:num w:numId="10">
    <w:abstractNumId w:val="2"/>
  </w:num>
  <w:num w:numId="11">
    <w:abstractNumId w:val="15"/>
  </w:num>
  <w:num w:numId="12">
    <w:abstractNumId w:val="8"/>
  </w:num>
  <w:num w:numId="13">
    <w:abstractNumId w:val="12"/>
  </w:num>
  <w:num w:numId="14">
    <w:abstractNumId w:val="3"/>
  </w:num>
  <w:num w:numId="15">
    <w:abstractNumId w:val="20"/>
  </w:num>
  <w:num w:numId="16">
    <w:abstractNumId w:val="24"/>
  </w:num>
  <w:num w:numId="17">
    <w:abstractNumId w:val="18"/>
  </w:num>
  <w:num w:numId="18">
    <w:abstractNumId w:val="7"/>
  </w:num>
  <w:num w:numId="19">
    <w:abstractNumId w:val="23"/>
  </w:num>
  <w:num w:numId="20">
    <w:abstractNumId w:val="16"/>
  </w:num>
  <w:num w:numId="21">
    <w:abstractNumId w:val="17"/>
  </w:num>
  <w:num w:numId="22">
    <w:abstractNumId w:val="6"/>
  </w:num>
  <w:num w:numId="23">
    <w:abstractNumId w:val="5"/>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EB"/>
    <w:rsid w:val="00036E50"/>
    <w:rsid w:val="00052F63"/>
    <w:rsid w:val="00057DDE"/>
    <w:rsid w:val="000955E6"/>
    <w:rsid w:val="000B1C9A"/>
    <w:rsid w:val="000B4608"/>
    <w:rsid w:val="000C019F"/>
    <w:rsid w:val="000C4FF0"/>
    <w:rsid w:val="000F2BED"/>
    <w:rsid w:val="000F2D3B"/>
    <w:rsid w:val="001010B8"/>
    <w:rsid w:val="00116E7F"/>
    <w:rsid w:val="0012004B"/>
    <w:rsid w:val="00124A64"/>
    <w:rsid w:val="00134AB6"/>
    <w:rsid w:val="00140F17"/>
    <w:rsid w:val="00156047"/>
    <w:rsid w:val="00175A8A"/>
    <w:rsid w:val="0018118C"/>
    <w:rsid w:val="00193BC7"/>
    <w:rsid w:val="001967F3"/>
    <w:rsid w:val="001B0321"/>
    <w:rsid w:val="001C3631"/>
    <w:rsid w:val="001D4AD1"/>
    <w:rsid w:val="001F343F"/>
    <w:rsid w:val="001F7A5B"/>
    <w:rsid w:val="00201927"/>
    <w:rsid w:val="00201CE3"/>
    <w:rsid w:val="002172EA"/>
    <w:rsid w:val="00231E2B"/>
    <w:rsid w:val="00242C37"/>
    <w:rsid w:val="002471CA"/>
    <w:rsid w:val="002504AE"/>
    <w:rsid w:val="00256321"/>
    <w:rsid w:val="002634F9"/>
    <w:rsid w:val="00273443"/>
    <w:rsid w:val="002806B1"/>
    <w:rsid w:val="00281744"/>
    <w:rsid w:val="002A16F3"/>
    <w:rsid w:val="002B620E"/>
    <w:rsid w:val="002C1FE5"/>
    <w:rsid w:val="002C35BD"/>
    <w:rsid w:val="002C3D2A"/>
    <w:rsid w:val="002C4EC1"/>
    <w:rsid w:val="002D5C57"/>
    <w:rsid w:val="002F0A4D"/>
    <w:rsid w:val="0030261D"/>
    <w:rsid w:val="00304AAE"/>
    <w:rsid w:val="00320A5F"/>
    <w:rsid w:val="0032129E"/>
    <w:rsid w:val="003239AC"/>
    <w:rsid w:val="00331E06"/>
    <w:rsid w:val="003369AF"/>
    <w:rsid w:val="003400A0"/>
    <w:rsid w:val="00343FAB"/>
    <w:rsid w:val="00360465"/>
    <w:rsid w:val="003648BF"/>
    <w:rsid w:val="00367496"/>
    <w:rsid w:val="00370474"/>
    <w:rsid w:val="0037671A"/>
    <w:rsid w:val="00385BE7"/>
    <w:rsid w:val="003A2EFE"/>
    <w:rsid w:val="003B5437"/>
    <w:rsid w:val="003B6E72"/>
    <w:rsid w:val="003C70CC"/>
    <w:rsid w:val="003D0A77"/>
    <w:rsid w:val="003D37EF"/>
    <w:rsid w:val="003D7F0D"/>
    <w:rsid w:val="003F2AAA"/>
    <w:rsid w:val="003F35D7"/>
    <w:rsid w:val="003F562B"/>
    <w:rsid w:val="00402375"/>
    <w:rsid w:val="00407E69"/>
    <w:rsid w:val="00410987"/>
    <w:rsid w:val="00414129"/>
    <w:rsid w:val="004160FB"/>
    <w:rsid w:val="00420D4E"/>
    <w:rsid w:val="00426067"/>
    <w:rsid w:val="00444359"/>
    <w:rsid w:val="00444630"/>
    <w:rsid w:val="00452554"/>
    <w:rsid w:val="004702C8"/>
    <w:rsid w:val="0048005A"/>
    <w:rsid w:val="004809D2"/>
    <w:rsid w:val="00483A2D"/>
    <w:rsid w:val="00490DF6"/>
    <w:rsid w:val="004D1C21"/>
    <w:rsid w:val="004D37EB"/>
    <w:rsid w:val="004E4879"/>
    <w:rsid w:val="004F186C"/>
    <w:rsid w:val="004F7459"/>
    <w:rsid w:val="00502434"/>
    <w:rsid w:val="00513335"/>
    <w:rsid w:val="00523828"/>
    <w:rsid w:val="00524236"/>
    <w:rsid w:val="00526747"/>
    <w:rsid w:val="00530D96"/>
    <w:rsid w:val="00535364"/>
    <w:rsid w:val="0054628B"/>
    <w:rsid w:val="00553EAA"/>
    <w:rsid w:val="00560955"/>
    <w:rsid w:val="005A6884"/>
    <w:rsid w:val="005B090C"/>
    <w:rsid w:val="005B3127"/>
    <w:rsid w:val="005D7FE5"/>
    <w:rsid w:val="005E7CAB"/>
    <w:rsid w:val="005F6F87"/>
    <w:rsid w:val="0061256A"/>
    <w:rsid w:val="00616CE9"/>
    <w:rsid w:val="00622D1B"/>
    <w:rsid w:val="0062732D"/>
    <w:rsid w:val="0063561A"/>
    <w:rsid w:val="006368ED"/>
    <w:rsid w:val="0065550D"/>
    <w:rsid w:val="00665411"/>
    <w:rsid w:val="00666DBE"/>
    <w:rsid w:val="00674BD3"/>
    <w:rsid w:val="00692B66"/>
    <w:rsid w:val="006A0CBF"/>
    <w:rsid w:val="006B3762"/>
    <w:rsid w:val="006C4446"/>
    <w:rsid w:val="006C594F"/>
    <w:rsid w:val="006D421C"/>
    <w:rsid w:val="006E79C1"/>
    <w:rsid w:val="006F149A"/>
    <w:rsid w:val="006F3A0E"/>
    <w:rsid w:val="00705332"/>
    <w:rsid w:val="00740696"/>
    <w:rsid w:val="00740BA0"/>
    <w:rsid w:val="00760B43"/>
    <w:rsid w:val="0077033A"/>
    <w:rsid w:val="00793075"/>
    <w:rsid w:val="00793719"/>
    <w:rsid w:val="007A05D7"/>
    <w:rsid w:val="007C2A03"/>
    <w:rsid w:val="007D0B25"/>
    <w:rsid w:val="007D2531"/>
    <w:rsid w:val="007D5949"/>
    <w:rsid w:val="007E0C49"/>
    <w:rsid w:val="007E0D86"/>
    <w:rsid w:val="007E48FE"/>
    <w:rsid w:val="007E5DDE"/>
    <w:rsid w:val="007F301D"/>
    <w:rsid w:val="007F7E73"/>
    <w:rsid w:val="00802BB8"/>
    <w:rsid w:val="008035E9"/>
    <w:rsid w:val="0081254E"/>
    <w:rsid w:val="00844382"/>
    <w:rsid w:val="0084480A"/>
    <w:rsid w:val="00852796"/>
    <w:rsid w:val="00864F68"/>
    <w:rsid w:val="008756E0"/>
    <w:rsid w:val="00890541"/>
    <w:rsid w:val="00895B0F"/>
    <w:rsid w:val="008A56D0"/>
    <w:rsid w:val="008C55E4"/>
    <w:rsid w:val="008D5BA6"/>
    <w:rsid w:val="008F49CB"/>
    <w:rsid w:val="008F7A96"/>
    <w:rsid w:val="00941736"/>
    <w:rsid w:val="00956C2C"/>
    <w:rsid w:val="00965CB6"/>
    <w:rsid w:val="009759CD"/>
    <w:rsid w:val="00985878"/>
    <w:rsid w:val="0099171D"/>
    <w:rsid w:val="009A3092"/>
    <w:rsid w:val="009C4551"/>
    <w:rsid w:val="009D08CE"/>
    <w:rsid w:val="009D204F"/>
    <w:rsid w:val="009E0ED4"/>
    <w:rsid w:val="009E588B"/>
    <w:rsid w:val="00A0197D"/>
    <w:rsid w:val="00A1279B"/>
    <w:rsid w:val="00A153E0"/>
    <w:rsid w:val="00A219C5"/>
    <w:rsid w:val="00A3392A"/>
    <w:rsid w:val="00A46413"/>
    <w:rsid w:val="00A56F69"/>
    <w:rsid w:val="00A9760C"/>
    <w:rsid w:val="00AA5B14"/>
    <w:rsid w:val="00AB281D"/>
    <w:rsid w:val="00AC3BA5"/>
    <w:rsid w:val="00AC4516"/>
    <w:rsid w:val="00AF22C4"/>
    <w:rsid w:val="00B2438C"/>
    <w:rsid w:val="00B442B4"/>
    <w:rsid w:val="00B44D64"/>
    <w:rsid w:val="00B473B3"/>
    <w:rsid w:val="00B4798D"/>
    <w:rsid w:val="00B50FF6"/>
    <w:rsid w:val="00B51129"/>
    <w:rsid w:val="00B82FA4"/>
    <w:rsid w:val="00B84608"/>
    <w:rsid w:val="00B8557F"/>
    <w:rsid w:val="00B93043"/>
    <w:rsid w:val="00BA48EF"/>
    <w:rsid w:val="00BA5402"/>
    <w:rsid w:val="00BA6797"/>
    <w:rsid w:val="00BB0A61"/>
    <w:rsid w:val="00BB2BB6"/>
    <w:rsid w:val="00BC0CD9"/>
    <w:rsid w:val="00BD136E"/>
    <w:rsid w:val="00BD4D42"/>
    <w:rsid w:val="00BE4708"/>
    <w:rsid w:val="00C02FD7"/>
    <w:rsid w:val="00C172E5"/>
    <w:rsid w:val="00C1779F"/>
    <w:rsid w:val="00C27FA2"/>
    <w:rsid w:val="00C42DF1"/>
    <w:rsid w:val="00C47569"/>
    <w:rsid w:val="00C51604"/>
    <w:rsid w:val="00C61AC7"/>
    <w:rsid w:val="00C67215"/>
    <w:rsid w:val="00C9320E"/>
    <w:rsid w:val="00C9390E"/>
    <w:rsid w:val="00C9571F"/>
    <w:rsid w:val="00CB58FB"/>
    <w:rsid w:val="00CC152D"/>
    <w:rsid w:val="00CC66F2"/>
    <w:rsid w:val="00CD30D0"/>
    <w:rsid w:val="00CD3F47"/>
    <w:rsid w:val="00CD7A93"/>
    <w:rsid w:val="00CE1636"/>
    <w:rsid w:val="00CE1AC2"/>
    <w:rsid w:val="00CF161A"/>
    <w:rsid w:val="00D064A6"/>
    <w:rsid w:val="00D13AA4"/>
    <w:rsid w:val="00D15405"/>
    <w:rsid w:val="00D3643A"/>
    <w:rsid w:val="00D402A2"/>
    <w:rsid w:val="00D50CB7"/>
    <w:rsid w:val="00D704B7"/>
    <w:rsid w:val="00D70E26"/>
    <w:rsid w:val="00D9566F"/>
    <w:rsid w:val="00D96B43"/>
    <w:rsid w:val="00D96CCA"/>
    <w:rsid w:val="00DA2912"/>
    <w:rsid w:val="00DA484E"/>
    <w:rsid w:val="00DA7ECB"/>
    <w:rsid w:val="00DD1A48"/>
    <w:rsid w:val="00DD6C5C"/>
    <w:rsid w:val="00DE0946"/>
    <w:rsid w:val="00DE0F9A"/>
    <w:rsid w:val="00DF3AC4"/>
    <w:rsid w:val="00E000E4"/>
    <w:rsid w:val="00E00E61"/>
    <w:rsid w:val="00E03B1B"/>
    <w:rsid w:val="00E04712"/>
    <w:rsid w:val="00E0543C"/>
    <w:rsid w:val="00E07FD4"/>
    <w:rsid w:val="00E12B17"/>
    <w:rsid w:val="00E52925"/>
    <w:rsid w:val="00E732D7"/>
    <w:rsid w:val="00E750DA"/>
    <w:rsid w:val="00E87649"/>
    <w:rsid w:val="00EA301B"/>
    <w:rsid w:val="00EB1C98"/>
    <w:rsid w:val="00EB2668"/>
    <w:rsid w:val="00EB494D"/>
    <w:rsid w:val="00EC166A"/>
    <w:rsid w:val="00ED5A0C"/>
    <w:rsid w:val="00F04AD2"/>
    <w:rsid w:val="00F04B33"/>
    <w:rsid w:val="00F264A3"/>
    <w:rsid w:val="00F26DB1"/>
    <w:rsid w:val="00F3068C"/>
    <w:rsid w:val="00F352B3"/>
    <w:rsid w:val="00F50397"/>
    <w:rsid w:val="00F51A53"/>
    <w:rsid w:val="00F52912"/>
    <w:rsid w:val="00F557E9"/>
    <w:rsid w:val="00F62657"/>
    <w:rsid w:val="00F86FF1"/>
    <w:rsid w:val="00FA55CB"/>
    <w:rsid w:val="00FC2252"/>
    <w:rsid w:val="00FE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C78F8"/>
  <w15:docId w15:val="{6A9D2735-ADD5-4DE5-A779-5D774C63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69"/>
    <w:pPr>
      <w:ind w:left="720"/>
      <w:contextualSpacing/>
    </w:pPr>
  </w:style>
  <w:style w:type="paragraph" w:styleId="Header">
    <w:name w:val="header"/>
    <w:basedOn w:val="Normal"/>
    <w:link w:val="HeaderChar"/>
    <w:uiPriority w:val="99"/>
    <w:unhideWhenUsed/>
    <w:rsid w:val="005E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AB"/>
  </w:style>
  <w:style w:type="paragraph" w:styleId="Footer">
    <w:name w:val="footer"/>
    <w:basedOn w:val="Normal"/>
    <w:link w:val="FooterChar"/>
    <w:uiPriority w:val="99"/>
    <w:unhideWhenUsed/>
    <w:rsid w:val="005E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AB"/>
  </w:style>
  <w:style w:type="character" w:styleId="CommentReference">
    <w:name w:val="annotation reference"/>
    <w:basedOn w:val="DefaultParagraphFont"/>
    <w:uiPriority w:val="99"/>
    <w:semiHidden/>
    <w:unhideWhenUsed/>
    <w:rsid w:val="0012004B"/>
    <w:rPr>
      <w:sz w:val="16"/>
      <w:szCs w:val="16"/>
    </w:rPr>
  </w:style>
  <w:style w:type="paragraph" w:styleId="CommentText">
    <w:name w:val="annotation text"/>
    <w:basedOn w:val="Normal"/>
    <w:link w:val="CommentTextChar"/>
    <w:uiPriority w:val="99"/>
    <w:semiHidden/>
    <w:unhideWhenUsed/>
    <w:rsid w:val="0012004B"/>
    <w:pPr>
      <w:spacing w:line="240" w:lineRule="auto"/>
    </w:pPr>
    <w:rPr>
      <w:sz w:val="20"/>
      <w:szCs w:val="20"/>
    </w:rPr>
  </w:style>
  <w:style w:type="character" w:customStyle="1" w:styleId="CommentTextChar">
    <w:name w:val="Comment Text Char"/>
    <w:basedOn w:val="DefaultParagraphFont"/>
    <w:link w:val="CommentText"/>
    <w:uiPriority w:val="99"/>
    <w:semiHidden/>
    <w:rsid w:val="0012004B"/>
    <w:rPr>
      <w:sz w:val="20"/>
      <w:szCs w:val="20"/>
    </w:rPr>
  </w:style>
  <w:style w:type="paragraph" w:styleId="CommentSubject">
    <w:name w:val="annotation subject"/>
    <w:basedOn w:val="CommentText"/>
    <w:next w:val="CommentText"/>
    <w:link w:val="CommentSubjectChar"/>
    <w:uiPriority w:val="99"/>
    <w:semiHidden/>
    <w:unhideWhenUsed/>
    <w:rsid w:val="0012004B"/>
    <w:rPr>
      <w:b/>
      <w:bCs/>
    </w:rPr>
  </w:style>
  <w:style w:type="character" w:customStyle="1" w:styleId="CommentSubjectChar">
    <w:name w:val="Comment Subject Char"/>
    <w:basedOn w:val="CommentTextChar"/>
    <w:link w:val="CommentSubject"/>
    <w:uiPriority w:val="99"/>
    <w:semiHidden/>
    <w:rsid w:val="0012004B"/>
    <w:rPr>
      <w:b/>
      <w:bCs/>
      <w:sz w:val="20"/>
      <w:szCs w:val="20"/>
    </w:rPr>
  </w:style>
  <w:style w:type="paragraph" w:styleId="BalloonText">
    <w:name w:val="Balloon Text"/>
    <w:basedOn w:val="Normal"/>
    <w:link w:val="BalloonTextChar"/>
    <w:uiPriority w:val="99"/>
    <w:semiHidden/>
    <w:unhideWhenUsed/>
    <w:rsid w:val="0012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354">
      <w:bodyDiv w:val="1"/>
      <w:marLeft w:val="0"/>
      <w:marRight w:val="0"/>
      <w:marTop w:val="0"/>
      <w:marBottom w:val="0"/>
      <w:divBdr>
        <w:top w:val="none" w:sz="0" w:space="0" w:color="auto"/>
        <w:left w:val="none" w:sz="0" w:space="0" w:color="auto"/>
        <w:bottom w:val="none" w:sz="0" w:space="0" w:color="auto"/>
        <w:right w:val="none" w:sz="0" w:space="0" w:color="auto"/>
      </w:divBdr>
      <w:divsChild>
        <w:div w:id="1115097135">
          <w:marLeft w:val="749"/>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5A14-7A94-47D6-8338-50337C49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Maree Aubrey</dc:creator>
  <cp:lastModifiedBy>Deanna Aubrey</cp:lastModifiedBy>
  <cp:revision>3</cp:revision>
  <cp:lastPrinted>2012-04-25T20:28:00Z</cp:lastPrinted>
  <dcterms:created xsi:type="dcterms:W3CDTF">2015-05-12T05:36:00Z</dcterms:created>
  <dcterms:modified xsi:type="dcterms:W3CDTF">2015-05-12T05:36:00Z</dcterms:modified>
</cp:coreProperties>
</file>