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27" w:rsidRDefault="002073D8" w:rsidP="00DC6527">
      <w:pPr>
        <w:pStyle w:val="a3"/>
        <w:jc w:val="center"/>
        <w:rPr>
          <w:b/>
        </w:rPr>
      </w:pPr>
      <w:r>
        <w:rPr>
          <w:b/>
        </w:rPr>
        <w:t>Secret</w:t>
      </w:r>
      <w:r w:rsidR="00DC6527">
        <w:rPr>
          <w:b/>
        </w:rPr>
        <w:t xml:space="preserve"> information for the role </w:t>
      </w:r>
      <w:proofErr w:type="gramStart"/>
      <w:r w:rsidR="00DC6527">
        <w:rPr>
          <w:b/>
        </w:rPr>
        <w:t>play</w:t>
      </w:r>
      <w:proofErr w:type="gramEnd"/>
      <w:r w:rsidR="00DC6527">
        <w:rPr>
          <w:b/>
        </w:rPr>
        <w:t xml:space="preserve"> (only for resource team)</w:t>
      </w:r>
    </w:p>
    <w:p w:rsidR="00DC6527" w:rsidRDefault="00DC6527" w:rsidP="00DC6527">
      <w:pPr>
        <w:pStyle w:val="a3"/>
        <w:jc w:val="center"/>
        <w:rPr>
          <w:b/>
        </w:rPr>
      </w:pPr>
    </w:p>
    <w:p w:rsidR="002073D8" w:rsidRDefault="002073D8" w:rsidP="002073D8">
      <w:r>
        <w:t>M</w:t>
      </w:r>
      <w:r w:rsidRPr="00383D25">
        <w:t xml:space="preserve">any </w:t>
      </w:r>
      <w:r>
        <w:t xml:space="preserve">medical services </w:t>
      </w:r>
      <w:r w:rsidRPr="00383D25">
        <w:t>providers, public and private ones</w:t>
      </w:r>
      <w:r>
        <w:t>, are on the market with</w:t>
      </w:r>
      <w:r w:rsidRPr="00383D25">
        <w:t xml:space="preserve"> an over-supply of </w:t>
      </w:r>
      <w:r>
        <w:t>the medical services</w:t>
      </w:r>
      <w:r w:rsidRPr="00383D25">
        <w:t xml:space="preserve">. The number </w:t>
      </w:r>
      <w:r>
        <w:t>and capacity of the medical service providers are</w:t>
      </w:r>
      <w:r w:rsidRPr="00383D25">
        <w:t xml:space="preserve"> too high compared to the population structure, which is d</w:t>
      </w:r>
      <w:r>
        <w:t>iminishing due to emigration because of the poor eco</w:t>
      </w:r>
      <w:r w:rsidRPr="00383D25">
        <w:t>nomic situation of the country.</w:t>
      </w:r>
      <w:r>
        <w:t xml:space="preserve"> On the market there are many private laboratories which are working and collecting the analysis from entire country. Also there are many diagnosis services providers such as MRT, computer tomography, etc</w:t>
      </w:r>
    </w:p>
    <w:p w:rsidR="002073D8" w:rsidRDefault="002073D8" w:rsidP="002073D8">
      <w:r>
        <w:t xml:space="preserve">General Care is a small state hospital and it is not far from State Emergency hospital. A State Emergency hospital exists and it is of the very big capacities.  </w:t>
      </w:r>
    </w:p>
    <w:p w:rsidR="002073D8" w:rsidRDefault="002073D8" w:rsidP="002073D8">
      <w:r>
        <w:t>General care has the following structure of the budget:</w:t>
      </w:r>
    </w:p>
    <w:p w:rsidR="002073D8" w:rsidRDefault="002073D8" w:rsidP="002073D8">
      <w:pPr>
        <w:pStyle w:val="a3"/>
        <w:numPr>
          <w:ilvl w:val="0"/>
          <w:numId w:val="2"/>
        </w:numPr>
        <w:spacing w:line="259" w:lineRule="auto"/>
      </w:pPr>
      <w:r>
        <w:t xml:space="preserve">90% from the total budget are from founds from State social insurance company and </w:t>
      </w:r>
    </w:p>
    <w:p w:rsidR="002073D8" w:rsidRDefault="002073D8" w:rsidP="002073D8">
      <w:pPr>
        <w:pStyle w:val="a3"/>
        <w:numPr>
          <w:ilvl w:val="0"/>
          <w:numId w:val="2"/>
        </w:numPr>
        <w:spacing w:line="259" w:lineRule="auto"/>
      </w:pPr>
      <w:r>
        <w:t xml:space="preserve">9 % from private insurance and </w:t>
      </w:r>
    </w:p>
    <w:p w:rsidR="002073D8" w:rsidRDefault="002073D8" w:rsidP="002073D8">
      <w:pPr>
        <w:pStyle w:val="a3"/>
        <w:numPr>
          <w:ilvl w:val="0"/>
          <w:numId w:val="2"/>
        </w:numPr>
        <w:spacing w:line="259" w:lineRule="auto"/>
      </w:pPr>
      <w:r>
        <w:t>1 % from extra cost for a private room.</w:t>
      </w:r>
    </w:p>
    <w:p w:rsidR="002073D8" w:rsidRDefault="002073D8" w:rsidP="002073D8">
      <w:r>
        <w:t>Medical treated cases (patients) produced by the sections:</w:t>
      </w:r>
    </w:p>
    <w:p w:rsidR="002073D8" w:rsidRDefault="002073D8" w:rsidP="002073D8">
      <w:pPr>
        <w:pStyle w:val="a3"/>
      </w:pPr>
      <w:r>
        <w:t xml:space="preserve">80 </w:t>
      </w:r>
      <w:proofErr w:type="gramStart"/>
      <w:r>
        <w:t>%  of</w:t>
      </w:r>
      <w:proofErr w:type="gramEnd"/>
      <w:r>
        <w:t xml:space="preserve"> the patients - the surgical sections.</w:t>
      </w:r>
    </w:p>
    <w:p w:rsidR="002073D8" w:rsidRDefault="002073D8" w:rsidP="002073D8">
      <w:pPr>
        <w:pStyle w:val="a3"/>
        <w:numPr>
          <w:ilvl w:val="0"/>
          <w:numId w:val="1"/>
        </w:numPr>
        <w:spacing w:line="259" w:lineRule="auto"/>
      </w:pPr>
      <w:proofErr w:type="gramStart"/>
      <w:r>
        <w:t>%  for</w:t>
      </w:r>
      <w:proofErr w:type="gramEnd"/>
      <w:r>
        <w:t xml:space="preserve"> therapeutically sections, which  are only 2: hematology and therapy.</w:t>
      </w:r>
    </w:p>
    <w:p w:rsidR="002073D8" w:rsidRDefault="002073D8" w:rsidP="002073D8">
      <w:r>
        <w:t xml:space="preserve">The main  procurement are for drugs and blood, also for food. </w:t>
      </w:r>
    </w:p>
    <w:p w:rsidR="002073D8" w:rsidRDefault="002073D8" w:rsidP="002073D8">
      <w:r>
        <w:t>The organizational structure - see in the attachment 1.</w:t>
      </w:r>
    </w:p>
    <w:p w:rsidR="002073D8" w:rsidRDefault="002073D8" w:rsidP="002073D8">
      <w:r>
        <w:t>The staff statistic is in the attachment 2.</w:t>
      </w:r>
    </w:p>
    <w:p w:rsidR="002073D8" w:rsidRDefault="002073D8" w:rsidP="002073D8">
      <w:r>
        <w:t>The information on the blood statistics in in the attachment 3.</w:t>
      </w:r>
    </w:p>
    <w:p w:rsidR="002073D8" w:rsidRDefault="002073D8" w:rsidP="002073D8"/>
    <w:p w:rsidR="002073D8" w:rsidRDefault="002073D8" w:rsidP="002073D8">
      <w:r>
        <w:t xml:space="preserve">Two years ago the Medical care bought one  new very expensive equipment: </w:t>
      </w:r>
      <w:r w:rsidRPr="00140AAF">
        <w:rPr>
          <w:rStyle w:val="a4"/>
          <w:rFonts w:ascii="Arial" w:hAnsi="Arial" w:cs="Arial"/>
          <w:b/>
          <w:bCs/>
          <w:color w:val="6A6A6A"/>
          <w:shd w:val="clear" w:color="auto" w:fill="FFFFFF"/>
        </w:rPr>
        <w:t>computed tomography</w:t>
      </w:r>
      <w:r w:rsidRPr="00140AAF">
        <w:rPr>
          <w:rFonts w:ascii="Arial" w:hAnsi="Arial" w:cs="Arial"/>
          <w:color w:val="545454"/>
          <w:shd w:val="clear" w:color="auto" w:fill="FFFFFF"/>
        </w:rPr>
        <w:t> scan (CT scan)</w:t>
      </w:r>
      <w:r>
        <w:t xml:space="preserve">, but it is unused jet. </w:t>
      </w:r>
    </w:p>
    <w:p w:rsidR="00DC6527" w:rsidRDefault="00DC6527" w:rsidP="002073D8">
      <w:pPr>
        <w:pStyle w:val="a3"/>
        <w:ind w:left="0"/>
      </w:pPr>
      <w:r>
        <w:rPr>
          <w:rStyle w:val="a4"/>
          <w:rFonts w:ascii="Arial" w:hAnsi="Arial" w:cs="Arial"/>
          <w:b/>
          <w:bCs/>
          <w:i w:val="0"/>
          <w:iCs w:val="0"/>
          <w:color w:val="6A6A6A"/>
          <w:shd w:val="clear" w:color="auto" w:fill="FFFFFF"/>
        </w:rPr>
        <w:t xml:space="preserve">The </w:t>
      </w:r>
      <w:r>
        <w:rPr>
          <w:rStyle w:val="a4"/>
          <w:rFonts w:ascii="Arial" w:hAnsi="Arial" w:cs="Arial"/>
          <w:b/>
          <w:bCs/>
          <w:color w:val="6A6A6A"/>
          <w:shd w:val="clear" w:color="auto" w:fill="FFFFFF"/>
        </w:rPr>
        <w:t>computed tomography</w:t>
      </w:r>
      <w:r>
        <w:rPr>
          <w:rFonts w:ascii="Arial" w:hAnsi="Arial" w:cs="Arial"/>
          <w:color w:val="545454"/>
          <w:shd w:val="clear" w:color="auto" w:fill="FFFFFF"/>
        </w:rPr>
        <w:t> scan</w:t>
      </w:r>
      <w:r>
        <w:t xml:space="preserve"> – it is still not in </w:t>
      </w:r>
      <w:proofErr w:type="gramStart"/>
      <w:r>
        <w:t>use  because</w:t>
      </w:r>
      <w:proofErr w:type="gramEnd"/>
      <w:r>
        <w:t xml:space="preserve"> there are no specialized doctors and engineers to use this </w:t>
      </w:r>
      <w:r>
        <w:rPr>
          <w:rStyle w:val="a4"/>
          <w:rFonts w:ascii="Arial" w:hAnsi="Arial" w:cs="Arial"/>
          <w:b/>
          <w:bCs/>
          <w:color w:val="6A6A6A"/>
          <w:shd w:val="clear" w:color="auto" w:fill="FFFFFF"/>
        </w:rPr>
        <w:t>computed tomography</w:t>
      </w:r>
      <w:r>
        <w:rPr>
          <w:rFonts w:ascii="Arial" w:hAnsi="Arial" w:cs="Arial"/>
          <w:color w:val="545454"/>
          <w:shd w:val="clear" w:color="auto" w:fill="FFFFFF"/>
        </w:rPr>
        <w:t> scan</w:t>
      </w:r>
      <w:r>
        <w:t>. This info can be seen in the staff info (attachment).</w:t>
      </w:r>
    </w:p>
    <w:p w:rsidR="00DC6527" w:rsidRDefault="00DC6527" w:rsidP="002073D8">
      <w:pPr>
        <w:pStyle w:val="a3"/>
        <w:ind w:left="0"/>
      </w:pPr>
    </w:p>
    <w:p w:rsidR="00DC6527" w:rsidRDefault="00DC6527" w:rsidP="002073D8">
      <w:pPr>
        <w:pStyle w:val="a3"/>
        <w:ind w:left="0"/>
      </w:pPr>
      <w:r>
        <w:t xml:space="preserve">The doctors are not happy with the public procurement process and they are complaining on the </w:t>
      </w:r>
      <w:proofErr w:type="gramStart"/>
      <w:r>
        <w:t>deficit  of</w:t>
      </w:r>
      <w:proofErr w:type="gramEnd"/>
      <w:r>
        <w:t xml:space="preserve"> the blood. You can see this easily in the attachment nr.2.</w:t>
      </w:r>
    </w:p>
    <w:p w:rsidR="00DC6527" w:rsidRDefault="00DC6527" w:rsidP="002073D8">
      <w:pPr>
        <w:pStyle w:val="a3"/>
        <w:ind w:left="0"/>
      </w:pPr>
    </w:p>
    <w:p w:rsidR="00DC6527" w:rsidRDefault="00DC6527" w:rsidP="002073D8">
      <w:pPr>
        <w:pStyle w:val="a3"/>
        <w:ind w:left="0"/>
      </w:pPr>
      <w:r>
        <w:t>The doctors always complain on pharmacy. There are many drugs there, but not the ones which are really effective (evidence based). This because procurement unit is economy oriented and select the cheapest drugs.</w:t>
      </w:r>
    </w:p>
    <w:p w:rsidR="00DC6527" w:rsidRDefault="00DC6527" w:rsidP="002073D8">
      <w:pPr>
        <w:pStyle w:val="a3"/>
        <w:ind w:left="0"/>
      </w:pPr>
      <w:r>
        <w:t xml:space="preserve">In the pharmacy there </w:t>
      </w:r>
      <w:proofErr w:type="gramStart"/>
      <w:r>
        <w:t>are  the</w:t>
      </w:r>
      <w:proofErr w:type="gramEnd"/>
      <w:r>
        <w:t xml:space="preserve"> drugs which were bought 1 year ago but were not used. These </w:t>
      </w:r>
      <w:proofErr w:type="gramStart"/>
      <w:r>
        <w:t>specific  drugs</w:t>
      </w:r>
      <w:proofErr w:type="gramEnd"/>
      <w:r>
        <w:t xml:space="preserve"> are  20 % of the total of the annual drugs’ use.</w:t>
      </w:r>
    </w:p>
    <w:p w:rsidR="00DC6527" w:rsidRDefault="00DC6527" w:rsidP="002073D8">
      <w:pPr>
        <w:pStyle w:val="a3"/>
        <w:ind w:left="0"/>
      </w:pPr>
      <w:r>
        <w:t xml:space="preserve"> </w:t>
      </w:r>
    </w:p>
    <w:p w:rsidR="00E23034" w:rsidRPr="00DC6527" w:rsidRDefault="002073D8">
      <w:pPr>
        <w:rPr>
          <w:lang w:val="en-US"/>
        </w:rPr>
      </w:pPr>
    </w:p>
    <w:sectPr w:rsidR="00E23034" w:rsidRPr="00DC6527" w:rsidSect="00B3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2DC"/>
    <w:multiLevelType w:val="hybridMultilevel"/>
    <w:tmpl w:val="92EAC660"/>
    <w:lvl w:ilvl="0" w:tplc="E8F8313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B720761"/>
    <w:multiLevelType w:val="hybridMultilevel"/>
    <w:tmpl w:val="479482DE"/>
    <w:lvl w:ilvl="0" w:tplc="D7289A8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527"/>
    <w:rsid w:val="002073D8"/>
    <w:rsid w:val="00636F0C"/>
    <w:rsid w:val="006D6C3D"/>
    <w:rsid w:val="007452E2"/>
    <w:rsid w:val="00B04135"/>
    <w:rsid w:val="00B3070B"/>
    <w:rsid w:val="00C9531A"/>
    <w:rsid w:val="00DC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0B"/>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27"/>
    <w:pPr>
      <w:spacing w:after="160" w:line="256" w:lineRule="auto"/>
      <w:ind w:left="720"/>
      <w:contextualSpacing/>
    </w:pPr>
    <w:rPr>
      <w:lang w:val="en-US"/>
    </w:rPr>
  </w:style>
  <w:style w:type="character" w:styleId="a4">
    <w:name w:val="Emphasis"/>
    <w:basedOn w:val="a0"/>
    <w:uiPriority w:val="20"/>
    <w:qFormat/>
    <w:rsid w:val="00DC6527"/>
    <w:rPr>
      <w:i/>
      <w:iCs/>
    </w:rPr>
  </w:style>
</w:styles>
</file>

<file path=word/webSettings.xml><?xml version="1.0" encoding="utf-8"?>
<w:webSettings xmlns:r="http://schemas.openxmlformats.org/officeDocument/2006/relationships" xmlns:w="http://schemas.openxmlformats.org/wordprocessingml/2006/main">
  <w:divs>
    <w:div w:id="10157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Company>CtrlSoft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2018-02-12T20:59:00Z</dcterms:created>
  <dcterms:modified xsi:type="dcterms:W3CDTF">2018-02-18T20:03:00Z</dcterms:modified>
</cp:coreProperties>
</file>