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84104" w:rsidRPr="00950CE4" w:rsidRDefault="00384104" w:rsidP="000158D5">
      <w:pPr>
        <w:spacing w:line="360" w:lineRule="auto"/>
        <w:jc w:val="center"/>
        <w:rPr>
          <w:rStyle w:val="notranslate"/>
          <w:b/>
          <w:sz w:val="32"/>
          <w:szCs w:val="32"/>
          <w:u w:val="single"/>
          <w:lang w:val="en-US"/>
        </w:rPr>
      </w:pPr>
    </w:p>
    <w:p w14:paraId="74B7D705" w14:textId="77777777" w:rsidR="0076216A" w:rsidRDefault="68989EA7" w:rsidP="68989EA7">
      <w:pPr>
        <w:spacing w:line="360" w:lineRule="auto"/>
        <w:jc w:val="center"/>
        <w:rPr>
          <w:rStyle w:val="notranslate"/>
          <w:b/>
          <w:bCs/>
          <w:sz w:val="32"/>
          <w:szCs w:val="32"/>
          <w:u w:val="single"/>
          <w:lang w:val="en-US"/>
        </w:rPr>
      </w:pPr>
      <w:r w:rsidRPr="68989EA7">
        <w:rPr>
          <w:rStyle w:val="notranslate"/>
          <w:b/>
          <w:bCs/>
          <w:sz w:val="32"/>
          <w:szCs w:val="32"/>
          <w:u w:val="single"/>
          <w:lang w:val="en-US"/>
        </w:rPr>
        <w:t>PEMPAL BCOP PBB WG MEETING IN VIENNA</w:t>
      </w:r>
    </w:p>
    <w:p w14:paraId="613AC879" w14:textId="77777777" w:rsidR="000158D5" w:rsidRPr="00950CE4" w:rsidRDefault="68989EA7" w:rsidP="68989EA7">
      <w:pPr>
        <w:spacing w:line="360" w:lineRule="auto"/>
        <w:jc w:val="center"/>
        <w:rPr>
          <w:rStyle w:val="notranslate"/>
          <w:b/>
          <w:bCs/>
          <w:sz w:val="32"/>
          <w:szCs w:val="32"/>
          <w:u w:val="single"/>
          <w:lang w:val="en-US"/>
        </w:rPr>
      </w:pPr>
      <w:r w:rsidRPr="68989EA7">
        <w:rPr>
          <w:rStyle w:val="notranslate"/>
          <w:b/>
          <w:bCs/>
          <w:sz w:val="32"/>
          <w:szCs w:val="32"/>
          <w:u w:val="single"/>
          <w:lang w:val="en-US"/>
        </w:rPr>
        <w:t>FEEDBACK SURVEY</w:t>
      </w:r>
    </w:p>
    <w:p w14:paraId="520CBBD8" w14:textId="77777777" w:rsidR="00B20221" w:rsidRDefault="68989EA7" w:rsidP="68989EA7">
      <w:pPr>
        <w:spacing w:line="360" w:lineRule="auto"/>
        <w:rPr>
          <w:rFonts w:eastAsia="Batang"/>
          <w:color w:val="000000" w:themeColor="text1"/>
          <w:sz w:val="27"/>
          <w:szCs w:val="27"/>
          <w:lang w:val="en-US" w:eastAsia="ko-KR"/>
        </w:rPr>
      </w:pPr>
      <w:r w:rsidRPr="68989EA7">
        <w:rPr>
          <w:rFonts w:eastAsia="Batang"/>
          <w:color w:val="000000" w:themeColor="text1"/>
          <w:sz w:val="27"/>
          <w:szCs w:val="27"/>
          <w:lang w:val="en-US" w:eastAsia="ko-KR"/>
        </w:rPr>
        <w:t xml:space="preserve">On </w:t>
      </w:r>
      <w:proofErr w:type="gramStart"/>
      <w:r w:rsidRPr="68989EA7">
        <w:rPr>
          <w:rFonts w:eastAsia="Batang"/>
          <w:color w:val="000000" w:themeColor="text1"/>
          <w:sz w:val="27"/>
          <w:szCs w:val="27"/>
          <w:lang w:val="en-US" w:eastAsia="ko-KR"/>
        </w:rPr>
        <w:t>March,</w:t>
      </w:r>
      <w:proofErr w:type="gramEnd"/>
      <w:r w:rsidRPr="68989EA7">
        <w:rPr>
          <w:rFonts w:eastAsia="Batang"/>
          <w:color w:val="000000" w:themeColor="text1"/>
          <w:sz w:val="27"/>
          <w:szCs w:val="27"/>
          <w:lang w:val="en-US" w:eastAsia="ko-KR"/>
        </w:rPr>
        <w:t xml:space="preserve"> 13, the PEMPAL BCOP workshop of the Program and Performance Budgeting Working Group took place in Vienna, Austria.</w:t>
      </w:r>
    </w:p>
    <w:p w14:paraId="0A37501D" w14:textId="77777777" w:rsidR="00B20221" w:rsidRDefault="00B20221" w:rsidP="001D788B">
      <w:pPr>
        <w:spacing w:line="360" w:lineRule="auto"/>
        <w:rPr>
          <w:rFonts w:eastAsia="Batang"/>
          <w:bCs/>
          <w:color w:val="000000"/>
          <w:sz w:val="27"/>
          <w:szCs w:val="27"/>
          <w:lang w:val="en-US" w:eastAsia="ko-KR"/>
        </w:rPr>
      </w:pPr>
    </w:p>
    <w:p w14:paraId="4F254C9E" w14:textId="77777777" w:rsidR="000158D5" w:rsidRPr="00782186" w:rsidRDefault="68989EA7" w:rsidP="68989EA7">
      <w:pPr>
        <w:spacing w:line="360" w:lineRule="auto"/>
        <w:rPr>
          <w:lang w:val="en-US"/>
        </w:rPr>
      </w:pPr>
      <w:r w:rsidRPr="68989EA7">
        <w:rPr>
          <w:lang w:val="en-US"/>
        </w:rPr>
        <w:t xml:space="preserve">After the event, the on-line survey in three languages was created on the base of the standard set of questions developed in June 2017. The aim of the survey was to receive event feedback and to learn </w:t>
      </w:r>
      <w:proofErr w:type="gramStart"/>
      <w:r w:rsidRPr="68989EA7">
        <w:rPr>
          <w:lang w:val="en-US"/>
        </w:rPr>
        <w:t>plans for the future</w:t>
      </w:r>
      <w:proofErr w:type="gramEnd"/>
      <w:r w:rsidRPr="68989EA7">
        <w:rPr>
          <w:lang w:val="en-US"/>
        </w:rPr>
        <w:t xml:space="preserve">. </w:t>
      </w:r>
    </w:p>
    <w:p w14:paraId="5DAB6C7B" w14:textId="77777777" w:rsidR="000158D5" w:rsidRPr="00782186" w:rsidRDefault="000158D5" w:rsidP="000158D5">
      <w:pPr>
        <w:spacing w:line="360" w:lineRule="auto"/>
        <w:rPr>
          <w:rStyle w:val="notranslate"/>
          <w:lang w:val="en-US"/>
        </w:rPr>
      </w:pPr>
    </w:p>
    <w:p w14:paraId="081E5758" w14:textId="77777777" w:rsidR="00FD06CE" w:rsidRDefault="68989EA7" w:rsidP="68989EA7">
      <w:pPr>
        <w:spacing w:line="360" w:lineRule="auto"/>
        <w:rPr>
          <w:lang w:val="en-US"/>
        </w:rPr>
      </w:pPr>
      <w:r w:rsidRPr="68989EA7">
        <w:rPr>
          <w:lang w:val="en-US"/>
        </w:rPr>
        <w:t xml:space="preserve">Link to the survey – </w:t>
      </w:r>
      <w:hyperlink r:id="rId8">
        <w:r w:rsidRPr="68989EA7">
          <w:rPr>
            <w:rStyle w:val="Hyperlink"/>
            <w:lang w:val="en-US"/>
          </w:rPr>
          <w:t>https://www.surveymonkey.com/r/HXRVF6P</w:t>
        </w:r>
      </w:hyperlink>
    </w:p>
    <w:p w14:paraId="02EB378F" w14:textId="77777777" w:rsidR="00C96E2C" w:rsidRPr="00782186" w:rsidRDefault="00C96E2C" w:rsidP="00C96E2C">
      <w:pPr>
        <w:spacing w:line="360" w:lineRule="auto"/>
        <w:rPr>
          <w:lang w:val="en-US"/>
        </w:rPr>
      </w:pPr>
    </w:p>
    <w:p w14:paraId="6A072E0C" w14:textId="77777777" w:rsidR="000158D5" w:rsidRPr="00782186" w:rsidRDefault="68989EA7" w:rsidP="68989EA7">
      <w:pPr>
        <w:spacing w:line="360" w:lineRule="auto"/>
        <w:jc w:val="both"/>
        <w:rPr>
          <w:lang w:val="en-US"/>
        </w:rPr>
      </w:pPr>
      <w:r w:rsidRPr="68989EA7">
        <w:rPr>
          <w:lang w:val="en-US"/>
        </w:rPr>
        <w:t>The survey started to collect responses on March 22 and finished on March 30, 2018.</w:t>
      </w:r>
    </w:p>
    <w:p w14:paraId="0A49EE88" w14:textId="77777777" w:rsidR="000158D5" w:rsidRPr="00782186" w:rsidRDefault="68989EA7" w:rsidP="68989EA7">
      <w:pPr>
        <w:spacing w:line="360" w:lineRule="auto"/>
        <w:jc w:val="both"/>
        <w:rPr>
          <w:lang w:val="en-US"/>
        </w:rPr>
      </w:pPr>
      <w:r w:rsidRPr="68989EA7">
        <w:rPr>
          <w:lang w:val="en-US"/>
        </w:rPr>
        <w:t>Invitations to take part in the survey were sent to all participants of the event. We sent 18 invitations.</w:t>
      </w:r>
    </w:p>
    <w:p w14:paraId="57ABFB59" w14:textId="77777777" w:rsidR="005656A7" w:rsidRPr="00782186" w:rsidRDefault="68989EA7" w:rsidP="68989EA7">
      <w:pPr>
        <w:spacing w:line="360" w:lineRule="auto"/>
        <w:jc w:val="both"/>
        <w:rPr>
          <w:lang w:val="en-US"/>
        </w:rPr>
      </w:pPr>
      <w:r w:rsidRPr="68989EA7">
        <w:rPr>
          <w:lang w:val="en-US"/>
        </w:rPr>
        <w:t>9 persons started to response to the survey. In this report, we analyze all 9 responses. For further calculation, we take this quantity as 100%.</w:t>
      </w:r>
    </w:p>
    <w:p w14:paraId="6A05A809" w14:textId="77777777" w:rsidR="003F3604" w:rsidRPr="00782186" w:rsidRDefault="003F3604" w:rsidP="008E2C87">
      <w:pPr>
        <w:spacing w:line="360" w:lineRule="auto"/>
        <w:jc w:val="both"/>
        <w:rPr>
          <w:lang w:val="en-US"/>
        </w:rPr>
      </w:pPr>
    </w:p>
    <w:p w14:paraId="03489960" w14:textId="77777777" w:rsidR="003F3604" w:rsidRPr="00782186" w:rsidRDefault="68989EA7" w:rsidP="68989EA7">
      <w:pPr>
        <w:spacing w:line="360" w:lineRule="auto"/>
        <w:jc w:val="both"/>
        <w:rPr>
          <w:lang w:val="en-US"/>
        </w:rPr>
      </w:pPr>
      <w:r w:rsidRPr="68989EA7">
        <w:rPr>
          <w:lang w:val="en-US"/>
        </w:rPr>
        <w:t>All these responses will be included in the general Feedback Event Database.</w:t>
      </w:r>
    </w:p>
    <w:p w14:paraId="21E5C451" w14:textId="77777777" w:rsidR="000158D5" w:rsidRPr="00950CE4" w:rsidRDefault="68989EA7" w:rsidP="68989EA7">
      <w:pPr>
        <w:spacing w:before="240" w:line="360" w:lineRule="auto"/>
        <w:jc w:val="both"/>
        <w:rPr>
          <w:lang w:val="en-US"/>
        </w:rPr>
      </w:pPr>
      <w:r w:rsidRPr="68989EA7">
        <w:rPr>
          <w:lang w:val="en-US"/>
        </w:rPr>
        <w:t xml:space="preserve">The questionnaire comprises five parts: About the Respondent, Event Delivery, Event Administration, Overall Impression, and Recommendations for the Future. There </w:t>
      </w:r>
      <w:proofErr w:type="gramStart"/>
      <w:r w:rsidRPr="68989EA7">
        <w:rPr>
          <w:lang w:val="en-US"/>
        </w:rPr>
        <w:t>are</w:t>
      </w:r>
      <w:proofErr w:type="gramEnd"/>
      <w:r w:rsidRPr="68989EA7">
        <w:rPr>
          <w:lang w:val="en-US"/>
        </w:rPr>
        <w:t xml:space="preserve"> a total of 27 questions in the survey.</w:t>
      </w:r>
    </w:p>
    <w:p w14:paraId="1E6906F0" w14:textId="77777777" w:rsidR="00F109B2" w:rsidRPr="00950CE4" w:rsidRDefault="009D22A5" w:rsidP="68989EA7">
      <w:pPr>
        <w:spacing w:before="240" w:line="360" w:lineRule="auto"/>
        <w:rPr>
          <w:i/>
          <w:iCs/>
          <w:sz w:val="28"/>
          <w:szCs w:val="28"/>
          <w:lang w:val="en-US"/>
        </w:rPr>
      </w:pPr>
      <w:r w:rsidRPr="68989EA7">
        <w:rPr>
          <w:b/>
          <w:bCs/>
          <w:u w:val="single"/>
          <w:lang w:val="en-US"/>
        </w:rPr>
        <w:br w:type="page"/>
      </w:r>
      <w:r w:rsidR="68989EA7" w:rsidRPr="68989EA7">
        <w:rPr>
          <w:i/>
          <w:iCs/>
          <w:sz w:val="28"/>
          <w:szCs w:val="28"/>
          <w:lang w:val="en-US"/>
        </w:rPr>
        <w:lastRenderedPageBreak/>
        <w:t>ABOUT THE RESPONDENT</w:t>
      </w:r>
    </w:p>
    <w:p w14:paraId="720F0895" w14:textId="77777777" w:rsidR="00A71A1F" w:rsidRPr="00950CE4" w:rsidRDefault="68989EA7" w:rsidP="68989EA7">
      <w:pPr>
        <w:pStyle w:val="Heading3"/>
        <w:rPr>
          <w:color w:val="000000" w:themeColor="text1"/>
          <w:u w:val="single"/>
          <w:lang w:val="en-US"/>
        </w:rPr>
      </w:pPr>
      <w:r w:rsidRPr="68989EA7">
        <w:rPr>
          <w:u w:val="single"/>
          <w:lang w:val="en-US"/>
        </w:rPr>
        <w:t xml:space="preserve">Q1 </w:t>
      </w:r>
      <w:r w:rsidRPr="68989EA7">
        <w:rPr>
          <w:color w:val="000000" w:themeColor="text1"/>
          <w:u w:val="single"/>
          <w:lang w:val="en-US"/>
        </w:rPr>
        <w:t>You are...</w:t>
      </w:r>
    </w:p>
    <w:p w14:paraId="33357D85" w14:textId="77777777" w:rsidR="002B4430" w:rsidRPr="00950CE4" w:rsidRDefault="68989EA7" w:rsidP="68989EA7">
      <w:pPr>
        <w:pStyle w:val="Heading3"/>
        <w:spacing w:line="360" w:lineRule="auto"/>
        <w:jc w:val="both"/>
        <w:rPr>
          <w:b w:val="0"/>
          <w:bCs w:val="0"/>
          <w:color w:val="000000" w:themeColor="text1"/>
          <w:sz w:val="24"/>
          <w:szCs w:val="24"/>
          <w:lang w:val="en-US"/>
        </w:rPr>
      </w:pPr>
      <w:r w:rsidRPr="68989EA7">
        <w:rPr>
          <w:b w:val="0"/>
          <w:bCs w:val="0"/>
          <w:color w:val="000000" w:themeColor="text1"/>
          <w:sz w:val="24"/>
          <w:szCs w:val="24"/>
          <w:lang w:val="en-US"/>
        </w:rPr>
        <w:t xml:space="preserve">9 (100%) respondents gave answers. Among them: representatives of PEMPAL country (but not members of the Executive Committee) — 5; representatives of BCOP Executive Committee — 4. </w:t>
      </w:r>
    </w:p>
    <w:p w14:paraId="5A39BBE3" w14:textId="77777777" w:rsidR="00510D2B" w:rsidRPr="00950CE4" w:rsidRDefault="00CF4FE7" w:rsidP="00D00F9D">
      <w:pPr>
        <w:rPr>
          <w:b/>
          <w:i/>
          <w:sz w:val="28"/>
          <w:szCs w:val="28"/>
          <w:lang w:val="en-US"/>
        </w:rPr>
      </w:pPr>
      <w:r>
        <w:rPr>
          <w:noProof/>
        </w:rPr>
        <mc:AlternateContent>
          <mc:Choice Requires="wps">
            <w:drawing>
              <wp:inline distT="0" distB="0" distL="0" distR="0" wp14:anchorId="2BFE0D32" wp14:editId="47393506">
                <wp:extent cx="4581525" cy="2752725"/>
                <wp:effectExtent l="0" t="0" r="0" b="9525"/>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8152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0907" w14:textId="449FACD6" w:rsidR="00E31F61" w:rsidRDefault="00E31F61" w:rsidP="00E31F61">
                            <w:pPr>
                              <w:jc w:val="center"/>
                            </w:pPr>
                            <w:r w:rsidRPr="00621224">
                              <w:rPr>
                                <w:noProof/>
                              </w:rPr>
                              <w:drawing>
                                <wp:inline distT="0" distB="0" distL="0" distR="0" wp14:anchorId="78B3F34E" wp14:editId="7C0FBA8F">
                                  <wp:extent cx="4398645" cy="2642845"/>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8645" cy="26428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2BFE0D32" id="AutoShape 1" o:spid="_x0000_s1026" style="width:360.7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" filled="f" stroked="f">
                <o:lock v:ext="edit" aspectratio="t"/>
                <v:textbox>
                  <w:txbxContent>
                    <w:p w14:paraId="568F0907" w14:textId="449FACD6" w:rsidR="00E31F61" w:rsidRDefault="00E31F61" w:rsidP="00E31F61">
                      <w:pPr>
                        <w:jc w:val="center"/>
                      </w:pPr>
                      <w:r w:rsidRPr="00621224">
                        <w:rPr>
                          <w:noProof/>
                        </w:rPr>
                        <w:drawing>
                          <wp:inline distT="0" distB="0" distL="0" distR="0" wp14:anchorId="78B3F34E" wp14:editId="7C0FBA8F">
                            <wp:extent cx="4398645" cy="2642845"/>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8645" cy="2642845"/>
                                    </a:xfrm>
                                    <a:prstGeom prst="rect">
                                      <a:avLst/>
                                    </a:prstGeom>
                                    <a:noFill/>
                                    <a:ln>
                                      <a:noFill/>
                                    </a:ln>
                                  </pic:spPr>
                                </pic:pic>
                              </a:graphicData>
                            </a:graphic>
                          </wp:inline>
                        </w:drawing>
                      </w:r>
                    </w:p>
                  </w:txbxContent>
                </v:textbox>
                <w10:anchorlock/>
              </v:rect>
            </w:pict>
          </mc:Fallback>
        </mc:AlternateContent>
      </w:r>
    </w:p>
    <w:p w14:paraId="41C8F396" w14:textId="77777777" w:rsidR="005C5258" w:rsidRPr="00950CE4" w:rsidRDefault="005C5258" w:rsidP="00383203">
      <w:pPr>
        <w:rPr>
          <w:b/>
          <w:sz w:val="26"/>
          <w:szCs w:val="26"/>
          <w:u w:val="single"/>
          <w:lang w:val="en-US"/>
        </w:rPr>
      </w:pPr>
    </w:p>
    <w:p w14:paraId="1AA1F793" w14:textId="77777777" w:rsidR="00747426" w:rsidRPr="00950CE4" w:rsidRDefault="68989EA7" w:rsidP="68989EA7">
      <w:pPr>
        <w:rPr>
          <w:b/>
          <w:bCs/>
          <w:sz w:val="26"/>
          <w:szCs w:val="26"/>
          <w:u w:val="single"/>
          <w:lang w:val="en-US"/>
        </w:rPr>
      </w:pPr>
      <w:r w:rsidRPr="68989EA7">
        <w:rPr>
          <w:b/>
          <w:bCs/>
          <w:sz w:val="26"/>
          <w:szCs w:val="26"/>
          <w:u w:val="single"/>
          <w:lang w:val="en-US"/>
        </w:rPr>
        <w:t>Q2. Was this your first participation in a PEMPAL event?</w:t>
      </w:r>
    </w:p>
    <w:p w14:paraId="72A3D3EC" w14:textId="77777777" w:rsidR="00686B6C" w:rsidRPr="00950CE4" w:rsidRDefault="00686B6C" w:rsidP="00747426">
      <w:pPr>
        <w:rPr>
          <w:lang w:val="en-US"/>
        </w:rPr>
      </w:pPr>
    </w:p>
    <w:p w14:paraId="1D887500" w14:textId="77777777" w:rsidR="00747426" w:rsidRPr="00950CE4" w:rsidRDefault="68989EA7" w:rsidP="68989EA7">
      <w:pPr>
        <w:rPr>
          <w:lang w:val="en-US"/>
        </w:rPr>
      </w:pPr>
      <w:r w:rsidRPr="68989EA7">
        <w:rPr>
          <w:lang w:val="en-US"/>
        </w:rPr>
        <w:t>9 respondents (100%) answered this question. And 100% of them replied “No”.</w:t>
      </w:r>
    </w:p>
    <w:p w14:paraId="79659FAD" w14:textId="77777777" w:rsidR="00747426" w:rsidRPr="00950CE4" w:rsidRDefault="68989EA7" w:rsidP="68989EA7">
      <w:pPr>
        <w:spacing w:before="240"/>
        <w:rPr>
          <w:lang w:val="en-US"/>
        </w:rPr>
      </w:pPr>
      <w:r w:rsidRPr="68989EA7">
        <w:rPr>
          <w:b/>
          <w:bCs/>
          <w:sz w:val="26"/>
          <w:szCs w:val="26"/>
          <w:u w:val="single"/>
          <w:lang w:val="en-US"/>
        </w:rPr>
        <w:t>Q3. How many PEMPAL events have you attended before?</w:t>
      </w:r>
    </w:p>
    <w:p w14:paraId="0D0B940D" w14:textId="77777777" w:rsidR="00686B6C" w:rsidRPr="00950CE4" w:rsidRDefault="00686B6C" w:rsidP="00747426">
      <w:pPr>
        <w:rPr>
          <w:lang w:val="en-US"/>
        </w:rPr>
      </w:pPr>
    </w:p>
    <w:p w14:paraId="2B620AC2" w14:textId="77777777" w:rsidR="00747426" w:rsidRPr="00950CE4" w:rsidRDefault="68989EA7" w:rsidP="68989EA7">
      <w:pPr>
        <w:spacing w:line="360" w:lineRule="auto"/>
        <w:rPr>
          <w:lang w:val="en-US"/>
        </w:rPr>
      </w:pPr>
      <w:r w:rsidRPr="68989EA7">
        <w:rPr>
          <w:lang w:val="en-US"/>
        </w:rPr>
        <w:t>This question was seen only by those respondents who chose “No” in the previous question.</w:t>
      </w:r>
    </w:p>
    <w:p w14:paraId="780FE479" w14:textId="77777777" w:rsidR="00747426" w:rsidRPr="00950CE4" w:rsidRDefault="68989EA7" w:rsidP="68989EA7">
      <w:pPr>
        <w:spacing w:line="360" w:lineRule="auto"/>
        <w:rPr>
          <w:lang w:val="en-US"/>
        </w:rPr>
      </w:pPr>
      <w:r w:rsidRPr="68989EA7">
        <w:rPr>
          <w:lang w:val="en-US"/>
        </w:rPr>
        <w:t xml:space="preserve">In this case all 9 respondents replied. </w:t>
      </w:r>
    </w:p>
    <w:p w14:paraId="0E27B00A" w14:textId="77777777" w:rsidR="00686B6C" w:rsidRPr="00950CE4" w:rsidRDefault="00686B6C" w:rsidP="00747426">
      <w:pPr>
        <w:rPr>
          <w:lang w:val="en-US"/>
        </w:rPr>
      </w:pPr>
    </w:p>
    <w:tbl>
      <w:tblPr>
        <w:tblW w:w="7200" w:type="dxa"/>
        <w:tblInd w:w="93" w:type="dxa"/>
        <w:tblLook w:val="04A0" w:firstRow="1" w:lastRow="0" w:firstColumn="1" w:lastColumn="0" w:noHBand="0" w:noVBand="1"/>
      </w:tblPr>
      <w:tblGrid>
        <w:gridCol w:w="1440"/>
        <w:gridCol w:w="1440"/>
        <w:gridCol w:w="1440"/>
        <w:gridCol w:w="1440"/>
        <w:gridCol w:w="1440"/>
      </w:tblGrid>
      <w:tr w:rsidR="00747426" w:rsidRPr="00950CE4" w14:paraId="31822D8D" w14:textId="77777777" w:rsidTr="68989EA7">
        <w:trPr>
          <w:trHeight w:val="600"/>
        </w:trPr>
        <w:tc>
          <w:tcPr>
            <w:tcW w:w="1440" w:type="dxa"/>
            <w:tcBorders>
              <w:top w:val="nil"/>
              <w:left w:val="nil"/>
              <w:bottom w:val="nil"/>
              <w:right w:val="nil"/>
            </w:tcBorders>
            <w:shd w:val="clear" w:color="auto" w:fill="DEE9F7"/>
            <w:vAlign w:val="center"/>
            <w:hideMark/>
          </w:tcPr>
          <w:p w14:paraId="5AB93DDC" w14:textId="77777777" w:rsidR="00747426"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1-2</w:t>
            </w:r>
          </w:p>
        </w:tc>
        <w:tc>
          <w:tcPr>
            <w:tcW w:w="1440" w:type="dxa"/>
            <w:tcBorders>
              <w:top w:val="nil"/>
              <w:left w:val="nil"/>
              <w:bottom w:val="nil"/>
              <w:right w:val="nil"/>
            </w:tcBorders>
            <w:shd w:val="clear" w:color="auto" w:fill="DEE9F7"/>
            <w:vAlign w:val="center"/>
            <w:hideMark/>
          </w:tcPr>
          <w:p w14:paraId="2315474C" w14:textId="77777777" w:rsidR="00747426"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3-4</w:t>
            </w:r>
          </w:p>
        </w:tc>
        <w:tc>
          <w:tcPr>
            <w:tcW w:w="1440" w:type="dxa"/>
            <w:tcBorders>
              <w:top w:val="nil"/>
              <w:left w:val="nil"/>
              <w:bottom w:val="nil"/>
              <w:right w:val="nil"/>
            </w:tcBorders>
            <w:shd w:val="clear" w:color="auto" w:fill="DEE9F7"/>
            <w:vAlign w:val="center"/>
            <w:hideMark/>
          </w:tcPr>
          <w:p w14:paraId="77EDE0BD" w14:textId="77777777" w:rsidR="00747426"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5-6</w:t>
            </w:r>
          </w:p>
        </w:tc>
        <w:tc>
          <w:tcPr>
            <w:tcW w:w="1440" w:type="dxa"/>
            <w:tcBorders>
              <w:top w:val="nil"/>
              <w:left w:val="nil"/>
              <w:bottom w:val="nil"/>
              <w:right w:val="nil"/>
            </w:tcBorders>
            <w:shd w:val="clear" w:color="auto" w:fill="DEE9F7"/>
            <w:vAlign w:val="center"/>
            <w:hideMark/>
          </w:tcPr>
          <w:p w14:paraId="4ED8021D" w14:textId="77777777" w:rsidR="00747426"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more than 6</w:t>
            </w:r>
          </w:p>
        </w:tc>
        <w:tc>
          <w:tcPr>
            <w:tcW w:w="1440" w:type="dxa"/>
            <w:tcBorders>
              <w:top w:val="nil"/>
              <w:left w:val="nil"/>
              <w:bottom w:val="nil"/>
              <w:right w:val="nil"/>
            </w:tcBorders>
            <w:shd w:val="clear" w:color="auto" w:fill="CDD8E6"/>
            <w:vAlign w:val="center"/>
            <w:hideMark/>
          </w:tcPr>
          <w:p w14:paraId="084BCE5D" w14:textId="77777777" w:rsidR="00747426" w:rsidRPr="00950CE4" w:rsidRDefault="68989EA7" w:rsidP="68989EA7">
            <w:pPr>
              <w:jc w:val="center"/>
              <w:rPr>
                <w:b/>
                <w:bCs/>
                <w:color w:val="000000" w:themeColor="text1"/>
                <w:sz w:val="20"/>
                <w:szCs w:val="20"/>
                <w:lang w:val="en-US"/>
              </w:rPr>
            </w:pPr>
            <w:r w:rsidRPr="68989EA7">
              <w:rPr>
                <w:rFonts w:eastAsia="Batang"/>
                <w:b/>
                <w:bCs/>
                <w:color w:val="000000" w:themeColor="text1"/>
                <w:sz w:val="20"/>
                <w:szCs w:val="20"/>
                <w:lang w:val="en-US" w:eastAsia="ko-KR"/>
              </w:rPr>
              <w:t>Response Count</w:t>
            </w:r>
            <w:r w:rsidRPr="68989EA7">
              <w:rPr>
                <w:b/>
                <w:bCs/>
                <w:color w:val="000000" w:themeColor="text1"/>
                <w:sz w:val="20"/>
                <w:szCs w:val="20"/>
                <w:lang w:val="en-US"/>
              </w:rPr>
              <w:t xml:space="preserve"> </w:t>
            </w:r>
          </w:p>
        </w:tc>
      </w:tr>
      <w:tr w:rsidR="003F2D24" w:rsidRPr="00950CE4" w14:paraId="432B01C7" w14:textId="77777777" w:rsidTr="68989EA7">
        <w:trPr>
          <w:trHeight w:val="255"/>
        </w:trPr>
        <w:tc>
          <w:tcPr>
            <w:tcW w:w="1440" w:type="dxa"/>
            <w:tcBorders>
              <w:top w:val="nil"/>
              <w:left w:val="nil"/>
              <w:bottom w:val="nil"/>
              <w:right w:val="nil"/>
            </w:tcBorders>
            <w:shd w:val="clear" w:color="auto" w:fill="EEEEEE"/>
            <w:noWrap/>
            <w:vAlign w:val="center"/>
            <w:hideMark/>
          </w:tcPr>
          <w:p w14:paraId="649841BE" w14:textId="77777777" w:rsidR="003F2D24" w:rsidRPr="00950CE4" w:rsidRDefault="68989EA7" w:rsidP="68989EA7">
            <w:pPr>
              <w:jc w:val="center"/>
              <w:rPr>
                <w:sz w:val="20"/>
                <w:szCs w:val="20"/>
                <w:lang w:val="en-US"/>
              </w:rPr>
            </w:pPr>
            <w:r w:rsidRPr="68989EA7">
              <w:rPr>
                <w:sz w:val="20"/>
                <w:szCs w:val="20"/>
                <w:lang w:val="en-US"/>
              </w:rPr>
              <w:t>1</w:t>
            </w:r>
          </w:p>
        </w:tc>
        <w:tc>
          <w:tcPr>
            <w:tcW w:w="1440" w:type="dxa"/>
            <w:tcBorders>
              <w:top w:val="nil"/>
              <w:left w:val="nil"/>
              <w:bottom w:val="nil"/>
              <w:right w:val="nil"/>
            </w:tcBorders>
            <w:shd w:val="clear" w:color="auto" w:fill="EEEEEE"/>
            <w:noWrap/>
            <w:vAlign w:val="center"/>
            <w:hideMark/>
          </w:tcPr>
          <w:p w14:paraId="56B20A0C" w14:textId="77777777" w:rsidR="003F2D24" w:rsidRPr="00950CE4" w:rsidRDefault="68989EA7" w:rsidP="68989EA7">
            <w:pPr>
              <w:jc w:val="center"/>
              <w:rPr>
                <w:sz w:val="20"/>
                <w:szCs w:val="20"/>
                <w:lang w:val="en-US"/>
              </w:rPr>
            </w:pPr>
            <w:r w:rsidRPr="68989EA7">
              <w:rPr>
                <w:sz w:val="20"/>
                <w:szCs w:val="20"/>
                <w:lang w:val="en-US"/>
              </w:rPr>
              <w:t>1</w:t>
            </w:r>
          </w:p>
        </w:tc>
        <w:tc>
          <w:tcPr>
            <w:tcW w:w="1440" w:type="dxa"/>
            <w:tcBorders>
              <w:top w:val="nil"/>
              <w:left w:val="nil"/>
              <w:bottom w:val="nil"/>
              <w:right w:val="nil"/>
            </w:tcBorders>
            <w:shd w:val="clear" w:color="auto" w:fill="EEEEEE"/>
            <w:noWrap/>
            <w:vAlign w:val="center"/>
            <w:hideMark/>
          </w:tcPr>
          <w:p w14:paraId="18F999B5" w14:textId="77777777" w:rsidR="003F2D24" w:rsidRPr="00950CE4" w:rsidRDefault="68989EA7" w:rsidP="68989EA7">
            <w:pPr>
              <w:jc w:val="center"/>
              <w:rPr>
                <w:sz w:val="20"/>
                <w:szCs w:val="20"/>
                <w:lang w:val="en-US"/>
              </w:rPr>
            </w:pPr>
            <w:r w:rsidRPr="68989EA7">
              <w:rPr>
                <w:sz w:val="20"/>
                <w:szCs w:val="20"/>
                <w:lang w:val="en-US"/>
              </w:rPr>
              <w:t>2</w:t>
            </w:r>
          </w:p>
        </w:tc>
        <w:tc>
          <w:tcPr>
            <w:tcW w:w="1440" w:type="dxa"/>
            <w:tcBorders>
              <w:top w:val="nil"/>
              <w:left w:val="nil"/>
              <w:bottom w:val="nil"/>
              <w:right w:val="nil"/>
            </w:tcBorders>
            <w:shd w:val="clear" w:color="auto" w:fill="EEEEEE"/>
            <w:noWrap/>
            <w:vAlign w:val="center"/>
            <w:hideMark/>
          </w:tcPr>
          <w:p w14:paraId="78941E47" w14:textId="77777777" w:rsidR="003F2D24" w:rsidRPr="00950CE4" w:rsidRDefault="68989EA7" w:rsidP="68989EA7">
            <w:pPr>
              <w:jc w:val="center"/>
              <w:rPr>
                <w:b/>
                <w:bCs/>
                <w:sz w:val="20"/>
                <w:szCs w:val="20"/>
                <w:u w:val="single"/>
                <w:lang w:val="en-US"/>
              </w:rPr>
            </w:pPr>
            <w:r w:rsidRPr="68989EA7">
              <w:rPr>
                <w:b/>
                <w:bCs/>
                <w:sz w:val="20"/>
                <w:szCs w:val="20"/>
                <w:u w:val="single"/>
                <w:lang w:val="en-US"/>
              </w:rPr>
              <w:t>5</w:t>
            </w:r>
          </w:p>
        </w:tc>
        <w:tc>
          <w:tcPr>
            <w:tcW w:w="1440" w:type="dxa"/>
            <w:tcBorders>
              <w:top w:val="nil"/>
              <w:left w:val="nil"/>
              <w:bottom w:val="nil"/>
              <w:right w:val="nil"/>
            </w:tcBorders>
            <w:shd w:val="clear" w:color="auto" w:fill="DEE9F7"/>
            <w:noWrap/>
            <w:vAlign w:val="center"/>
            <w:hideMark/>
          </w:tcPr>
          <w:p w14:paraId="2B2B7304" w14:textId="77777777" w:rsidR="003F2D24" w:rsidRPr="00950CE4" w:rsidRDefault="68989EA7" w:rsidP="68989EA7">
            <w:pPr>
              <w:jc w:val="center"/>
              <w:rPr>
                <w:sz w:val="20"/>
                <w:szCs w:val="20"/>
                <w:lang w:val="en-US"/>
              </w:rPr>
            </w:pPr>
            <w:r w:rsidRPr="68989EA7">
              <w:rPr>
                <w:sz w:val="20"/>
                <w:szCs w:val="20"/>
                <w:lang w:val="en-US"/>
              </w:rPr>
              <w:t>9</w:t>
            </w:r>
          </w:p>
        </w:tc>
      </w:tr>
    </w:tbl>
    <w:p w14:paraId="5BD133C4" w14:textId="77777777" w:rsidR="00F109B2" w:rsidRPr="00950CE4" w:rsidRDefault="00383203" w:rsidP="68989EA7">
      <w:pPr>
        <w:rPr>
          <w:b/>
          <w:bCs/>
          <w:i/>
          <w:iCs/>
          <w:sz w:val="28"/>
          <w:szCs w:val="28"/>
          <w:lang w:val="en-US"/>
        </w:rPr>
      </w:pPr>
      <w:r w:rsidRPr="68989EA7">
        <w:rPr>
          <w:b/>
          <w:bCs/>
          <w:i/>
          <w:iCs/>
          <w:sz w:val="28"/>
          <w:szCs w:val="28"/>
          <w:lang w:val="en-US"/>
        </w:rPr>
        <w:br w:type="page"/>
      </w:r>
      <w:r w:rsidR="68989EA7" w:rsidRPr="68989EA7">
        <w:rPr>
          <w:b/>
          <w:bCs/>
          <w:i/>
          <w:iCs/>
          <w:sz w:val="28"/>
          <w:szCs w:val="28"/>
          <w:lang w:val="en-US"/>
        </w:rPr>
        <w:lastRenderedPageBreak/>
        <w:t xml:space="preserve">PART I EVENT DELIVERY </w:t>
      </w:r>
    </w:p>
    <w:p w14:paraId="60061E4C" w14:textId="77777777" w:rsidR="00383203" w:rsidRPr="00950CE4" w:rsidRDefault="00383203" w:rsidP="00F109B2">
      <w:pPr>
        <w:rPr>
          <w:b/>
          <w:sz w:val="26"/>
          <w:szCs w:val="26"/>
          <w:u w:val="single"/>
          <w:lang w:val="en-US"/>
        </w:rPr>
      </w:pPr>
    </w:p>
    <w:p w14:paraId="45F16632" w14:textId="77777777" w:rsidR="00F109B2" w:rsidRPr="00950CE4" w:rsidRDefault="68989EA7" w:rsidP="68989EA7">
      <w:pPr>
        <w:rPr>
          <w:b/>
          <w:bCs/>
          <w:sz w:val="26"/>
          <w:szCs w:val="26"/>
          <w:u w:val="single"/>
          <w:lang w:val="en-US"/>
        </w:rPr>
      </w:pPr>
      <w:r w:rsidRPr="68989EA7">
        <w:rPr>
          <w:b/>
          <w:bCs/>
          <w:sz w:val="26"/>
          <w:szCs w:val="26"/>
          <w:u w:val="single"/>
          <w:lang w:val="en-US"/>
        </w:rPr>
        <w:t>Q4. How do you rate your participation in this event?</w:t>
      </w:r>
    </w:p>
    <w:p w14:paraId="44EAFD9C" w14:textId="77777777" w:rsidR="001E02BC" w:rsidRPr="00950CE4" w:rsidRDefault="001E02BC" w:rsidP="00F109B2">
      <w:pPr>
        <w:rPr>
          <w:lang w:val="en-US"/>
        </w:rPr>
      </w:pPr>
    </w:p>
    <w:p w14:paraId="669505CB" w14:textId="77777777" w:rsidR="00F109B2" w:rsidRPr="00950CE4" w:rsidRDefault="68989EA7" w:rsidP="68989EA7">
      <w:pPr>
        <w:spacing w:line="360" w:lineRule="auto"/>
        <w:jc w:val="both"/>
        <w:rPr>
          <w:lang w:val="en-US"/>
        </w:rPr>
      </w:pPr>
      <w:r w:rsidRPr="68989EA7">
        <w:rPr>
          <w:lang w:val="en-US"/>
        </w:rPr>
        <w:t>9 (100%) answers were given. 6 respondents think that their participation in the event was ‘Active’. 3 respondents think that their participation was ‘Average’. No one chose the option “Passive”.</w:t>
      </w:r>
    </w:p>
    <w:p w14:paraId="4B94D5A5" w14:textId="77777777" w:rsidR="00F452A8" w:rsidRPr="00950CE4" w:rsidRDefault="00F452A8" w:rsidP="00F109B2">
      <w:pPr>
        <w:rPr>
          <w:lang w:val="en-US"/>
        </w:rPr>
      </w:pPr>
    </w:p>
    <w:p w14:paraId="29D6B04F" w14:textId="77777777" w:rsidR="00E2356C" w:rsidRPr="00950CE4" w:rsidRDefault="00CF4FE7" w:rsidP="00BC057F">
      <w:pPr>
        <w:rPr>
          <w:lang w:val="en-US"/>
        </w:rPr>
      </w:pPr>
      <w:r w:rsidRPr="00597690">
        <w:rPr>
          <w:noProof/>
        </w:rPr>
        <w:drawing>
          <wp:inline distT="0" distB="0" distL="0" distR="0" wp14:anchorId="7C62A555" wp14:editId="07777777">
            <wp:extent cx="4572000" cy="2743200"/>
            <wp:effectExtent l="0" t="0" r="0" b="0"/>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001D788B" w:rsidRPr="00950CE4">
        <w:rPr>
          <w:noProof/>
          <w:lang w:val="en-US"/>
        </w:rPr>
        <w:t xml:space="preserve"> </w:t>
      </w:r>
    </w:p>
    <w:p w14:paraId="3DEEC669" w14:textId="77777777" w:rsidR="001A6253" w:rsidRPr="00950CE4" w:rsidRDefault="001A6253" w:rsidP="005D49B9">
      <w:pPr>
        <w:rPr>
          <w:b/>
          <w:sz w:val="26"/>
          <w:szCs w:val="26"/>
          <w:u w:val="single"/>
          <w:lang w:val="en-US"/>
        </w:rPr>
      </w:pPr>
    </w:p>
    <w:p w14:paraId="1E872C15" w14:textId="77777777" w:rsidR="005D49B9" w:rsidRPr="00950CE4" w:rsidRDefault="68989EA7" w:rsidP="68989EA7">
      <w:pPr>
        <w:rPr>
          <w:lang w:val="en-US"/>
        </w:rPr>
      </w:pPr>
      <w:r w:rsidRPr="68989EA7">
        <w:rPr>
          <w:b/>
          <w:bCs/>
          <w:sz w:val="26"/>
          <w:szCs w:val="26"/>
          <w:u w:val="single"/>
          <w:lang w:val="en-US"/>
        </w:rPr>
        <w:t>Q5. How do you rate the event duration overall</w:t>
      </w:r>
      <w:r w:rsidRPr="68989EA7">
        <w:rPr>
          <w:lang w:val="en-US"/>
        </w:rPr>
        <w:t xml:space="preserve">? </w:t>
      </w:r>
    </w:p>
    <w:p w14:paraId="3656B9AB" w14:textId="77777777" w:rsidR="005D49B9" w:rsidRPr="00950CE4" w:rsidRDefault="005D49B9" w:rsidP="005D49B9">
      <w:pPr>
        <w:rPr>
          <w:lang w:val="en-US"/>
        </w:rPr>
      </w:pPr>
    </w:p>
    <w:p w14:paraId="1D8421E6" w14:textId="77777777" w:rsidR="00B400BF" w:rsidRPr="00950CE4" w:rsidRDefault="68989EA7" w:rsidP="68989EA7">
      <w:pPr>
        <w:spacing w:line="360" w:lineRule="auto"/>
        <w:rPr>
          <w:lang w:val="en-US"/>
        </w:rPr>
      </w:pPr>
      <w:r w:rsidRPr="68989EA7">
        <w:rPr>
          <w:lang w:val="en-US"/>
        </w:rPr>
        <w:t xml:space="preserve">9 respondents (100%) answered this question. </w:t>
      </w:r>
    </w:p>
    <w:p w14:paraId="45FB0818" w14:textId="77777777" w:rsidR="00383277" w:rsidRPr="00950CE4" w:rsidRDefault="00383277" w:rsidP="008E2C87">
      <w:pPr>
        <w:spacing w:line="360" w:lineRule="auto"/>
        <w:rPr>
          <w:lang w:val="en-US"/>
        </w:rPr>
      </w:pPr>
    </w:p>
    <w:tbl>
      <w:tblPr>
        <w:tblW w:w="8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860"/>
        <w:gridCol w:w="1130"/>
      </w:tblGrid>
      <w:tr w:rsidR="00B35680" w:rsidRPr="00950CE4" w14:paraId="1C5EB18F" w14:textId="77777777" w:rsidTr="68989EA7">
        <w:trPr>
          <w:trHeight w:val="300"/>
        </w:trPr>
        <w:tc>
          <w:tcPr>
            <w:tcW w:w="4410" w:type="dxa"/>
            <w:shd w:val="clear" w:color="auto" w:fill="EAEAE8"/>
            <w:noWrap/>
            <w:vAlign w:val="bottom"/>
            <w:hideMark/>
          </w:tcPr>
          <w:p w14:paraId="33206B2D" w14:textId="77777777" w:rsidR="00B35680" w:rsidRPr="00950CE4" w:rsidRDefault="68989EA7" w:rsidP="68989EA7">
            <w:pPr>
              <w:jc w:val="center"/>
              <w:rPr>
                <w:b/>
                <w:bCs/>
                <w:color w:val="333333"/>
                <w:sz w:val="22"/>
                <w:szCs w:val="22"/>
                <w:lang w:val="en-US"/>
              </w:rPr>
            </w:pPr>
            <w:r w:rsidRPr="68989EA7">
              <w:rPr>
                <w:b/>
                <w:bCs/>
                <w:color w:val="333333"/>
                <w:sz w:val="22"/>
                <w:szCs w:val="22"/>
                <w:lang w:val="en-US"/>
              </w:rPr>
              <w:t>Answer choices</w:t>
            </w:r>
          </w:p>
        </w:tc>
        <w:tc>
          <w:tcPr>
            <w:tcW w:w="2860" w:type="dxa"/>
            <w:shd w:val="clear" w:color="auto" w:fill="EAEAE8"/>
            <w:noWrap/>
            <w:hideMark/>
          </w:tcPr>
          <w:p w14:paraId="631E6F64" w14:textId="77777777" w:rsidR="00B35680"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Response Percent</w:t>
            </w:r>
          </w:p>
        </w:tc>
        <w:tc>
          <w:tcPr>
            <w:tcW w:w="1130" w:type="dxa"/>
            <w:shd w:val="clear" w:color="auto" w:fill="EAEAE8"/>
            <w:vAlign w:val="center"/>
          </w:tcPr>
          <w:p w14:paraId="16A6E063" w14:textId="77777777" w:rsidR="00B35680"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Response Count</w:t>
            </w:r>
          </w:p>
        </w:tc>
      </w:tr>
      <w:tr w:rsidR="000148F9" w:rsidRPr="00950CE4" w14:paraId="18DBA835" w14:textId="77777777" w:rsidTr="68989EA7">
        <w:trPr>
          <w:trHeight w:val="300"/>
        </w:trPr>
        <w:tc>
          <w:tcPr>
            <w:tcW w:w="4410" w:type="dxa"/>
            <w:shd w:val="clear" w:color="auto" w:fill="auto"/>
            <w:noWrap/>
            <w:vAlign w:val="bottom"/>
            <w:hideMark/>
          </w:tcPr>
          <w:p w14:paraId="7DFF227D" w14:textId="77777777" w:rsidR="000148F9" w:rsidRPr="00950CE4" w:rsidRDefault="68989EA7" w:rsidP="68989EA7">
            <w:pPr>
              <w:rPr>
                <w:color w:val="333333"/>
                <w:sz w:val="22"/>
                <w:szCs w:val="22"/>
                <w:lang w:val="en-US"/>
              </w:rPr>
            </w:pPr>
            <w:r w:rsidRPr="68989EA7">
              <w:rPr>
                <w:color w:val="333333"/>
                <w:sz w:val="22"/>
                <w:szCs w:val="22"/>
                <w:lang w:val="en-US"/>
              </w:rPr>
              <w:t xml:space="preserve">Too short </w:t>
            </w:r>
          </w:p>
        </w:tc>
        <w:tc>
          <w:tcPr>
            <w:tcW w:w="2860" w:type="dxa"/>
            <w:shd w:val="clear" w:color="auto" w:fill="auto"/>
            <w:noWrap/>
            <w:vAlign w:val="bottom"/>
            <w:hideMark/>
          </w:tcPr>
          <w:p w14:paraId="20A3B274" w14:textId="77777777" w:rsidR="000148F9" w:rsidRDefault="68989EA7" w:rsidP="68989EA7">
            <w:pPr>
              <w:jc w:val="right"/>
              <w:rPr>
                <w:rFonts w:ascii="Arial" w:hAnsi="Arial" w:cs="Arial"/>
                <w:color w:val="333333"/>
                <w:sz w:val="22"/>
                <w:szCs w:val="22"/>
              </w:rPr>
            </w:pPr>
            <w:r w:rsidRPr="68989EA7">
              <w:rPr>
                <w:rFonts w:ascii="Arial" w:hAnsi="Arial" w:cs="Arial"/>
                <w:color w:val="333333"/>
                <w:sz w:val="22"/>
                <w:szCs w:val="22"/>
                <w:lang w:val="en-US"/>
              </w:rPr>
              <w:t>11.1</w:t>
            </w:r>
            <w:r w:rsidRPr="68989EA7">
              <w:rPr>
                <w:rFonts w:ascii="Arial" w:hAnsi="Arial" w:cs="Arial"/>
                <w:color w:val="333333"/>
                <w:sz w:val="22"/>
                <w:szCs w:val="22"/>
              </w:rPr>
              <w:t>%</w:t>
            </w:r>
          </w:p>
        </w:tc>
        <w:tc>
          <w:tcPr>
            <w:tcW w:w="1130" w:type="dxa"/>
            <w:shd w:val="clear" w:color="auto" w:fill="auto"/>
            <w:noWrap/>
            <w:vAlign w:val="bottom"/>
            <w:hideMark/>
          </w:tcPr>
          <w:p w14:paraId="249FAAB8" w14:textId="77777777" w:rsidR="000148F9" w:rsidRPr="00F663F8"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1</w:t>
            </w:r>
          </w:p>
        </w:tc>
      </w:tr>
      <w:tr w:rsidR="000148F9" w:rsidRPr="00950CE4" w14:paraId="5B82DDB9" w14:textId="77777777" w:rsidTr="68989EA7">
        <w:trPr>
          <w:trHeight w:val="300"/>
        </w:trPr>
        <w:tc>
          <w:tcPr>
            <w:tcW w:w="4410" w:type="dxa"/>
            <w:shd w:val="clear" w:color="auto" w:fill="auto"/>
            <w:noWrap/>
            <w:vAlign w:val="bottom"/>
            <w:hideMark/>
          </w:tcPr>
          <w:p w14:paraId="3B158C76" w14:textId="77777777" w:rsidR="000148F9" w:rsidRPr="00950CE4" w:rsidRDefault="68989EA7" w:rsidP="68989EA7">
            <w:pPr>
              <w:rPr>
                <w:color w:val="333333"/>
                <w:sz w:val="22"/>
                <w:szCs w:val="22"/>
                <w:lang w:val="en-US"/>
              </w:rPr>
            </w:pPr>
            <w:r w:rsidRPr="68989EA7">
              <w:rPr>
                <w:color w:val="333333"/>
                <w:sz w:val="22"/>
                <w:szCs w:val="22"/>
                <w:lang w:val="en-US"/>
              </w:rPr>
              <w:t xml:space="preserve">About right </w:t>
            </w:r>
          </w:p>
        </w:tc>
        <w:tc>
          <w:tcPr>
            <w:tcW w:w="2860" w:type="dxa"/>
            <w:shd w:val="clear" w:color="auto" w:fill="auto"/>
            <w:noWrap/>
            <w:vAlign w:val="bottom"/>
            <w:hideMark/>
          </w:tcPr>
          <w:p w14:paraId="5A3578A9" w14:textId="77777777" w:rsidR="000148F9" w:rsidRPr="000148F9" w:rsidRDefault="68989EA7" w:rsidP="68989EA7">
            <w:pPr>
              <w:jc w:val="right"/>
              <w:rPr>
                <w:rFonts w:ascii="Arial" w:hAnsi="Arial" w:cs="Arial"/>
                <w:b/>
                <w:bCs/>
                <w:color w:val="333333"/>
                <w:sz w:val="22"/>
                <w:szCs w:val="22"/>
                <w:u w:val="single"/>
              </w:rPr>
            </w:pPr>
            <w:r w:rsidRPr="68989EA7">
              <w:rPr>
                <w:rFonts w:ascii="Arial" w:hAnsi="Arial" w:cs="Arial"/>
                <w:b/>
                <w:bCs/>
                <w:color w:val="333333"/>
                <w:sz w:val="22"/>
                <w:szCs w:val="22"/>
                <w:u w:val="single"/>
                <w:lang w:val="en-US"/>
              </w:rPr>
              <w:t>88.9</w:t>
            </w:r>
            <w:r w:rsidRPr="68989EA7">
              <w:rPr>
                <w:rFonts w:ascii="Arial" w:hAnsi="Arial" w:cs="Arial"/>
                <w:b/>
                <w:bCs/>
                <w:color w:val="333333"/>
                <w:sz w:val="22"/>
                <w:szCs w:val="22"/>
                <w:u w:val="single"/>
              </w:rPr>
              <w:t>%</w:t>
            </w:r>
          </w:p>
        </w:tc>
        <w:tc>
          <w:tcPr>
            <w:tcW w:w="1130" w:type="dxa"/>
            <w:shd w:val="clear" w:color="auto" w:fill="auto"/>
            <w:noWrap/>
            <w:vAlign w:val="bottom"/>
            <w:hideMark/>
          </w:tcPr>
          <w:p w14:paraId="44B0A208" w14:textId="77777777" w:rsidR="000148F9" w:rsidRPr="00F663F8" w:rsidRDefault="68989EA7" w:rsidP="68989EA7">
            <w:pPr>
              <w:jc w:val="right"/>
              <w:rPr>
                <w:rFonts w:ascii="Arial" w:hAnsi="Arial" w:cs="Arial"/>
                <w:b/>
                <w:bCs/>
                <w:color w:val="333333"/>
                <w:sz w:val="22"/>
                <w:szCs w:val="22"/>
                <w:u w:val="single"/>
                <w:lang w:val="en-US"/>
              </w:rPr>
            </w:pPr>
            <w:r w:rsidRPr="68989EA7">
              <w:rPr>
                <w:rFonts w:ascii="Arial" w:hAnsi="Arial" w:cs="Arial"/>
                <w:b/>
                <w:bCs/>
                <w:color w:val="333333"/>
                <w:sz w:val="22"/>
                <w:szCs w:val="22"/>
                <w:u w:val="single"/>
                <w:lang w:val="en-US"/>
              </w:rPr>
              <w:t>8</w:t>
            </w:r>
          </w:p>
        </w:tc>
      </w:tr>
      <w:tr w:rsidR="000148F9" w:rsidRPr="00950CE4" w14:paraId="590D3502" w14:textId="77777777" w:rsidTr="68989EA7">
        <w:trPr>
          <w:trHeight w:val="300"/>
        </w:trPr>
        <w:tc>
          <w:tcPr>
            <w:tcW w:w="4410" w:type="dxa"/>
            <w:shd w:val="clear" w:color="auto" w:fill="auto"/>
            <w:noWrap/>
            <w:vAlign w:val="bottom"/>
            <w:hideMark/>
          </w:tcPr>
          <w:p w14:paraId="6A6CD672" w14:textId="77777777" w:rsidR="000148F9" w:rsidRPr="00950CE4" w:rsidRDefault="68989EA7" w:rsidP="68989EA7">
            <w:pPr>
              <w:rPr>
                <w:color w:val="333333"/>
                <w:sz w:val="22"/>
                <w:szCs w:val="22"/>
                <w:lang w:val="en-US"/>
              </w:rPr>
            </w:pPr>
            <w:r w:rsidRPr="68989EA7">
              <w:rPr>
                <w:color w:val="333333"/>
                <w:sz w:val="22"/>
                <w:szCs w:val="22"/>
                <w:lang w:val="en-US"/>
              </w:rPr>
              <w:t xml:space="preserve">Too long </w:t>
            </w:r>
          </w:p>
        </w:tc>
        <w:tc>
          <w:tcPr>
            <w:tcW w:w="2860" w:type="dxa"/>
            <w:shd w:val="clear" w:color="auto" w:fill="auto"/>
            <w:noWrap/>
            <w:vAlign w:val="bottom"/>
            <w:hideMark/>
          </w:tcPr>
          <w:p w14:paraId="24D16F58" w14:textId="77777777" w:rsidR="000148F9" w:rsidRDefault="68989EA7" w:rsidP="68989EA7">
            <w:pPr>
              <w:jc w:val="right"/>
              <w:rPr>
                <w:rFonts w:ascii="Arial" w:hAnsi="Arial" w:cs="Arial"/>
                <w:color w:val="333333"/>
                <w:sz w:val="22"/>
                <w:szCs w:val="22"/>
              </w:rPr>
            </w:pPr>
            <w:r w:rsidRPr="68989EA7">
              <w:rPr>
                <w:rFonts w:ascii="Arial" w:hAnsi="Arial" w:cs="Arial"/>
                <w:color w:val="333333"/>
                <w:sz w:val="22"/>
                <w:szCs w:val="22"/>
              </w:rPr>
              <w:t>0,0%</w:t>
            </w:r>
          </w:p>
        </w:tc>
        <w:tc>
          <w:tcPr>
            <w:tcW w:w="1130" w:type="dxa"/>
            <w:shd w:val="clear" w:color="auto" w:fill="auto"/>
            <w:noWrap/>
            <w:vAlign w:val="bottom"/>
            <w:hideMark/>
          </w:tcPr>
          <w:p w14:paraId="4B584315" w14:textId="77777777" w:rsidR="000148F9" w:rsidRDefault="68989EA7" w:rsidP="68989EA7">
            <w:pPr>
              <w:jc w:val="right"/>
              <w:rPr>
                <w:rFonts w:ascii="Arial" w:hAnsi="Arial" w:cs="Arial"/>
                <w:color w:val="333333"/>
                <w:sz w:val="22"/>
                <w:szCs w:val="22"/>
              </w:rPr>
            </w:pPr>
            <w:r w:rsidRPr="68989EA7">
              <w:rPr>
                <w:rFonts w:ascii="Arial" w:hAnsi="Arial" w:cs="Arial"/>
                <w:color w:val="333333"/>
                <w:sz w:val="22"/>
                <w:szCs w:val="22"/>
              </w:rPr>
              <w:t>0</w:t>
            </w:r>
          </w:p>
        </w:tc>
      </w:tr>
    </w:tbl>
    <w:p w14:paraId="049F31CB" w14:textId="77777777" w:rsidR="00383277" w:rsidRPr="00950CE4" w:rsidRDefault="00383277" w:rsidP="008E2C87">
      <w:pPr>
        <w:spacing w:line="360" w:lineRule="auto"/>
        <w:rPr>
          <w:lang w:val="en-US"/>
        </w:rPr>
      </w:pPr>
    </w:p>
    <w:p w14:paraId="2CDA2FCB" w14:textId="77777777" w:rsidR="0005525D" w:rsidRPr="00950CE4" w:rsidRDefault="00383277" w:rsidP="68989EA7">
      <w:pPr>
        <w:spacing w:line="360" w:lineRule="auto"/>
        <w:rPr>
          <w:b/>
          <w:bCs/>
          <w:lang w:val="en-US"/>
        </w:rPr>
      </w:pPr>
      <w:r w:rsidRPr="68989EA7">
        <w:rPr>
          <w:lang w:val="en-US"/>
        </w:rPr>
        <w:br w:type="page"/>
      </w:r>
      <w:r w:rsidR="68989EA7" w:rsidRPr="68989EA7">
        <w:rPr>
          <w:b/>
          <w:bCs/>
          <w:sz w:val="26"/>
          <w:szCs w:val="26"/>
          <w:u w:val="single"/>
          <w:lang w:val="en-US"/>
        </w:rPr>
        <w:lastRenderedPageBreak/>
        <w:t xml:space="preserve">Q6. </w:t>
      </w:r>
      <w:r w:rsidR="68989EA7" w:rsidRPr="68989EA7">
        <w:rPr>
          <w:rStyle w:val="notranslate"/>
          <w:b/>
          <w:bCs/>
          <w:sz w:val="26"/>
          <w:szCs w:val="26"/>
          <w:u w:val="single"/>
          <w:lang w:val="en-US"/>
        </w:rPr>
        <w:t xml:space="preserve">How much do you agree with the following statements about the participants of the event? </w:t>
      </w:r>
    </w:p>
    <w:p w14:paraId="20F9204D" w14:textId="77777777" w:rsidR="0005525D" w:rsidRPr="00950CE4" w:rsidRDefault="68989EA7" w:rsidP="68989EA7">
      <w:pPr>
        <w:spacing w:before="240"/>
        <w:rPr>
          <w:lang w:val="en-US"/>
        </w:rPr>
      </w:pPr>
      <w:r w:rsidRPr="68989EA7">
        <w:rPr>
          <w:lang w:val="en-US"/>
        </w:rPr>
        <w:t xml:space="preserve">9 respondents (100%) replied to this question. </w:t>
      </w:r>
    </w:p>
    <w:tbl>
      <w:tblPr>
        <w:tblW w:w="9366" w:type="dxa"/>
        <w:tblInd w:w="98" w:type="dxa"/>
        <w:tblLayout w:type="fixed"/>
        <w:tblLook w:val="0000" w:firstRow="0" w:lastRow="0" w:firstColumn="0" w:lastColumn="0" w:noHBand="0" w:noVBand="0"/>
      </w:tblPr>
      <w:tblGrid>
        <w:gridCol w:w="3412"/>
        <w:gridCol w:w="1134"/>
        <w:gridCol w:w="284"/>
        <w:gridCol w:w="567"/>
        <w:gridCol w:w="567"/>
        <w:gridCol w:w="850"/>
        <w:gridCol w:w="992"/>
        <w:gridCol w:w="1560"/>
      </w:tblGrid>
      <w:tr w:rsidR="001A1D3C" w:rsidRPr="00950CE4" w14:paraId="2423C745" w14:textId="77777777" w:rsidTr="68989EA7">
        <w:trPr>
          <w:trHeight w:val="607"/>
        </w:trPr>
        <w:tc>
          <w:tcPr>
            <w:tcW w:w="3412" w:type="dxa"/>
            <w:tcBorders>
              <w:top w:val="single" w:sz="8" w:space="0" w:color="auto"/>
              <w:left w:val="single" w:sz="8" w:space="0" w:color="auto"/>
              <w:bottom w:val="single" w:sz="4" w:space="0" w:color="auto"/>
              <w:right w:val="single" w:sz="4" w:space="0" w:color="auto"/>
            </w:tcBorders>
            <w:shd w:val="clear" w:color="auto" w:fill="DEE9F7"/>
            <w:vAlign w:val="center"/>
          </w:tcPr>
          <w:p w14:paraId="3225AF91" w14:textId="77777777" w:rsidR="001A1D3C" w:rsidRPr="00950CE4" w:rsidRDefault="68989EA7" w:rsidP="68989EA7">
            <w:pPr>
              <w:rPr>
                <w:b/>
                <w:bCs/>
                <w:color w:val="000000" w:themeColor="text1"/>
                <w:sz w:val="20"/>
                <w:szCs w:val="20"/>
                <w:lang w:val="en-US"/>
              </w:rPr>
            </w:pPr>
            <w:r w:rsidRPr="68989EA7">
              <w:rPr>
                <w:b/>
                <w:bCs/>
                <w:color w:val="000000" w:themeColor="text1"/>
                <w:sz w:val="20"/>
                <w:szCs w:val="20"/>
                <w:lang w:val="en-US"/>
              </w:rPr>
              <w:t>Answer Options</w:t>
            </w:r>
          </w:p>
        </w:tc>
        <w:tc>
          <w:tcPr>
            <w:tcW w:w="1134" w:type="dxa"/>
            <w:tcBorders>
              <w:top w:val="single" w:sz="8" w:space="0" w:color="auto"/>
              <w:left w:val="nil"/>
              <w:bottom w:val="single" w:sz="4" w:space="0" w:color="auto"/>
              <w:right w:val="single" w:sz="4" w:space="0" w:color="auto"/>
            </w:tcBorders>
            <w:shd w:val="clear" w:color="auto" w:fill="DEE9F7"/>
            <w:vAlign w:val="center"/>
          </w:tcPr>
          <w:p w14:paraId="33FF2533" w14:textId="77777777" w:rsidR="001A1D3C"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1 strongly disagree</w:t>
            </w:r>
          </w:p>
        </w:tc>
        <w:tc>
          <w:tcPr>
            <w:tcW w:w="284" w:type="dxa"/>
            <w:tcBorders>
              <w:top w:val="single" w:sz="8" w:space="0" w:color="auto"/>
              <w:left w:val="nil"/>
              <w:bottom w:val="single" w:sz="4" w:space="0" w:color="auto"/>
              <w:right w:val="single" w:sz="4" w:space="0" w:color="auto"/>
            </w:tcBorders>
            <w:shd w:val="clear" w:color="auto" w:fill="DEE9F7"/>
            <w:vAlign w:val="center"/>
          </w:tcPr>
          <w:p w14:paraId="7144751B" w14:textId="77777777" w:rsidR="001A1D3C"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2</w:t>
            </w:r>
          </w:p>
        </w:tc>
        <w:tc>
          <w:tcPr>
            <w:tcW w:w="567" w:type="dxa"/>
            <w:tcBorders>
              <w:top w:val="single" w:sz="8" w:space="0" w:color="auto"/>
              <w:left w:val="nil"/>
              <w:bottom w:val="single" w:sz="4" w:space="0" w:color="auto"/>
              <w:right w:val="single" w:sz="4" w:space="0" w:color="auto"/>
            </w:tcBorders>
            <w:shd w:val="clear" w:color="auto" w:fill="DEE9F7"/>
            <w:vAlign w:val="center"/>
          </w:tcPr>
          <w:p w14:paraId="5FCD5EC4" w14:textId="77777777" w:rsidR="001A1D3C"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14:paraId="2598DEE6" w14:textId="77777777" w:rsidR="001A1D3C"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4</w:t>
            </w:r>
          </w:p>
        </w:tc>
        <w:tc>
          <w:tcPr>
            <w:tcW w:w="850" w:type="dxa"/>
            <w:tcBorders>
              <w:top w:val="single" w:sz="8" w:space="0" w:color="auto"/>
              <w:left w:val="nil"/>
              <w:bottom w:val="single" w:sz="4" w:space="0" w:color="auto"/>
              <w:right w:val="single" w:sz="4" w:space="0" w:color="auto"/>
            </w:tcBorders>
            <w:shd w:val="clear" w:color="auto" w:fill="DEE9F7"/>
            <w:vAlign w:val="center"/>
          </w:tcPr>
          <w:p w14:paraId="27DA4118" w14:textId="77777777" w:rsidR="001A1D3C"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5 Strongly agree</w:t>
            </w:r>
          </w:p>
        </w:tc>
        <w:tc>
          <w:tcPr>
            <w:tcW w:w="992" w:type="dxa"/>
            <w:tcBorders>
              <w:top w:val="single" w:sz="8" w:space="0" w:color="auto"/>
              <w:left w:val="nil"/>
              <w:bottom w:val="single" w:sz="4" w:space="0" w:color="auto"/>
              <w:right w:val="single" w:sz="4" w:space="0" w:color="auto"/>
            </w:tcBorders>
            <w:shd w:val="clear" w:color="auto" w:fill="CDD8E6"/>
            <w:vAlign w:val="center"/>
          </w:tcPr>
          <w:p w14:paraId="0603560F" w14:textId="77777777" w:rsidR="001A1D3C"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Response Count</w:t>
            </w:r>
          </w:p>
        </w:tc>
        <w:tc>
          <w:tcPr>
            <w:tcW w:w="1560" w:type="dxa"/>
            <w:tcBorders>
              <w:top w:val="single" w:sz="8" w:space="0" w:color="auto"/>
              <w:left w:val="nil"/>
              <w:bottom w:val="single" w:sz="4" w:space="0" w:color="auto"/>
              <w:right w:val="single" w:sz="8" w:space="0" w:color="auto"/>
            </w:tcBorders>
            <w:shd w:val="clear" w:color="auto" w:fill="auto"/>
            <w:noWrap/>
            <w:vAlign w:val="bottom"/>
          </w:tcPr>
          <w:p w14:paraId="42BD729E" w14:textId="77777777" w:rsidR="001A1D3C" w:rsidRPr="00950CE4" w:rsidRDefault="68989EA7" w:rsidP="68989EA7">
            <w:pPr>
              <w:ind w:right="401"/>
              <w:rPr>
                <w:sz w:val="20"/>
                <w:szCs w:val="20"/>
                <w:lang w:val="en-US"/>
              </w:rPr>
            </w:pPr>
            <w:r w:rsidRPr="68989EA7">
              <w:rPr>
                <w:sz w:val="20"/>
                <w:szCs w:val="20"/>
                <w:lang w:val="en-US"/>
              </w:rPr>
              <w:t>Average</w:t>
            </w:r>
          </w:p>
        </w:tc>
      </w:tr>
      <w:tr w:rsidR="00113E67" w:rsidRPr="00950CE4" w14:paraId="6C6DAC1C" w14:textId="77777777" w:rsidTr="68989EA7">
        <w:trPr>
          <w:trHeight w:val="65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tcPr>
          <w:p w14:paraId="1ADA24E7" w14:textId="77777777" w:rsidR="00113E67" w:rsidRPr="00950CE4" w:rsidRDefault="68989EA7" w:rsidP="68989EA7">
            <w:pPr>
              <w:jc w:val="both"/>
              <w:rPr>
                <w:sz w:val="20"/>
                <w:szCs w:val="20"/>
                <w:lang w:val="en-US"/>
              </w:rPr>
            </w:pPr>
            <w:r w:rsidRPr="68989EA7">
              <w:rPr>
                <w:sz w:val="20"/>
                <w:szCs w:val="20"/>
                <w:lang w:val="en-US"/>
              </w:rPr>
              <w:t>a) The level of the event was appropriate for a person with my experience and knowledge</w:t>
            </w:r>
          </w:p>
        </w:tc>
        <w:tc>
          <w:tcPr>
            <w:tcW w:w="1134" w:type="dxa"/>
            <w:tcBorders>
              <w:top w:val="nil"/>
              <w:left w:val="nil"/>
              <w:bottom w:val="single" w:sz="4" w:space="0" w:color="auto"/>
              <w:right w:val="single" w:sz="4" w:space="0" w:color="auto"/>
            </w:tcBorders>
            <w:shd w:val="clear" w:color="auto" w:fill="EEEEEE"/>
            <w:noWrap/>
            <w:vAlign w:val="center"/>
          </w:tcPr>
          <w:p w14:paraId="2322F001" w14:textId="77777777" w:rsidR="00113E67" w:rsidRPr="00950CE4" w:rsidRDefault="68989EA7" w:rsidP="68989EA7">
            <w:pPr>
              <w:jc w:val="center"/>
              <w:rPr>
                <w:sz w:val="20"/>
                <w:szCs w:val="20"/>
                <w:lang w:val="en-US"/>
              </w:rPr>
            </w:pPr>
            <w:r w:rsidRPr="68989EA7">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tcPr>
          <w:p w14:paraId="7B7EFE02" w14:textId="77777777" w:rsidR="00113E67" w:rsidRPr="00950CE4"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33113584" w14:textId="77777777" w:rsidR="00113E67" w:rsidRPr="00950CE4" w:rsidRDefault="68989EA7" w:rsidP="68989EA7">
            <w:pPr>
              <w:jc w:val="right"/>
              <w:rPr>
                <w:color w:val="333333"/>
                <w:sz w:val="22"/>
                <w:szCs w:val="22"/>
                <w:lang w:val="en-US"/>
              </w:rPr>
            </w:pPr>
            <w:r w:rsidRPr="68989EA7">
              <w:rPr>
                <w:color w:val="333333"/>
                <w:sz w:val="22"/>
                <w:szCs w:val="22"/>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19F14E3C" w14:textId="77777777" w:rsidR="00113E67" w:rsidRPr="00DD2861" w:rsidRDefault="68989EA7" w:rsidP="68989EA7">
            <w:pPr>
              <w:jc w:val="right"/>
              <w:rPr>
                <w:color w:val="333333"/>
                <w:sz w:val="22"/>
                <w:szCs w:val="22"/>
                <w:lang w:val="en-US"/>
              </w:rPr>
            </w:pPr>
            <w:r w:rsidRPr="68989EA7">
              <w:rPr>
                <w:color w:val="333333"/>
                <w:sz w:val="22"/>
                <w:szCs w:val="22"/>
                <w:lang w:val="en-US"/>
              </w:rPr>
              <w:t>1</w:t>
            </w:r>
          </w:p>
        </w:tc>
        <w:tc>
          <w:tcPr>
            <w:tcW w:w="850" w:type="dxa"/>
            <w:tcBorders>
              <w:top w:val="nil"/>
              <w:left w:val="nil"/>
              <w:bottom w:val="single" w:sz="4" w:space="0" w:color="auto"/>
              <w:right w:val="single" w:sz="4" w:space="0" w:color="auto"/>
            </w:tcBorders>
            <w:shd w:val="clear" w:color="auto" w:fill="EEEEEE"/>
            <w:noWrap/>
          </w:tcPr>
          <w:p w14:paraId="03853697" w14:textId="77777777" w:rsidR="00113E67" w:rsidRPr="001A1D3C" w:rsidRDefault="68989EA7" w:rsidP="68989EA7">
            <w:pPr>
              <w:rPr>
                <w:b/>
                <w:bCs/>
                <w:u w:val="single"/>
              </w:rPr>
            </w:pPr>
            <w:r w:rsidRPr="68989EA7">
              <w:rPr>
                <w:b/>
                <w:bCs/>
                <w:u w:val="single"/>
              </w:rPr>
              <w:t>8</w:t>
            </w:r>
          </w:p>
        </w:tc>
        <w:tc>
          <w:tcPr>
            <w:tcW w:w="992" w:type="dxa"/>
            <w:tcBorders>
              <w:top w:val="nil"/>
              <w:left w:val="nil"/>
              <w:bottom w:val="single" w:sz="4" w:space="0" w:color="auto"/>
              <w:right w:val="single" w:sz="4" w:space="0" w:color="auto"/>
            </w:tcBorders>
            <w:shd w:val="clear" w:color="auto" w:fill="DEE9F7"/>
            <w:noWrap/>
          </w:tcPr>
          <w:p w14:paraId="089009E4" w14:textId="77777777" w:rsidR="00113E67" w:rsidRPr="00AB79C3" w:rsidRDefault="68989EA7" w:rsidP="001A1D3C">
            <w:r>
              <w:t>9</w:t>
            </w:r>
          </w:p>
        </w:tc>
        <w:tc>
          <w:tcPr>
            <w:tcW w:w="1560" w:type="dxa"/>
            <w:tcBorders>
              <w:top w:val="nil"/>
              <w:left w:val="nil"/>
              <w:bottom w:val="single" w:sz="4" w:space="0" w:color="auto"/>
              <w:right w:val="single" w:sz="8" w:space="0" w:color="auto"/>
            </w:tcBorders>
            <w:shd w:val="clear" w:color="auto" w:fill="auto"/>
            <w:noWrap/>
          </w:tcPr>
          <w:p w14:paraId="50EDE0DD" w14:textId="77777777" w:rsidR="00113E67" w:rsidRPr="00AB79C3" w:rsidRDefault="68989EA7" w:rsidP="001A1D3C">
            <w:r>
              <w:t>4,9</w:t>
            </w:r>
          </w:p>
        </w:tc>
      </w:tr>
      <w:tr w:rsidR="00113E67" w:rsidRPr="00950CE4" w14:paraId="406BCF9E" w14:textId="77777777" w:rsidTr="68989EA7">
        <w:trPr>
          <w:trHeight w:val="51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tcPr>
          <w:p w14:paraId="26A88B9C" w14:textId="77777777" w:rsidR="00113E67" w:rsidRPr="00950CE4" w:rsidRDefault="68989EA7" w:rsidP="68989EA7">
            <w:pPr>
              <w:jc w:val="both"/>
              <w:rPr>
                <w:sz w:val="20"/>
                <w:szCs w:val="20"/>
                <w:lang w:val="en-US"/>
              </w:rPr>
            </w:pPr>
            <w:r w:rsidRPr="68989EA7">
              <w:rPr>
                <w:sz w:val="20"/>
                <w:szCs w:val="20"/>
                <w:lang w:val="en-US"/>
              </w:rPr>
              <w:t xml:space="preserve">b) I learned from the experience of other participants in the event </w:t>
            </w:r>
          </w:p>
        </w:tc>
        <w:tc>
          <w:tcPr>
            <w:tcW w:w="1134" w:type="dxa"/>
            <w:tcBorders>
              <w:top w:val="nil"/>
              <w:left w:val="nil"/>
              <w:bottom w:val="single" w:sz="4" w:space="0" w:color="auto"/>
              <w:right w:val="single" w:sz="4" w:space="0" w:color="auto"/>
            </w:tcBorders>
            <w:shd w:val="clear" w:color="auto" w:fill="EEEEEE"/>
            <w:noWrap/>
            <w:vAlign w:val="center"/>
          </w:tcPr>
          <w:p w14:paraId="5531F93F" w14:textId="77777777" w:rsidR="00113E67" w:rsidRPr="00950CE4" w:rsidRDefault="68989EA7" w:rsidP="68989EA7">
            <w:pPr>
              <w:jc w:val="center"/>
              <w:rPr>
                <w:sz w:val="20"/>
                <w:szCs w:val="20"/>
                <w:lang w:val="en-US"/>
              </w:rPr>
            </w:pPr>
            <w:r w:rsidRPr="68989EA7">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tcPr>
          <w:p w14:paraId="0213FF8E" w14:textId="77777777" w:rsidR="00113E67" w:rsidRPr="00950CE4"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065D2414" w14:textId="77777777" w:rsidR="00113E67" w:rsidRPr="00113E67" w:rsidRDefault="68989EA7" w:rsidP="68989EA7">
            <w:pPr>
              <w:jc w:val="right"/>
              <w:rPr>
                <w:color w:val="333333"/>
                <w:sz w:val="22"/>
                <w:szCs w:val="22"/>
                <w:highlight w:val="lightGray"/>
                <w:lang w:val="en-US"/>
              </w:rPr>
            </w:pPr>
            <w:r w:rsidRPr="68989EA7">
              <w:rPr>
                <w:color w:val="333333"/>
                <w:sz w:val="22"/>
                <w:szCs w:val="22"/>
                <w:highlight w:val="lightGray"/>
                <w:lang w:val="en-US"/>
              </w:rPr>
              <w:t>1</w:t>
            </w:r>
          </w:p>
        </w:tc>
        <w:tc>
          <w:tcPr>
            <w:tcW w:w="567" w:type="dxa"/>
            <w:tcBorders>
              <w:top w:val="nil"/>
              <w:left w:val="nil"/>
              <w:bottom w:val="single" w:sz="4" w:space="0" w:color="auto"/>
              <w:right w:val="single" w:sz="4" w:space="0" w:color="auto"/>
            </w:tcBorders>
            <w:shd w:val="clear" w:color="auto" w:fill="EEEEEE"/>
            <w:noWrap/>
            <w:vAlign w:val="bottom"/>
          </w:tcPr>
          <w:p w14:paraId="78E884CA" w14:textId="77777777" w:rsidR="00113E67" w:rsidRPr="00DD2861" w:rsidRDefault="68989EA7" w:rsidP="68989EA7">
            <w:pPr>
              <w:jc w:val="right"/>
              <w:rPr>
                <w:color w:val="333333"/>
                <w:sz w:val="22"/>
                <w:szCs w:val="22"/>
                <w:lang w:val="en-US"/>
              </w:rPr>
            </w:pPr>
            <w:r w:rsidRPr="68989EA7">
              <w:rPr>
                <w:color w:val="333333"/>
                <w:sz w:val="22"/>
                <w:szCs w:val="22"/>
                <w:lang w:val="en-US"/>
              </w:rPr>
              <w:t>2</w:t>
            </w:r>
          </w:p>
        </w:tc>
        <w:tc>
          <w:tcPr>
            <w:tcW w:w="850" w:type="dxa"/>
            <w:tcBorders>
              <w:top w:val="nil"/>
              <w:left w:val="nil"/>
              <w:bottom w:val="single" w:sz="4" w:space="0" w:color="auto"/>
              <w:right w:val="single" w:sz="4" w:space="0" w:color="auto"/>
            </w:tcBorders>
            <w:shd w:val="clear" w:color="auto" w:fill="EEEEEE"/>
            <w:noWrap/>
          </w:tcPr>
          <w:p w14:paraId="29B4EA11" w14:textId="77777777" w:rsidR="00113E67" w:rsidRPr="00AB79C3" w:rsidRDefault="68989EA7" w:rsidP="001A1D3C">
            <w:r>
              <w:t>6</w:t>
            </w:r>
          </w:p>
        </w:tc>
        <w:tc>
          <w:tcPr>
            <w:tcW w:w="992" w:type="dxa"/>
            <w:tcBorders>
              <w:top w:val="nil"/>
              <w:left w:val="nil"/>
              <w:bottom w:val="single" w:sz="4" w:space="0" w:color="auto"/>
              <w:right w:val="single" w:sz="4" w:space="0" w:color="auto"/>
            </w:tcBorders>
            <w:shd w:val="clear" w:color="auto" w:fill="DEE9F7"/>
            <w:noWrap/>
          </w:tcPr>
          <w:p w14:paraId="42124560" w14:textId="77777777" w:rsidR="00113E67" w:rsidRPr="00AB79C3" w:rsidRDefault="68989EA7" w:rsidP="001A1D3C">
            <w:r>
              <w:t>9</w:t>
            </w:r>
          </w:p>
        </w:tc>
        <w:tc>
          <w:tcPr>
            <w:tcW w:w="1560" w:type="dxa"/>
            <w:tcBorders>
              <w:top w:val="nil"/>
              <w:left w:val="nil"/>
              <w:bottom w:val="single" w:sz="4" w:space="0" w:color="auto"/>
              <w:right w:val="single" w:sz="8" w:space="0" w:color="auto"/>
            </w:tcBorders>
            <w:shd w:val="clear" w:color="auto" w:fill="auto"/>
            <w:noWrap/>
          </w:tcPr>
          <w:p w14:paraId="0D619B82" w14:textId="77777777" w:rsidR="00113E67" w:rsidRPr="00AB79C3" w:rsidRDefault="68989EA7" w:rsidP="001A1D3C">
            <w:r>
              <w:t>4,6</w:t>
            </w:r>
          </w:p>
        </w:tc>
      </w:tr>
      <w:tr w:rsidR="00113E67" w:rsidRPr="00950CE4" w14:paraId="64C1977D" w14:textId="77777777" w:rsidTr="68989EA7">
        <w:trPr>
          <w:trHeight w:val="56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tcPr>
          <w:p w14:paraId="65D273EE" w14:textId="77777777" w:rsidR="00113E67" w:rsidRPr="00950CE4" w:rsidRDefault="68989EA7" w:rsidP="68989EA7">
            <w:pPr>
              <w:jc w:val="both"/>
              <w:rPr>
                <w:sz w:val="20"/>
                <w:szCs w:val="20"/>
                <w:lang w:val="en-US"/>
              </w:rPr>
            </w:pPr>
            <w:r w:rsidRPr="68989EA7">
              <w:rPr>
                <w:sz w:val="20"/>
                <w:szCs w:val="20"/>
                <w:lang w:val="en-US"/>
              </w:rPr>
              <w:t xml:space="preserve">c) Participants had about equal level of prior expertise relevant to the event topics </w:t>
            </w:r>
          </w:p>
        </w:tc>
        <w:tc>
          <w:tcPr>
            <w:tcW w:w="1134" w:type="dxa"/>
            <w:tcBorders>
              <w:top w:val="nil"/>
              <w:left w:val="nil"/>
              <w:bottom w:val="single" w:sz="4" w:space="0" w:color="auto"/>
              <w:right w:val="single" w:sz="4" w:space="0" w:color="auto"/>
            </w:tcBorders>
            <w:shd w:val="clear" w:color="auto" w:fill="EEEEEE"/>
            <w:noWrap/>
            <w:vAlign w:val="center"/>
          </w:tcPr>
          <w:p w14:paraId="370D6AA5" w14:textId="77777777" w:rsidR="00113E67" w:rsidRPr="00950CE4" w:rsidRDefault="68989EA7" w:rsidP="68989EA7">
            <w:pPr>
              <w:jc w:val="center"/>
              <w:rPr>
                <w:sz w:val="20"/>
                <w:szCs w:val="20"/>
                <w:lang w:val="en-US"/>
              </w:rPr>
            </w:pPr>
            <w:r w:rsidRPr="68989EA7">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tcPr>
          <w:p w14:paraId="05F7728E" w14:textId="77777777" w:rsidR="00113E67" w:rsidRPr="00950CE4"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7842F596" w14:textId="77777777" w:rsidR="00113E67" w:rsidRPr="00113E67" w:rsidRDefault="68989EA7" w:rsidP="68989EA7">
            <w:pPr>
              <w:jc w:val="right"/>
              <w:rPr>
                <w:color w:val="333333"/>
                <w:sz w:val="22"/>
                <w:szCs w:val="22"/>
                <w:highlight w:val="lightGray"/>
                <w:lang w:val="en-US"/>
              </w:rPr>
            </w:pPr>
            <w:r w:rsidRPr="68989EA7">
              <w:rPr>
                <w:color w:val="333333"/>
                <w:sz w:val="22"/>
                <w:szCs w:val="22"/>
                <w:highlight w:val="lightGray"/>
                <w:lang w:val="en-US"/>
              </w:rPr>
              <w:t>2</w:t>
            </w:r>
          </w:p>
        </w:tc>
        <w:tc>
          <w:tcPr>
            <w:tcW w:w="567" w:type="dxa"/>
            <w:tcBorders>
              <w:top w:val="nil"/>
              <w:left w:val="nil"/>
              <w:bottom w:val="single" w:sz="4" w:space="0" w:color="auto"/>
              <w:right w:val="single" w:sz="4" w:space="0" w:color="auto"/>
            </w:tcBorders>
            <w:shd w:val="clear" w:color="auto" w:fill="EEEEEE"/>
            <w:noWrap/>
            <w:vAlign w:val="bottom"/>
          </w:tcPr>
          <w:p w14:paraId="279935FF" w14:textId="77777777" w:rsidR="00113E67" w:rsidRPr="00113E67" w:rsidRDefault="68989EA7" w:rsidP="68989EA7">
            <w:pPr>
              <w:jc w:val="right"/>
              <w:rPr>
                <w:b/>
                <w:bCs/>
                <w:color w:val="333333"/>
                <w:sz w:val="22"/>
                <w:szCs w:val="22"/>
                <w:u w:val="single"/>
                <w:lang w:val="en-US"/>
              </w:rPr>
            </w:pPr>
            <w:r w:rsidRPr="68989EA7">
              <w:rPr>
                <w:b/>
                <w:bCs/>
                <w:color w:val="333333"/>
                <w:sz w:val="22"/>
                <w:szCs w:val="22"/>
                <w:u w:val="single"/>
                <w:lang w:val="en-US"/>
              </w:rPr>
              <w:t>4</w:t>
            </w:r>
          </w:p>
        </w:tc>
        <w:tc>
          <w:tcPr>
            <w:tcW w:w="850" w:type="dxa"/>
            <w:tcBorders>
              <w:top w:val="nil"/>
              <w:left w:val="nil"/>
              <w:bottom w:val="single" w:sz="4" w:space="0" w:color="auto"/>
              <w:right w:val="single" w:sz="4" w:space="0" w:color="auto"/>
            </w:tcBorders>
            <w:shd w:val="clear" w:color="auto" w:fill="EEEEEE"/>
            <w:noWrap/>
          </w:tcPr>
          <w:p w14:paraId="0B778152" w14:textId="77777777" w:rsidR="00113E67" w:rsidRPr="00AB79C3" w:rsidRDefault="68989EA7" w:rsidP="001A1D3C">
            <w:r>
              <w:t>3</w:t>
            </w:r>
          </w:p>
        </w:tc>
        <w:tc>
          <w:tcPr>
            <w:tcW w:w="992" w:type="dxa"/>
            <w:tcBorders>
              <w:top w:val="nil"/>
              <w:left w:val="nil"/>
              <w:bottom w:val="single" w:sz="4" w:space="0" w:color="auto"/>
              <w:right w:val="single" w:sz="4" w:space="0" w:color="auto"/>
            </w:tcBorders>
            <w:shd w:val="clear" w:color="auto" w:fill="DEE9F7"/>
            <w:noWrap/>
          </w:tcPr>
          <w:p w14:paraId="34BD2DED" w14:textId="77777777" w:rsidR="00113E67" w:rsidRPr="00AB79C3" w:rsidRDefault="68989EA7" w:rsidP="001A1D3C">
            <w:r>
              <w:t>9</w:t>
            </w:r>
          </w:p>
        </w:tc>
        <w:tc>
          <w:tcPr>
            <w:tcW w:w="1560" w:type="dxa"/>
            <w:tcBorders>
              <w:top w:val="nil"/>
              <w:left w:val="nil"/>
              <w:bottom w:val="single" w:sz="4" w:space="0" w:color="auto"/>
              <w:right w:val="single" w:sz="8" w:space="0" w:color="auto"/>
            </w:tcBorders>
            <w:shd w:val="clear" w:color="auto" w:fill="auto"/>
            <w:noWrap/>
          </w:tcPr>
          <w:p w14:paraId="79DC9F6C" w14:textId="77777777" w:rsidR="00113E67" w:rsidRPr="00113E67" w:rsidRDefault="68989EA7" w:rsidP="68989EA7">
            <w:pPr>
              <w:rPr>
                <w:highlight w:val="lightGray"/>
              </w:rPr>
            </w:pPr>
            <w:r w:rsidRPr="68989EA7">
              <w:rPr>
                <w:highlight w:val="lightGray"/>
              </w:rPr>
              <w:t>4,1</w:t>
            </w:r>
          </w:p>
        </w:tc>
      </w:tr>
      <w:tr w:rsidR="00113E67" w:rsidRPr="00950CE4" w14:paraId="6FCA3F6B" w14:textId="77777777" w:rsidTr="68989EA7">
        <w:trPr>
          <w:trHeight w:val="780"/>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tcPr>
          <w:p w14:paraId="7AFFB218" w14:textId="77777777" w:rsidR="00113E67" w:rsidRPr="00950CE4" w:rsidRDefault="68989EA7" w:rsidP="68989EA7">
            <w:pPr>
              <w:jc w:val="both"/>
              <w:rPr>
                <w:sz w:val="20"/>
                <w:szCs w:val="20"/>
                <w:lang w:val="en-US"/>
              </w:rPr>
            </w:pPr>
            <w:r w:rsidRPr="68989EA7">
              <w:rPr>
                <w:sz w:val="20"/>
                <w:szCs w:val="20"/>
                <w:lang w:val="en-US"/>
              </w:rPr>
              <w:t xml:space="preserve">d) Content of presentations, hand-outs and other materials were appropriate for a person with my level of knowledge </w:t>
            </w:r>
          </w:p>
        </w:tc>
        <w:tc>
          <w:tcPr>
            <w:tcW w:w="1134" w:type="dxa"/>
            <w:tcBorders>
              <w:top w:val="nil"/>
              <w:left w:val="nil"/>
              <w:bottom w:val="single" w:sz="4" w:space="0" w:color="auto"/>
              <w:right w:val="single" w:sz="4" w:space="0" w:color="auto"/>
            </w:tcBorders>
            <w:shd w:val="clear" w:color="auto" w:fill="EEEEEE"/>
            <w:noWrap/>
            <w:vAlign w:val="center"/>
          </w:tcPr>
          <w:p w14:paraId="3D22F59A" w14:textId="77777777" w:rsidR="00113E67" w:rsidRPr="00950CE4" w:rsidRDefault="68989EA7" w:rsidP="68989EA7">
            <w:pPr>
              <w:jc w:val="center"/>
              <w:rPr>
                <w:sz w:val="20"/>
                <w:szCs w:val="20"/>
                <w:lang w:val="en-US"/>
              </w:rPr>
            </w:pPr>
            <w:r w:rsidRPr="68989EA7">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tcPr>
          <w:p w14:paraId="56C62623" w14:textId="77777777" w:rsidR="00113E67" w:rsidRPr="00950CE4"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7A06C686" w14:textId="77777777" w:rsidR="00113E67" w:rsidRPr="00950CE4" w:rsidRDefault="68989EA7" w:rsidP="68989EA7">
            <w:pPr>
              <w:jc w:val="right"/>
              <w:rPr>
                <w:color w:val="333333"/>
                <w:sz w:val="22"/>
                <w:szCs w:val="22"/>
                <w:lang w:val="en-US"/>
              </w:rPr>
            </w:pPr>
            <w:r w:rsidRPr="68989EA7">
              <w:rPr>
                <w:color w:val="333333"/>
                <w:sz w:val="22"/>
                <w:szCs w:val="22"/>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1574AF32" w14:textId="77777777" w:rsidR="00113E67" w:rsidRPr="00DD2861" w:rsidRDefault="68989EA7" w:rsidP="68989EA7">
            <w:pPr>
              <w:jc w:val="right"/>
              <w:rPr>
                <w:color w:val="333333"/>
                <w:sz w:val="22"/>
                <w:szCs w:val="22"/>
                <w:lang w:val="en-US"/>
              </w:rPr>
            </w:pPr>
            <w:r w:rsidRPr="68989EA7">
              <w:rPr>
                <w:color w:val="333333"/>
                <w:sz w:val="22"/>
                <w:szCs w:val="22"/>
                <w:lang w:val="en-US"/>
              </w:rPr>
              <w:t>0</w:t>
            </w:r>
          </w:p>
        </w:tc>
        <w:tc>
          <w:tcPr>
            <w:tcW w:w="850" w:type="dxa"/>
            <w:tcBorders>
              <w:top w:val="nil"/>
              <w:left w:val="nil"/>
              <w:bottom w:val="single" w:sz="4" w:space="0" w:color="auto"/>
              <w:right w:val="single" w:sz="4" w:space="0" w:color="auto"/>
            </w:tcBorders>
            <w:shd w:val="clear" w:color="auto" w:fill="EEEEEE"/>
            <w:noWrap/>
          </w:tcPr>
          <w:p w14:paraId="49832D11" w14:textId="77777777" w:rsidR="00113E67" w:rsidRPr="001A1D3C" w:rsidRDefault="68989EA7" w:rsidP="68989EA7">
            <w:pPr>
              <w:rPr>
                <w:b/>
                <w:bCs/>
                <w:u w:val="single"/>
              </w:rPr>
            </w:pPr>
            <w:r w:rsidRPr="68989EA7">
              <w:rPr>
                <w:b/>
                <w:bCs/>
                <w:u w:val="single"/>
              </w:rPr>
              <w:t>8</w:t>
            </w:r>
          </w:p>
        </w:tc>
        <w:tc>
          <w:tcPr>
            <w:tcW w:w="992" w:type="dxa"/>
            <w:tcBorders>
              <w:top w:val="nil"/>
              <w:left w:val="nil"/>
              <w:bottom w:val="single" w:sz="4" w:space="0" w:color="auto"/>
              <w:right w:val="single" w:sz="4" w:space="0" w:color="auto"/>
            </w:tcBorders>
            <w:shd w:val="clear" w:color="auto" w:fill="DEE9F7"/>
            <w:noWrap/>
          </w:tcPr>
          <w:p w14:paraId="4CE4F91D" w14:textId="77777777" w:rsidR="00113E67" w:rsidRPr="00AB79C3" w:rsidRDefault="68989EA7" w:rsidP="001A1D3C">
            <w:r>
              <w:t>8</w:t>
            </w:r>
          </w:p>
        </w:tc>
        <w:tc>
          <w:tcPr>
            <w:tcW w:w="1560" w:type="dxa"/>
            <w:tcBorders>
              <w:top w:val="nil"/>
              <w:left w:val="nil"/>
              <w:bottom w:val="single" w:sz="4" w:space="0" w:color="auto"/>
              <w:right w:val="single" w:sz="8" w:space="0" w:color="auto"/>
            </w:tcBorders>
            <w:shd w:val="clear" w:color="auto" w:fill="auto"/>
            <w:noWrap/>
          </w:tcPr>
          <w:p w14:paraId="44240AAE" w14:textId="77777777" w:rsidR="00113E67" w:rsidRPr="001A1D3C" w:rsidRDefault="68989EA7" w:rsidP="68989EA7">
            <w:pPr>
              <w:rPr>
                <w:b/>
                <w:bCs/>
                <w:u w:val="single"/>
              </w:rPr>
            </w:pPr>
            <w:r w:rsidRPr="68989EA7">
              <w:rPr>
                <w:b/>
                <w:bCs/>
                <w:u w:val="single"/>
              </w:rPr>
              <w:t>5</w:t>
            </w:r>
          </w:p>
        </w:tc>
      </w:tr>
    </w:tbl>
    <w:p w14:paraId="3F41FA03" w14:textId="77777777" w:rsidR="00DD5FFA" w:rsidRPr="00950CE4" w:rsidRDefault="68989EA7" w:rsidP="68989EA7">
      <w:pPr>
        <w:spacing w:before="240"/>
        <w:rPr>
          <w:b/>
          <w:bCs/>
          <w:sz w:val="26"/>
          <w:szCs w:val="26"/>
          <w:u w:val="single"/>
          <w:lang w:val="en-US"/>
        </w:rPr>
      </w:pPr>
      <w:r w:rsidRPr="68989EA7">
        <w:rPr>
          <w:b/>
          <w:bCs/>
          <w:sz w:val="26"/>
          <w:szCs w:val="26"/>
          <w:u w:val="single"/>
          <w:lang w:val="en-US"/>
        </w:rPr>
        <w:t>Q7. What have you learned from other participants?</w:t>
      </w:r>
    </w:p>
    <w:p w14:paraId="2186FEF5" w14:textId="77777777" w:rsidR="00DD5FFA" w:rsidRPr="00950CE4" w:rsidRDefault="68989EA7" w:rsidP="68989EA7">
      <w:pPr>
        <w:spacing w:before="240"/>
        <w:rPr>
          <w:sz w:val="26"/>
          <w:szCs w:val="26"/>
          <w:lang w:val="en-US"/>
        </w:rPr>
      </w:pPr>
      <w:r w:rsidRPr="68989EA7">
        <w:rPr>
          <w:sz w:val="26"/>
          <w:szCs w:val="26"/>
          <w:lang w:val="en-US"/>
        </w:rPr>
        <w:t>7 comments were left.</w:t>
      </w:r>
    </w:p>
    <w:p w14:paraId="3062A55C" w14:textId="77777777" w:rsidR="00113E67" w:rsidRPr="0019153A" w:rsidRDefault="68989EA7" w:rsidP="68989EA7">
      <w:pPr>
        <w:numPr>
          <w:ilvl w:val="0"/>
          <w:numId w:val="6"/>
        </w:numPr>
        <w:spacing w:before="240"/>
        <w:jc w:val="both"/>
        <w:rPr>
          <w:i/>
          <w:iCs/>
          <w:sz w:val="26"/>
          <w:szCs w:val="26"/>
          <w:lang w:val="en-US"/>
        </w:rPr>
      </w:pPr>
      <w:r w:rsidRPr="68989EA7">
        <w:rPr>
          <w:i/>
          <w:iCs/>
          <w:sz w:val="26"/>
          <w:szCs w:val="26"/>
          <w:lang w:val="en-US"/>
        </w:rPr>
        <w:t xml:space="preserve">Particularly interesting and useful information of representatives of other countries about the challenges, problems and risks they have faced during implementation of new budget instruments, as well as the measures that were being taken to preempt or reduce the negative impact. This is important to </w:t>
      </w:r>
      <w:proofErr w:type="gramStart"/>
      <w:r w:rsidRPr="68989EA7">
        <w:rPr>
          <w:i/>
          <w:iCs/>
          <w:sz w:val="26"/>
          <w:szCs w:val="26"/>
          <w:lang w:val="en-US"/>
        </w:rPr>
        <w:t>take into account</w:t>
      </w:r>
      <w:proofErr w:type="gramEnd"/>
      <w:r w:rsidRPr="68989EA7">
        <w:rPr>
          <w:i/>
          <w:iCs/>
          <w:sz w:val="26"/>
          <w:szCs w:val="26"/>
          <w:lang w:val="en-US"/>
        </w:rPr>
        <w:t xml:space="preserve"> when developing and implementing reforms in our country. </w:t>
      </w:r>
    </w:p>
    <w:p w14:paraId="4E44D1E3" w14:textId="77777777" w:rsidR="007C4D55" w:rsidRPr="0019153A" w:rsidRDefault="68989EA7" w:rsidP="68989EA7">
      <w:pPr>
        <w:numPr>
          <w:ilvl w:val="0"/>
          <w:numId w:val="6"/>
        </w:numPr>
        <w:spacing w:before="240"/>
        <w:jc w:val="both"/>
        <w:rPr>
          <w:i/>
          <w:iCs/>
          <w:sz w:val="26"/>
          <w:szCs w:val="26"/>
          <w:lang w:val="en-US"/>
        </w:rPr>
      </w:pPr>
      <w:r w:rsidRPr="68989EA7">
        <w:rPr>
          <w:i/>
          <w:iCs/>
          <w:color w:val="000000" w:themeColor="text1"/>
          <w:sz w:val="26"/>
          <w:szCs w:val="26"/>
          <w:lang w:val="en-US"/>
        </w:rPr>
        <w:t xml:space="preserve">In Austria, the Parliament adopts the general budget, while the details are only given to the parliament as additional information. </w:t>
      </w:r>
    </w:p>
    <w:p w14:paraId="03FDAD31" w14:textId="77777777" w:rsidR="00113E67" w:rsidRPr="0019153A" w:rsidRDefault="68989EA7" w:rsidP="68989EA7">
      <w:pPr>
        <w:numPr>
          <w:ilvl w:val="0"/>
          <w:numId w:val="6"/>
        </w:numPr>
        <w:spacing w:before="240"/>
        <w:jc w:val="both"/>
        <w:rPr>
          <w:i/>
          <w:iCs/>
          <w:sz w:val="26"/>
          <w:szCs w:val="26"/>
          <w:lang w:val="en-US"/>
        </w:rPr>
      </w:pPr>
      <w:r w:rsidRPr="68989EA7">
        <w:rPr>
          <w:i/>
          <w:iCs/>
          <w:sz w:val="26"/>
          <w:szCs w:val="26"/>
          <w:lang w:val="en-US"/>
        </w:rPr>
        <w:t>I learned a lot of interesting good practices from other countries.</w:t>
      </w:r>
    </w:p>
    <w:p w14:paraId="0AA576C1" w14:textId="77777777" w:rsidR="00113E67" w:rsidRPr="0019153A" w:rsidRDefault="68989EA7" w:rsidP="68989EA7">
      <w:pPr>
        <w:numPr>
          <w:ilvl w:val="0"/>
          <w:numId w:val="6"/>
        </w:numPr>
        <w:spacing w:before="240"/>
        <w:jc w:val="both"/>
        <w:rPr>
          <w:i/>
          <w:iCs/>
          <w:sz w:val="26"/>
          <w:szCs w:val="26"/>
          <w:lang w:val="en-US"/>
        </w:rPr>
      </w:pPr>
      <w:r w:rsidRPr="68989EA7">
        <w:rPr>
          <w:i/>
          <w:iCs/>
          <w:sz w:val="26"/>
          <w:szCs w:val="26"/>
          <w:lang w:val="en-US"/>
        </w:rPr>
        <w:t xml:space="preserve">Experience how to implement PBB and program budgeting. </w:t>
      </w:r>
    </w:p>
    <w:p w14:paraId="22A51EDF" w14:textId="7627905C" w:rsidR="00782650" w:rsidRPr="00E31F61" w:rsidRDefault="68989EA7" w:rsidP="68989EA7">
      <w:pPr>
        <w:numPr>
          <w:ilvl w:val="0"/>
          <w:numId w:val="6"/>
        </w:numPr>
        <w:spacing w:before="240"/>
        <w:jc w:val="both"/>
        <w:rPr>
          <w:rFonts w:ascii="Arial" w:hAnsi="Arial" w:cs="Arial"/>
          <w:color w:val="333333"/>
          <w:sz w:val="22"/>
          <w:szCs w:val="22"/>
          <w:lang w:val="en-US"/>
        </w:rPr>
      </w:pPr>
      <w:r w:rsidRPr="68989EA7">
        <w:rPr>
          <w:i/>
          <w:iCs/>
          <w:sz w:val="26"/>
          <w:szCs w:val="26"/>
          <w:lang w:val="en-US"/>
        </w:rPr>
        <w:t>Experience in PFM reform from Austria – PPB implementation, impact assessment mechanism and budget structure.</w:t>
      </w:r>
    </w:p>
    <w:p w14:paraId="2AEBC858" w14:textId="77777777" w:rsidR="00981510" w:rsidRDefault="68989EA7" w:rsidP="68989EA7">
      <w:pPr>
        <w:numPr>
          <w:ilvl w:val="0"/>
          <w:numId w:val="6"/>
        </w:numPr>
        <w:spacing w:before="240"/>
        <w:jc w:val="both"/>
        <w:rPr>
          <w:i/>
          <w:iCs/>
          <w:sz w:val="26"/>
          <w:szCs w:val="26"/>
          <w:lang w:val="en-US"/>
        </w:rPr>
      </w:pPr>
      <w:r w:rsidRPr="68989EA7">
        <w:rPr>
          <w:i/>
          <w:iCs/>
          <w:sz w:val="26"/>
          <w:szCs w:val="26"/>
          <w:lang w:val="en-US"/>
        </w:rPr>
        <w:t>Experience receive in the discussions is very useful for our work.</w:t>
      </w:r>
    </w:p>
    <w:p w14:paraId="26FD56F8" w14:textId="77777777" w:rsidR="00DD5FFA" w:rsidRPr="00981510" w:rsidRDefault="68989EA7" w:rsidP="68989EA7">
      <w:pPr>
        <w:numPr>
          <w:ilvl w:val="0"/>
          <w:numId w:val="6"/>
        </w:numPr>
        <w:spacing w:before="240"/>
        <w:jc w:val="both"/>
        <w:rPr>
          <w:i/>
          <w:iCs/>
          <w:sz w:val="26"/>
          <w:szCs w:val="26"/>
          <w:lang w:val="en-US"/>
        </w:rPr>
      </w:pPr>
      <w:r w:rsidRPr="68989EA7">
        <w:rPr>
          <w:i/>
          <w:iCs/>
          <w:sz w:val="26"/>
          <w:szCs w:val="26"/>
          <w:lang w:val="en-US"/>
        </w:rPr>
        <w:t xml:space="preserve">Performance information, key elements of program budgeting, role of </w:t>
      </w:r>
      <w:proofErr w:type="spellStart"/>
      <w:r w:rsidRPr="68989EA7">
        <w:rPr>
          <w:i/>
          <w:iCs/>
          <w:sz w:val="26"/>
          <w:szCs w:val="26"/>
          <w:lang w:val="en-US"/>
        </w:rPr>
        <w:t>MoF</w:t>
      </w:r>
      <w:proofErr w:type="spellEnd"/>
      <w:r w:rsidRPr="68989EA7">
        <w:rPr>
          <w:i/>
          <w:iCs/>
          <w:sz w:val="26"/>
          <w:szCs w:val="26"/>
          <w:lang w:val="en-US"/>
        </w:rPr>
        <w:t xml:space="preserve"> in RIA statement, Performance Management and Impact Assessments, Role of Federal Performance Management Office. </w:t>
      </w:r>
    </w:p>
    <w:p w14:paraId="54A35C00" w14:textId="77777777" w:rsidR="002B44AB" w:rsidRDefault="68989EA7" w:rsidP="68989EA7">
      <w:pPr>
        <w:spacing w:before="240"/>
        <w:rPr>
          <w:rStyle w:val="notranslate"/>
          <w:b/>
          <w:bCs/>
          <w:sz w:val="26"/>
          <w:szCs w:val="26"/>
          <w:u w:val="single"/>
          <w:lang w:val="en-US"/>
        </w:rPr>
      </w:pPr>
      <w:r w:rsidRPr="68989EA7">
        <w:rPr>
          <w:b/>
          <w:bCs/>
          <w:sz w:val="26"/>
          <w:szCs w:val="26"/>
          <w:u w:val="single"/>
          <w:lang w:val="en-US"/>
        </w:rPr>
        <w:t xml:space="preserve">Q8. </w:t>
      </w:r>
      <w:r w:rsidRPr="68989EA7">
        <w:rPr>
          <w:rStyle w:val="notranslate"/>
          <w:b/>
          <w:bCs/>
          <w:sz w:val="26"/>
          <w:szCs w:val="26"/>
          <w:u w:val="single"/>
          <w:lang w:val="en-US"/>
        </w:rPr>
        <w:t xml:space="preserve">How much do you agree with the following statements about the content design of the event? </w:t>
      </w:r>
    </w:p>
    <w:p w14:paraId="53128261" w14:textId="77777777" w:rsidR="0019153A" w:rsidRDefault="0019153A" w:rsidP="002B44AB">
      <w:pPr>
        <w:spacing w:before="240"/>
        <w:rPr>
          <w:rStyle w:val="notranslate"/>
          <w:b/>
          <w:sz w:val="26"/>
          <w:szCs w:val="26"/>
          <w:u w:val="single"/>
          <w:lang w:val="en-US"/>
        </w:rPr>
      </w:pPr>
    </w:p>
    <w:p w14:paraId="62486C05" w14:textId="77777777" w:rsidR="0019153A" w:rsidRPr="00950CE4" w:rsidRDefault="0019153A" w:rsidP="002B44AB">
      <w:pPr>
        <w:spacing w:before="240"/>
        <w:rPr>
          <w:b/>
          <w:lang w:val="en-US"/>
        </w:rPr>
      </w:pPr>
    </w:p>
    <w:p w14:paraId="3325DBF8" w14:textId="77777777" w:rsidR="002B44AB" w:rsidRPr="00950CE4" w:rsidRDefault="68989EA7" w:rsidP="68989EA7">
      <w:pPr>
        <w:spacing w:before="240"/>
        <w:ind w:left="720"/>
        <w:rPr>
          <w:lang w:val="en-US"/>
        </w:rPr>
      </w:pPr>
      <w:r w:rsidRPr="68989EA7">
        <w:rPr>
          <w:lang w:val="en-US"/>
        </w:rPr>
        <w:t xml:space="preserve">9 respondents (100%) replied to this question. </w:t>
      </w:r>
    </w:p>
    <w:tbl>
      <w:tblPr>
        <w:tblW w:w="9073" w:type="dxa"/>
        <w:tblInd w:w="-318" w:type="dxa"/>
        <w:tblLayout w:type="fixed"/>
        <w:tblLook w:val="0000" w:firstRow="0" w:lastRow="0" w:firstColumn="0" w:lastColumn="0" w:noHBand="0" w:noVBand="0"/>
      </w:tblPr>
      <w:tblGrid>
        <w:gridCol w:w="3261"/>
        <w:gridCol w:w="993"/>
        <w:gridCol w:w="425"/>
        <w:gridCol w:w="709"/>
        <w:gridCol w:w="567"/>
        <w:gridCol w:w="992"/>
        <w:gridCol w:w="1134"/>
        <w:gridCol w:w="992"/>
      </w:tblGrid>
      <w:tr w:rsidR="007C4D55" w:rsidRPr="00950CE4" w14:paraId="02977C92" w14:textId="77777777" w:rsidTr="68989EA7">
        <w:trPr>
          <w:trHeight w:val="589"/>
        </w:trPr>
        <w:tc>
          <w:tcPr>
            <w:tcW w:w="3261" w:type="dxa"/>
            <w:tcBorders>
              <w:top w:val="single" w:sz="8" w:space="0" w:color="auto"/>
              <w:left w:val="single" w:sz="8" w:space="0" w:color="auto"/>
              <w:bottom w:val="single" w:sz="4" w:space="0" w:color="auto"/>
              <w:right w:val="single" w:sz="4" w:space="0" w:color="auto"/>
            </w:tcBorders>
            <w:shd w:val="clear" w:color="auto" w:fill="DEE9F7"/>
            <w:vAlign w:val="center"/>
          </w:tcPr>
          <w:p w14:paraId="1DDA256B" w14:textId="77777777" w:rsidR="007C4D55" w:rsidRPr="00950CE4" w:rsidRDefault="68989EA7" w:rsidP="68989EA7">
            <w:pPr>
              <w:rPr>
                <w:b/>
                <w:bCs/>
                <w:color w:val="000000" w:themeColor="text1"/>
                <w:sz w:val="20"/>
                <w:szCs w:val="20"/>
                <w:lang w:val="en-US"/>
              </w:rPr>
            </w:pPr>
            <w:r w:rsidRPr="68989EA7">
              <w:rPr>
                <w:b/>
                <w:bCs/>
                <w:color w:val="000000" w:themeColor="text1"/>
                <w:sz w:val="20"/>
                <w:szCs w:val="20"/>
                <w:lang w:val="en-US"/>
              </w:rPr>
              <w:lastRenderedPageBreak/>
              <w:t>Answer Options</w:t>
            </w:r>
          </w:p>
        </w:tc>
        <w:tc>
          <w:tcPr>
            <w:tcW w:w="993" w:type="dxa"/>
            <w:tcBorders>
              <w:top w:val="single" w:sz="8" w:space="0" w:color="auto"/>
              <w:left w:val="nil"/>
              <w:bottom w:val="single" w:sz="4" w:space="0" w:color="auto"/>
              <w:right w:val="single" w:sz="4" w:space="0" w:color="auto"/>
            </w:tcBorders>
            <w:shd w:val="clear" w:color="auto" w:fill="DEE9F7"/>
            <w:vAlign w:val="center"/>
          </w:tcPr>
          <w:p w14:paraId="3F4F7910" w14:textId="77777777" w:rsidR="007C4D55"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1 strongly disagree</w:t>
            </w:r>
          </w:p>
        </w:tc>
        <w:tc>
          <w:tcPr>
            <w:tcW w:w="425" w:type="dxa"/>
            <w:tcBorders>
              <w:top w:val="single" w:sz="8" w:space="0" w:color="auto"/>
              <w:left w:val="nil"/>
              <w:bottom w:val="single" w:sz="4" w:space="0" w:color="auto"/>
              <w:right w:val="single" w:sz="4" w:space="0" w:color="auto"/>
            </w:tcBorders>
            <w:shd w:val="clear" w:color="auto" w:fill="DEE9F7"/>
            <w:vAlign w:val="center"/>
          </w:tcPr>
          <w:p w14:paraId="2CC21B90" w14:textId="77777777" w:rsidR="007C4D55"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2</w:t>
            </w:r>
          </w:p>
        </w:tc>
        <w:tc>
          <w:tcPr>
            <w:tcW w:w="709" w:type="dxa"/>
            <w:tcBorders>
              <w:top w:val="single" w:sz="8" w:space="0" w:color="auto"/>
              <w:left w:val="nil"/>
              <w:bottom w:val="single" w:sz="4" w:space="0" w:color="auto"/>
              <w:right w:val="single" w:sz="4" w:space="0" w:color="auto"/>
            </w:tcBorders>
            <w:shd w:val="clear" w:color="auto" w:fill="DEE9F7"/>
            <w:vAlign w:val="center"/>
          </w:tcPr>
          <w:p w14:paraId="7A036E3D" w14:textId="77777777" w:rsidR="007C4D55"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14:paraId="7C964D78" w14:textId="77777777" w:rsidR="007C4D55"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4</w:t>
            </w:r>
          </w:p>
        </w:tc>
        <w:tc>
          <w:tcPr>
            <w:tcW w:w="992" w:type="dxa"/>
            <w:tcBorders>
              <w:top w:val="single" w:sz="8" w:space="0" w:color="auto"/>
              <w:left w:val="nil"/>
              <w:bottom w:val="single" w:sz="4" w:space="0" w:color="auto"/>
              <w:right w:val="single" w:sz="4" w:space="0" w:color="auto"/>
            </w:tcBorders>
            <w:shd w:val="clear" w:color="auto" w:fill="DEE9F7"/>
            <w:vAlign w:val="center"/>
          </w:tcPr>
          <w:p w14:paraId="59ADF038" w14:textId="77777777" w:rsidR="007C4D55"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5 Strongly agree</w:t>
            </w:r>
          </w:p>
        </w:tc>
        <w:tc>
          <w:tcPr>
            <w:tcW w:w="1134" w:type="dxa"/>
            <w:tcBorders>
              <w:top w:val="single" w:sz="8" w:space="0" w:color="auto"/>
              <w:left w:val="nil"/>
              <w:bottom w:val="single" w:sz="4" w:space="0" w:color="auto"/>
              <w:right w:val="single" w:sz="4" w:space="0" w:color="auto"/>
            </w:tcBorders>
            <w:shd w:val="clear" w:color="auto" w:fill="CDD8E6"/>
            <w:vAlign w:val="center"/>
          </w:tcPr>
          <w:p w14:paraId="16502003" w14:textId="77777777" w:rsidR="007C4D55"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Response Count</w:t>
            </w:r>
          </w:p>
        </w:tc>
        <w:tc>
          <w:tcPr>
            <w:tcW w:w="992" w:type="dxa"/>
            <w:tcBorders>
              <w:top w:val="single" w:sz="8" w:space="0" w:color="auto"/>
              <w:left w:val="nil"/>
              <w:bottom w:val="single" w:sz="4" w:space="0" w:color="auto"/>
              <w:right w:val="single" w:sz="8" w:space="0" w:color="auto"/>
            </w:tcBorders>
            <w:shd w:val="clear" w:color="auto" w:fill="auto"/>
            <w:noWrap/>
            <w:vAlign w:val="bottom"/>
          </w:tcPr>
          <w:p w14:paraId="48B01D79" w14:textId="77777777" w:rsidR="007C4D55" w:rsidRPr="00950CE4" w:rsidRDefault="68989EA7" w:rsidP="68989EA7">
            <w:pPr>
              <w:rPr>
                <w:sz w:val="20"/>
                <w:szCs w:val="20"/>
                <w:lang w:val="en-US"/>
              </w:rPr>
            </w:pPr>
            <w:r w:rsidRPr="68989EA7">
              <w:rPr>
                <w:sz w:val="20"/>
                <w:szCs w:val="20"/>
                <w:lang w:val="en-US"/>
              </w:rPr>
              <w:t>Average</w:t>
            </w:r>
          </w:p>
          <w:p w14:paraId="4101652C" w14:textId="77777777" w:rsidR="007C4D55" w:rsidRPr="00950CE4" w:rsidRDefault="007C4D55" w:rsidP="002B44AB">
            <w:pPr>
              <w:rPr>
                <w:sz w:val="20"/>
                <w:szCs w:val="20"/>
                <w:lang w:val="en-US"/>
              </w:rPr>
            </w:pPr>
          </w:p>
        </w:tc>
      </w:tr>
      <w:tr w:rsidR="007C4D55" w:rsidRPr="00950CE4" w14:paraId="4A2375E7" w14:textId="77777777" w:rsidTr="68989EA7">
        <w:trPr>
          <w:trHeight w:val="489"/>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111E7848" w14:textId="77777777" w:rsidR="007C4D55" w:rsidRPr="00950CE4" w:rsidRDefault="68989EA7" w:rsidP="68989EA7">
            <w:pPr>
              <w:rPr>
                <w:sz w:val="20"/>
                <w:szCs w:val="20"/>
                <w:lang w:val="en-US"/>
              </w:rPr>
            </w:pPr>
            <w:r w:rsidRPr="68989EA7">
              <w:rPr>
                <w:sz w:val="20"/>
                <w:szCs w:val="20"/>
                <w:lang w:val="en-US"/>
              </w:rPr>
              <w:t xml:space="preserve">a) The event agenda was properly planned </w:t>
            </w:r>
          </w:p>
        </w:tc>
        <w:tc>
          <w:tcPr>
            <w:tcW w:w="993" w:type="dxa"/>
            <w:tcBorders>
              <w:top w:val="nil"/>
              <w:left w:val="nil"/>
              <w:bottom w:val="single" w:sz="4" w:space="0" w:color="auto"/>
              <w:right w:val="single" w:sz="4" w:space="0" w:color="auto"/>
            </w:tcBorders>
            <w:shd w:val="clear" w:color="auto" w:fill="EEEEEE"/>
            <w:noWrap/>
            <w:vAlign w:val="center"/>
          </w:tcPr>
          <w:p w14:paraId="0CF44D54" w14:textId="77777777" w:rsidR="007C4D55" w:rsidRPr="00950CE4" w:rsidRDefault="68989EA7" w:rsidP="68989EA7">
            <w:pPr>
              <w:jc w:val="center"/>
              <w:rPr>
                <w:sz w:val="20"/>
                <w:szCs w:val="20"/>
                <w:lang w:val="en-US"/>
              </w:rPr>
            </w:pPr>
            <w:r w:rsidRPr="68989EA7">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165DCE8A" w14:textId="77777777" w:rsidR="007C4D55" w:rsidRPr="00950CE4" w:rsidRDefault="68989EA7" w:rsidP="68989EA7">
            <w:pPr>
              <w:jc w:val="center"/>
              <w:rPr>
                <w:sz w:val="20"/>
                <w:szCs w:val="20"/>
                <w:lang w:val="en-US"/>
              </w:rPr>
            </w:pPr>
            <w:r w:rsidRPr="68989EA7">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bottom"/>
          </w:tcPr>
          <w:p w14:paraId="7BD0726E" w14:textId="77777777" w:rsidR="007C4D55" w:rsidRDefault="68989EA7" w:rsidP="68989EA7">
            <w:pPr>
              <w:jc w:val="right"/>
              <w:rPr>
                <w:rFonts w:ascii="Arial" w:hAnsi="Arial" w:cs="Arial"/>
                <w:color w:val="333333"/>
                <w:sz w:val="22"/>
                <w:szCs w:val="22"/>
              </w:rPr>
            </w:pPr>
            <w:r w:rsidRPr="68989EA7">
              <w:rPr>
                <w:rFonts w:ascii="Arial" w:hAnsi="Arial" w:cs="Arial"/>
                <w:color w:val="333333"/>
                <w:sz w:val="22"/>
                <w:szCs w:val="22"/>
              </w:rPr>
              <w:t>0</w:t>
            </w:r>
          </w:p>
        </w:tc>
        <w:tc>
          <w:tcPr>
            <w:tcW w:w="567" w:type="dxa"/>
            <w:tcBorders>
              <w:top w:val="nil"/>
              <w:left w:val="nil"/>
              <w:bottom w:val="single" w:sz="4" w:space="0" w:color="auto"/>
              <w:right w:val="single" w:sz="4" w:space="0" w:color="auto"/>
            </w:tcBorders>
            <w:shd w:val="clear" w:color="auto" w:fill="EEEEEE"/>
            <w:noWrap/>
            <w:vAlign w:val="bottom"/>
          </w:tcPr>
          <w:p w14:paraId="2E32D521" w14:textId="77777777" w:rsidR="007C4D55" w:rsidRPr="007C4D55"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1</w:t>
            </w:r>
          </w:p>
        </w:tc>
        <w:tc>
          <w:tcPr>
            <w:tcW w:w="992" w:type="dxa"/>
            <w:tcBorders>
              <w:top w:val="nil"/>
              <w:left w:val="nil"/>
              <w:bottom w:val="single" w:sz="4" w:space="0" w:color="auto"/>
              <w:right w:val="single" w:sz="4" w:space="0" w:color="auto"/>
            </w:tcBorders>
            <w:shd w:val="clear" w:color="auto" w:fill="EEEEEE"/>
            <w:noWrap/>
          </w:tcPr>
          <w:p w14:paraId="46D1341F" w14:textId="77777777" w:rsidR="007C4D55" w:rsidRPr="007C4D55" w:rsidRDefault="68989EA7" w:rsidP="68989EA7">
            <w:pPr>
              <w:rPr>
                <w:b/>
                <w:bCs/>
                <w:u w:val="single"/>
              </w:rPr>
            </w:pPr>
            <w:r w:rsidRPr="68989EA7">
              <w:rPr>
                <w:b/>
                <w:bCs/>
                <w:u w:val="single"/>
              </w:rPr>
              <w:t>8</w:t>
            </w:r>
          </w:p>
        </w:tc>
        <w:tc>
          <w:tcPr>
            <w:tcW w:w="1134" w:type="dxa"/>
            <w:tcBorders>
              <w:top w:val="nil"/>
              <w:left w:val="nil"/>
              <w:bottom w:val="single" w:sz="4" w:space="0" w:color="auto"/>
              <w:right w:val="single" w:sz="4" w:space="0" w:color="auto"/>
            </w:tcBorders>
            <w:shd w:val="clear" w:color="auto" w:fill="DEE9F7"/>
            <w:noWrap/>
          </w:tcPr>
          <w:p w14:paraId="02DC4293" w14:textId="77777777" w:rsidR="007C4D55" w:rsidRPr="00945563" w:rsidRDefault="68989EA7" w:rsidP="007C4D55">
            <w:r>
              <w:t>9</w:t>
            </w:r>
          </w:p>
        </w:tc>
        <w:tc>
          <w:tcPr>
            <w:tcW w:w="992" w:type="dxa"/>
            <w:tcBorders>
              <w:top w:val="nil"/>
              <w:left w:val="nil"/>
              <w:bottom w:val="single" w:sz="4" w:space="0" w:color="auto"/>
              <w:right w:val="single" w:sz="8" w:space="0" w:color="auto"/>
            </w:tcBorders>
            <w:shd w:val="clear" w:color="auto" w:fill="auto"/>
            <w:noWrap/>
          </w:tcPr>
          <w:p w14:paraId="0295EDB2" w14:textId="77777777" w:rsidR="007C4D55" w:rsidRPr="007C4D55" w:rsidRDefault="68989EA7" w:rsidP="68989EA7">
            <w:pPr>
              <w:rPr>
                <w:b/>
                <w:bCs/>
                <w:u w:val="single"/>
              </w:rPr>
            </w:pPr>
            <w:r w:rsidRPr="68989EA7">
              <w:rPr>
                <w:b/>
                <w:bCs/>
                <w:u w:val="single"/>
              </w:rPr>
              <w:t>4,9</w:t>
            </w:r>
          </w:p>
        </w:tc>
      </w:tr>
      <w:tr w:rsidR="007C4D55" w:rsidRPr="00950CE4" w14:paraId="571475CB" w14:textId="77777777" w:rsidTr="68989EA7">
        <w:trPr>
          <w:trHeight w:val="473"/>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71EDF791" w14:textId="77777777" w:rsidR="007C4D55" w:rsidRPr="00950CE4" w:rsidRDefault="68989EA7" w:rsidP="68989EA7">
            <w:pPr>
              <w:rPr>
                <w:sz w:val="20"/>
                <w:szCs w:val="20"/>
                <w:lang w:val="en-US"/>
              </w:rPr>
            </w:pPr>
            <w:r w:rsidRPr="68989EA7">
              <w:rPr>
                <w:sz w:val="20"/>
                <w:szCs w:val="20"/>
                <w:lang w:val="en-US"/>
              </w:rPr>
              <w:t xml:space="preserve">b) The content of the event was properly prepared </w:t>
            </w:r>
          </w:p>
        </w:tc>
        <w:tc>
          <w:tcPr>
            <w:tcW w:w="993" w:type="dxa"/>
            <w:tcBorders>
              <w:top w:val="nil"/>
              <w:left w:val="nil"/>
              <w:bottom w:val="single" w:sz="4" w:space="0" w:color="auto"/>
              <w:right w:val="single" w:sz="4" w:space="0" w:color="auto"/>
            </w:tcBorders>
            <w:shd w:val="clear" w:color="auto" w:fill="EEEEEE"/>
            <w:noWrap/>
            <w:vAlign w:val="center"/>
          </w:tcPr>
          <w:p w14:paraId="47F30171" w14:textId="77777777" w:rsidR="007C4D55" w:rsidRPr="00950CE4" w:rsidRDefault="68989EA7" w:rsidP="68989EA7">
            <w:pPr>
              <w:jc w:val="center"/>
              <w:rPr>
                <w:sz w:val="20"/>
                <w:szCs w:val="20"/>
                <w:lang w:val="en-US"/>
              </w:rPr>
            </w:pPr>
            <w:r w:rsidRPr="68989EA7">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132FFD68" w14:textId="77777777" w:rsidR="007C4D55" w:rsidRPr="00950CE4" w:rsidRDefault="68989EA7" w:rsidP="68989EA7">
            <w:pPr>
              <w:jc w:val="center"/>
              <w:rPr>
                <w:sz w:val="20"/>
                <w:szCs w:val="20"/>
                <w:lang w:val="en-US"/>
              </w:rPr>
            </w:pPr>
            <w:r w:rsidRPr="68989EA7">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bottom"/>
          </w:tcPr>
          <w:p w14:paraId="6F6BB521" w14:textId="77777777" w:rsidR="007C4D55" w:rsidRDefault="68989EA7" w:rsidP="68989EA7">
            <w:pPr>
              <w:jc w:val="right"/>
              <w:rPr>
                <w:rFonts w:ascii="Arial" w:hAnsi="Arial" w:cs="Arial"/>
                <w:color w:val="333333"/>
                <w:sz w:val="22"/>
                <w:szCs w:val="22"/>
              </w:rPr>
            </w:pPr>
            <w:r w:rsidRPr="68989EA7">
              <w:rPr>
                <w:rFonts w:ascii="Arial" w:hAnsi="Arial" w:cs="Arial"/>
                <w:color w:val="333333"/>
                <w:sz w:val="22"/>
                <w:szCs w:val="22"/>
              </w:rPr>
              <w:t>0</w:t>
            </w:r>
          </w:p>
        </w:tc>
        <w:tc>
          <w:tcPr>
            <w:tcW w:w="567" w:type="dxa"/>
            <w:tcBorders>
              <w:top w:val="nil"/>
              <w:left w:val="nil"/>
              <w:bottom w:val="single" w:sz="4" w:space="0" w:color="auto"/>
              <w:right w:val="single" w:sz="4" w:space="0" w:color="auto"/>
            </w:tcBorders>
            <w:shd w:val="clear" w:color="auto" w:fill="EEEEEE"/>
            <w:noWrap/>
            <w:vAlign w:val="bottom"/>
          </w:tcPr>
          <w:p w14:paraId="138328F9" w14:textId="77777777" w:rsidR="007C4D55" w:rsidRPr="007C4D55"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2</w:t>
            </w:r>
          </w:p>
        </w:tc>
        <w:tc>
          <w:tcPr>
            <w:tcW w:w="992" w:type="dxa"/>
            <w:tcBorders>
              <w:top w:val="nil"/>
              <w:left w:val="nil"/>
              <w:bottom w:val="single" w:sz="4" w:space="0" w:color="auto"/>
              <w:right w:val="single" w:sz="4" w:space="0" w:color="auto"/>
            </w:tcBorders>
            <w:shd w:val="clear" w:color="auto" w:fill="EEEEEE"/>
            <w:noWrap/>
          </w:tcPr>
          <w:p w14:paraId="75697EEC" w14:textId="77777777" w:rsidR="007C4D55" w:rsidRPr="007C4D55" w:rsidRDefault="68989EA7" w:rsidP="68989EA7">
            <w:pPr>
              <w:rPr>
                <w:b/>
                <w:bCs/>
                <w:u w:val="single"/>
              </w:rPr>
            </w:pPr>
            <w:r w:rsidRPr="68989EA7">
              <w:rPr>
                <w:b/>
                <w:bCs/>
                <w:u w:val="single"/>
              </w:rPr>
              <w:t>7</w:t>
            </w:r>
          </w:p>
        </w:tc>
        <w:tc>
          <w:tcPr>
            <w:tcW w:w="1134" w:type="dxa"/>
            <w:tcBorders>
              <w:top w:val="nil"/>
              <w:left w:val="nil"/>
              <w:bottom w:val="single" w:sz="4" w:space="0" w:color="auto"/>
              <w:right w:val="single" w:sz="4" w:space="0" w:color="auto"/>
            </w:tcBorders>
            <w:shd w:val="clear" w:color="auto" w:fill="DEE9F7"/>
            <w:noWrap/>
          </w:tcPr>
          <w:p w14:paraId="1391D46B" w14:textId="77777777" w:rsidR="007C4D55" w:rsidRPr="00945563" w:rsidRDefault="68989EA7" w:rsidP="007C4D55">
            <w:r>
              <w:t>9</w:t>
            </w:r>
          </w:p>
        </w:tc>
        <w:tc>
          <w:tcPr>
            <w:tcW w:w="992" w:type="dxa"/>
            <w:tcBorders>
              <w:top w:val="nil"/>
              <w:left w:val="nil"/>
              <w:bottom w:val="single" w:sz="4" w:space="0" w:color="auto"/>
              <w:right w:val="single" w:sz="8" w:space="0" w:color="auto"/>
            </w:tcBorders>
            <w:shd w:val="clear" w:color="auto" w:fill="auto"/>
            <w:noWrap/>
          </w:tcPr>
          <w:p w14:paraId="52DD1BF3" w14:textId="77777777" w:rsidR="007C4D55" w:rsidRPr="00945563" w:rsidRDefault="68989EA7" w:rsidP="007C4D55">
            <w:r>
              <w:t>4,8</w:t>
            </w:r>
          </w:p>
        </w:tc>
      </w:tr>
      <w:tr w:rsidR="007C4D55" w:rsidRPr="00950CE4" w14:paraId="48E04926" w14:textId="77777777" w:rsidTr="68989EA7">
        <w:trPr>
          <w:trHeight w:val="509"/>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3DA20421" w14:textId="77777777" w:rsidR="007C4D55" w:rsidRPr="00950CE4" w:rsidRDefault="68989EA7" w:rsidP="68989EA7">
            <w:pPr>
              <w:rPr>
                <w:sz w:val="20"/>
                <w:szCs w:val="20"/>
                <w:lang w:val="en-US"/>
              </w:rPr>
            </w:pPr>
            <w:r w:rsidRPr="68989EA7">
              <w:rPr>
                <w:sz w:val="20"/>
                <w:szCs w:val="20"/>
                <w:lang w:val="en-US"/>
              </w:rPr>
              <w:t xml:space="preserve">c) The event addressed issues important to my work </w:t>
            </w:r>
          </w:p>
        </w:tc>
        <w:tc>
          <w:tcPr>
            <w:tcW w:w="993" w:type="dxa"/>
            <w:tcBorders>
              <w:top w:val="nil"/>
              <w:left w:val="nil"/>
              <w:bottom w:val="single" w:sz="4" w:space="0" w:color="auto"/>
              <w:right w:val="single" w:sz="4" w:space="0" w:color="auto"/>
            </w:tcBorders>
            <w:shd w:val="clear" w:color="auto" w:fill="EEEEEE"/>
            <w:noWrap/>
            <w:vAlign w:val="center"/>
          </w:tcPr>
          <w:p w14:paraId="53AF8648" w14:textId="77777777" w:rsidR="007C4D55" w:rsidRPr="00950CE4" w:rsidRDefault="68989EA7" w:rsidP="68989EA7">
            <w:pPr>
              <w:jc w:val="center"/>
              <w:rPr>
                <w:sz w:val="20"/>
                <w:szCs w:val="20"/>
                <w:lang w:val="en-US"/>
              </w:rPr>
            </w:pPr>
            <w:r w:rsidRPr="68989EA7">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3A6AE620" w14:textId="77777777" w:rsidR="007C4D55" w:rsidRPr="00950CE4" w:rsidRDefault="68989EA7" w:rsidP="68989EA7">
            <w:pPr>
              <w:jc w:val="center"/>
              <w:rPr>
                <w:sz w:val="20"/>
                <w:szCs w:val="20"/>
                <w:lang w:val="en-US"/>
              </w:rPr>
            </w:pPr>
            <w:r w:rsidRPr="68989EA7">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bottom"/>
          </w:tcPr>
          <w:p w14:paraId="5D56E414" w14:textId="77777777" w:rsidR="007C4D55" w:rsidRDefault="68989EA7" w:rsidP="68989EA7">
            <w:pPr>
              <w:jc w:val="right"/>
              <w:rPr>
                <w:rFonts w:ascii="Arial" w:hAnsi="Arial" w:cs="Arial"/>
                <w:color w:val="333333"/>
                <w:sz w:val="22"/>
                <w:szCs w:val="22"/>
              </w:rPr>
            </w:pPr>
            <w:r w:rsidRPr="68989EA7">
              <w:rPr>
                <w:rFonts w:ascii="Arial" w:hAnsi="Arial" w:cs="Arial"/>
                <w:color w:val="333333"/>
                <w:sz w:val="22"/>
                <w:szCs w:val="22"/>
              </w:rPr>
              <w:t>0</w:t>
            </w:r>
          </w:p>
        </w:tc>
        <w:tc>
          <w:tcPr>
            <w:tcW w:w="567" w:type="dxa"/>
            <w:tcBorders>
              <w:top w:val="nil"/>
              <w:left w:val="nil"/>
              <w:bottom w:val="single" w:sz="4" w:space="0" w:color="auto"/>
              <w:right w:val="single" w:sz="4" w:space="0" w:color="auto"/>
            </w:tcBorders>
            <w:shd w:val="clear" w:color="auto" w:fill="EEEEEE"/>
            <w:noWrap/>
            <w:vAlign w:val="bottom"/>
          </w:tcPr>
          <w:p w14:paraId="0C50080F" w14:textId="77777777" w:rsidR="007C4D55" w:rsidRDefault="68989EA7" w:rsidP="68989EA7">
            <w:pPr>
              <w:jc w:val="right"/>
              <w:rPr>
                <w:rFonts w:ascii="Arial" w:hAnsi="Arial" w:cs="Arial"/>
                <w:color w:val="333333"/>
                <w:sz w:val="22"/>
                <w:szCs w:val="22"/>
              </w:rPr>
            </w:pPr>
            <w:r w:rsidRPr="68989EA7">
              <w:rPr>
                <w:rFonts w:ascii="Arial" w:hAnsi="Arial" w:cs="Arial"/>
                <w:color w:val="333333"/>
                <w:sz w:val="22"/>
                <w:szCs w:val="22"/>
              </w:rPr>
              <w:t>1</w:t>
            </w:r>
          </w:p>
        </w:tc>
        <w:tc>
          <w:tcPr>
            <w:tcW w:w="992" w:type="dxa"/>
            <w:tcBorders>
              <w:top w:val="nil"/>
              <w:left w:val="nil"/>
              <w:bottom w:val="single" w:sz="4" w:space="0" w:color="auto"/>
              <w:right w:val="single" w:sz="4" w:space="0" w:color="auto"/>
            </w:tcBorders>
            <w:shd w:val="clear" w:color="auto" w:fill="EEEEEE"/>
            <w:noWrap/>
          </w:tcPr>
          <w:p w14:paraId="5FCB5F43" w14:textId="77777777" w:rsidR="007C4D55" w:rsidRPr="007C4D55" w:rsidRDefault="68989EA7" w:rsidP="68989EA7">
            <w:pPr>
              <w:rPr>
                <w:b/>
                <w:bCs/>
                <w:u w:val="single"/>
              </w:rPr>
            </w:pPr>
            <w:r w:rsidRPr="68989EA7">
              <w:rPr>
                <w:b/>
                <w:bCs/>
                <w:u w:val="single"/>
              </w:rPr>
              <w:t>8</w:t>
            </w:r>
          </w:p>
        </w:tc>
        <w:tc>
          <w:tcPr>
            <w:tcW w:w="1134" w:type="dxa"/>
            <w:tcBorders>
              <w:top w:val="nil"/>
              <w:left w:val="nil"/>
              <w:bottom w:val="single" w:sz="4" w:space="0" w:color="auto"/>
              <w:right w:val="single" w:sz="4" w:space="0" w:color="auto"/>
            </w:tcBorders>
            <w:shd w:val="clear" w:color="auto" w:fill="DEE9F7"/>
            <w:noWrap/>
          </w:tcPr>
          <w:p w14:paraId="3C1237B2" w14:textId="77777777" w:rsidR="007C4D55" w:rsidRPr="00945563" w:rsidRDefault="68989EA7" w:rsidP="007C4D55">
            <w:r>
              <w:t>9</w:t>
            </w:r>
          </w:p>
        </w:tc>
        <w:tc>
          <w:tcPr>
            <w:tcW w:w="992" w:type="dxa"/>
            <w:tcBorders>
              <w:top w:val="nil"/>
              <w:left w:val="nil"/>
              <w:bottom w:val="single" w:sz="4" w:space="0" w:color="auto"/>
              <w:right w:val="single" w:sz="8" w:space="0" w:color="auto"/>
            </w:tcBorders>
            <w:shd w:val="clear" w:color="auto" w:fill="auto"/>
            <w:noWrap/>
          </w:tcPr>
          <w:p w14:paraId="478D8327" w14:textId="77777777" w:rsidR="007C4D55" w:rsidRPr="007C4D55" w:rsidRDefault="68989EA7" w:rsidP="68989EA7">
            <w:pPr>
              <w:rPr>
                <w:b/>
                <w:bCs/>
                <w:u w:val="single"/>
              </w:rPr>
            </w:pPr>
            <w:r w:rsidRPr="68989EA7">
              <w:rPr>
                <w:b/>
                <w:bCs/>
                <w:u w:val="single"/>
              </w:rPr>
              <w:t>4,9</w:t>
            </w:r>
          </w:p>
        </w:tc>
      </w:tr>
      <w:tr w:rsidR="007C4D55" w:rsidRPr="00950CE4" w14:paraId="78C147F3" w14:textId="77777777" w:rsidTr="68989EA7">
        <w:trPr>
          <w:trHeight w:val="456"/>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32E5D4C3" w14:textId="77777777" w:rsidR="007C4D55" w:rsidRPr="00950CE4" w:rsidRDefault="68989EA7" w:rsidP="68989EA7">
            <w:pPr>
              <w:rPr>
                <w:sz w:val="20"/>
                <w:szCs w:val="20"/>
                <w:lang w:val="en-US"/>
              </w:rPr>
            </w:pPr>
            <w:r w:rsidRPr="68989EA7">
              <w:rPr>
                <w:sz w:val="20"/>
                <w:szCs w:val="20"/>
                <w:lang w:val="en-US"/>
              </w:rPr>
              <w:t xml:space="preserve">d) The event covered a right number of topics </w:t>
            </w:r>
            <w:proofErr w:type="gramStart"/>
            <w:r w:rsidRPr="68989EA7">
              <w:rPr>
                <w:sz w:val="20"/>
                <w:szCs w:val="20"/>
                <w:lang w:val="en-US"/>
              </w:rPr>
              <w:t>for the amount of</w:t>
            </w:r>
            <w:proofErr w:type="gramEnd"/>
            <w:r w:rsidRPr="68989EA7">
              <w:rPr>
                <w:sz w:val="20"/>
                <w:szCs w:val="20"/>
                <w:lang w:val="en-US"/>
              </w:rPr>
              <w:t xml:space="preserve"> time available</w:t>
            </w:r>
          </w:p>
        </w:tc>
        <w:tc>
          <w:tcPr>
            <w:tcW w:w="993" w:type="dxa"/>
            <w:tcBorders>
              <w:top w:val="single" w:sz="4" w:space="0" w:color="auto"/>
              <w:left w:val="nil"/>
              <w:bottom w:val="single" w:sz="4" w:space="0" w:color="auto"/>
              <w:right w:val="single" w:sz="4" w:space="0" w:color="auto"/>
            </w:tcBorders>
            <w:shd w:val="clear" w:color="auto" w:fill="EEEEEE"/>
            <w:noWrap/>
            <w:vAlign w:val="center"/>
          </w:tcPr>
          <w:p w14:paraId="6BC9F2DD" w14:textId="77777777" w:rsidR="007C4D55" w:rsidRPr="00950CE4" w:rsidRDefault="68989EA7" w:rsidP="68989EA7">
            <w:pPr>
              <w:jc w:val="center"/>
              <w:rPr>
                <w:sz w:val="20"/>
                <w:szCs w:val="20"/>
                <w:lang w:val="en-US"/>
              </w:rPr>
            </w:pPr>
            <w:r w:rsidRPr="68989EA7">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24452D0A" w14:textId="77777777" w:rsidR="007C4D55" w:rsidRPr="00950CE4" w:rsidRDefault="68989EA7" w:rsidP="68989EA7">
            <w:pPr>
              <w:jc w:val="center"/>
              <w:rPr>
                <w:sz w:val="20"/>
                <w:szCs w:val="20"/>
                <w:lang w:val="en-US"/>
              </w:rPr>
            </w:pPr>
            <w:r w:rsidRPr="68989EA7">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tcPr>
          <w:p w14:paraId="6A355B75" w14:textId="77777777" w:rsidR="007C4D55" w:rsidRPr="007C4D55"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17310F6F" w14:textId="77777777" w:rsidR="007C4D55" w:rsidRPr="007C4D55"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4</w:t>
            </w:r>
          </w:p>
        </w:tc>
        <w:tc>
          <w:tcPr>
            <w:tcW w:w="992" w:type="dxa"/>
            <w:tcBorders>
              <w:top w:val="single" w:sz="4" w:space="0" w:color="auto"/>
              <w:left w:val="nil"/>
              <w:bottom w:val="single" w:sz="4" w:space="0" w:color="auto"/>
              <w:right w:val="single" w:sz="4" w:space="0" w:color="auto"/>
            </w:tcBorders>
            <w:shd w:val="clear" w:color="auto" w:fill="EEEEEE"/>
            <w:noWrap/>
          </w:tcPr>
          <w:p w14:paraId="76DB90EB" w14:textId="77777777" w:rsidR="007C4D55" w:rsidRPr="007C4D55" w:rsidRDefault="68989EA7" w:rsidP="68989EA7">
            <w:pPr>
              <w:rPr>
                <w:b/>
                <w:bCs/>
                <w:u w:val="single"/>
              </w:rPr>
            </w:pPr>
            <w:r w:rsidRPr="68989EA7">
              <w:rPr>
                <w:b/>
                <w:bCs/>
                <w:u w:val="single"/>
              </w:rPr>
              <w:t>5</w:t>
            </w:r>
          </w:p>
        </w:tc>
        <w:tc>
          <w:tcPr>
            <w:tcW w:w="1134" w:type="dxa"/>
            <w:tcBorders>
              <w:top w:val="single" w:sz="4" w:space="0" w:color="auto"/>
              <w:left w:val="nil"/>
              <w:bottom w:val="single" w:sz="4" w:space="0" w:color="auto"/>
              <w:right w:val="single" w:sz="4" w:space="0" w:color="auto"/>
            </w:tcBorders>
            <w:shd w:val="clear" w:color="auto" w:fill="DEE9F7"/>
            <w:noWrap/>
          </w:tcPr>
          <w:p w14:paraId="6BB22C15" w14:textId="77777777" w:rsidR="007C4D55" w:rsidRPr="00945563" w:rsidRDefault="68989EA7" w:rsidP="007C4D55">
            <w:r>
              <w:t>9</w:t>
            </w:r>
          </w:p>
        </w:tc>
        <w:tc>
          <w:tcPr>
            <w:tcW w:w="992" w:type="dxa"/>
            <w:tcBorders>
              <w:top w:val="single" w:sz="4" w:space="0" w:color="auto"/>
              <w:left w:val="nil"/>
              <w:bottom w:val="single" w:sz="4" w:space="0" w:color="auto"/>
              <w:right w:val="single" w:sz="4" w:space="0" w:color="auto"/>
            </w:tcBorders>
            <w:shd w:val="clear" w:color="auto" w:fill="auto"/>
            <w:noWrap/>
          </w:tcPr>
          <w:p w14:paraId="7C7C009D" w14:textId="77777777" w:rsidR="007C4D55" w:rsidRPr="007C4D55" w:rsidRDefault="68989EA7" w:rsidP="68989EA7">
            <w:pPr>
              <w:rPr>
                <w:highlight w:val="lightGray"/>
              </w:rPr>
            </w:pPr>
            <w:r w:rsidRPr="68989EA7">
              <w:rPr>
                <w:highlight w:val="lightGray"/>
              </w:rPr>
              <w:t>4,6</w:t>
            </w:r>
          </w:p>
        </w:tc>
      </w:tr>
      <w:tr w:rsidR="007C4D55" w:rsidRPr="00950CE4" w14:paraId="5598CB0C" w14:textId="77777777" w:rsidTr="68989EA7">
        <w:trPr>
          <w:trHeight w:val="423"/>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4B961BD1" w14:textId="77777777" w:rsidR="007C4D55" w:rsidRPr="00950CE4" w:rsidRDefault="68989EA7" w:rsidP="68989EA7">
            <w:pPr>
              <w:rPr>
                <w:sz w:val="20"/>
                <w:szCs w:val="20"/>
                <w:lang w:val="en-US"/>
              </w:rPr>
            </w:pPr>
            <w:r w:rsidRPr="68989EA7">
              <w:rPr>
                <w:sz w:val="20"/>
                <w:szCs w:val="20"/>
                <w:lang w:val="en-US"/>
              </w:rPr>
              <w:t xml:space="preserve">e) Presentations made during the event were relevant and useful </w:t>
            </w:r>
          </w:p>
        </w:tc>
        <w:tc>
          <w:tcPr>
            <w:tcW w:w="993" w:type="dxa"/>
            <w:tcBorders>
              <w:top w:val="single" w:sz="4" w:space="0" w:color="auto"/>
              <w:left w:val="nil"/>
              <w:bottom w:val="single" w:sz="4" w:space="0" w:color="auto"/>
              <w:right w:val="single" w:sz="4" w:space="0" w:color="auto"/>
            </w:tcBorders>
            <w:shd w:val="clear" w:color="auto" w:fill="EEEEEE"/>
            <w:noWrap/>
            <w:vAlign w:val="center"/>
          </w:tcPr>
          <w:p w14:paraId="579F9DF6" w14:textId="77777777" w:rsidR="007C4D55" w:rsidRPr="00950CE4" w:rsidRDefault="68989EA7" w:rsidP="68989EA7">
            <w:pPr>
              <w:jc w:val="center"/>
              <w:rPr>
                <w:sz w:val="20"/>
                <w:szCs w:val="20"/>
                <w:lang w:val="en-US"/>
              </w:rPr>
            </w:pPr>
            <w:r w:rsidRPr="68989EA7">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0146225B" w14:textId="77777777" w:rsidR="007C4D55" w:rsidRPr="00950CE4" w:rsidRDefault="68989EA7" w:rsidP="68989EA7">
            <w:pPr>
              <w:jc w:val="center"/>
              <w:rPr>
                <w:sz w:val="20"/>
                <w:szCs w:val="20"/>
                <w:lang w:val="en-US"/>
              </w:rPr>
            </w:pPr>
            <w:r w:rsidRPr="68989EA7">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tcPr>
          <w:p w14:paraId="4207ADCD" w14:textId="77777777" w:rsidR="007C4D55" w:rsidRDefault="68989EA7" w:rsidP="68989EA7">
            <w:pPr>
              <w:jc w:val="right"/>
              <w:rPr>
                <w:rFonts w:ascii="Arial" w:hAnsi="Arial" w:cs="Arial"/>
                <w:color w:val="333333"/>
                <w:sz w:val="22"/>
                <w:szCs w:val="22"/>
              </w:rPr>
            </w:pPr>
            <w:r w:rsidRPr="68989EA7">
              <w:rPr>
                <w:rFonts w:ascii="Arial" w:hAnsi="Arial" w:cs="Arial"/>
                <w:color w:val="333333"/>
                <w:sz w:val="22"/>
                <w:szCs w:val="22"/>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68D9363B" w14:textId="77777777" w:rsidR="007C4D55" w:rsidRPr="007C4D55"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3</w:t>
            </w:r>
          </w:p>
        </w:tc>
        <w:tc>
          <w:tcPr>
            <w:tcW w:w="992" w:type="dxa"/>
            <w:tcBorders>
              <w:top w:val="single" w:sz="4" w:space="0" w:color="auto"/>
              <w:left w:val="nil"/>
              <w:bottom w:val="single" w:sz="4" w:space="0" w:color="auto"/>
              <w:right w:val="single" w:sz="4" w:space="0" w:color="auto"/>
            </w:tcBorders>
            <w:shd w:val="clear" w:color="auto" w:fill="EEEEEE"/>
            <w:noWrap/>
          </w:tcPr>
          <w:p w14:paraId="1B87E3DE" w14:textId="77777777" w:rsidR="007C4D55" w:rsidRPr="007C4D55" w:rsidRDefault="68989EA7" w:rsidP="68989EA7">
            <w:pPr>
              <w:rPr>
                <w:b/>
                <w:bCs/>
                <w:u w:val="single"/>
              </w:rPr>
            </w:pPr>
            <w:r w:rsidRPr="68989EA7">
              <w:rPr>
                <w:b/>
                <w:bCs/>
                <w:u w:val="single"/>
              </w:rPr>
              <w:t>6</w:t>
            </w:r>
          </w:p>
        </w:tc>
        <w:tc>
          <w:tcPr>
            <w:tcW w:w="1134" w:type="dxa"/>
            <w:tcBorders>
              <w:top w:val="single" w:sz="4" w:space="0" w:color="auto"/>
              <w:left w:val="nil"/>
              <w:bottom w:val="single" w:sz="4" w:space="0" w:color="auto"/>
              <w:right w:val="single" w:sz="4" w:space="0" w:color="auto"/>
            </w:tcBorders>
            <w:shd w:val="clear" w:color="auto" w:fill="DEE9F7"/>
            <w:noWrap/>
          </w:tcPr>
          <w:p w14:paraId="2DADD19A" w14:textId="77777777" w:rsidR="007C4D55" w:rsidRPr="00945563" w:rsidRDefault="68989EA7" w:rsidP="007C4D55">
            <w:r>
              <w:t>9</w:t>
            </w:r>
          </w:p>
        </w:tc>
        <w:tc>
          <w:tcPr>
            <w:tcW w:w="992" w:type="dxa"/>
            <w:tcBorders>
              <w:top w:val="single" w:sz="4" w:space="0" w:color="auto"/>
              <w:left w:val="nil"/>
              <w:bottom w:val="single" w:sz="4" w:space="0" w:color="auto"/>
              <w:right w:val="single" w:sz="4" w:space="0" w:color="auto"/>
            </w:tcBorders>
            <w:shd w:val="clear" w:color="auto" w:fill="auto"/>
            <w:noWrap/>
          </w:tcPr>
          <w:p w14:paraId="47140CC2" w14:textId="77777777" w:rsidR="007C4D55" w:rsidRPr="00945563" w:rsidRDefault="68989EA7" w:rsidP="007C4D55">
            <w:r>
              <w:t>4,7</w:t>
            </w:r>
          </w:p>
        </w:tc>
      </w:tr>
      <w:tr w:rsidR="007C4D55" w:rsidRPr="00950CE4" w14:paraId="3837AC40" w14:textId="77777777" w:rsidTr="68989EA7">
        <w:trPr>
          <w:trHeight w:val="423"/>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0087DCB2" w14:textId="77777777" w:rsidR="007C4D55" w:rsidRPr="00950CE4" w:rsidRDefault="68989EA7" w:rsidP="68989EA7">
            <w:pPr>
              <w:rPr>
                <w:sz w:val="20"/>
                <w:szCs w:val="20"/>
                <w:lang w:val="en-US"/>
              </w:rPr>
            </w:pPr>
            <w:r w:rsidRPr="68989EA7">
              <w:rPr>
                <w:sz w:val="20"/>
                <w:szCs w:val="20"/>
                <w:lang w:val="en-US"/>
              </w:rPr>
              <w:t>f) Enough time was reserved for questions to speakers</w:t>
            </w:r>
          </w:p>
        </w:tc>
        <w:tc>
          <w:tcPr>
            <w:tcW w:w="993" w:type="dxa"/>
            <w:tcBorders>
              <w:top w:val="single" w:sz="4" w:space="0" w:color="auto"/>
              <w:left w:val="nil"/>
              <w:bottom w:val="single" w:sz="4" w:space="0" w:color="auto"/>
              <w:right w:val="single" w:sz="4" w:space="0" w:color="auto"/>
            </w:tcBorders>
            <w:shd w:val="clear" w:color="auto" w:fill="EEEEEE"/>
            <w:noWrap/>
            <w:vAlign w:val="center"/>
          </w:tcPr>
          <w:p w14:paraId="5D64A453" w14:textId="77777777" w:rsidR="007C4D55" w:rsidRPr="00950CE4" w:rsidRDefault="68989EA7" w:rsidP="68989EA7">
            <w:pPr>
              <w:jc w:val="center"/>
              <w:rPr>
                <w:sz w:val="20"/>
                <w:szCs w:val="20"/>
                <w:lang w:val="en-US"/>
              </w:rPr>
            </w:pPr>
            <w:r w:rsidRPr="68989EA7">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3081C80F" w14:textId="77777777" w:rsidR="007C4D55" w:rsidRPr="00950CE4" w:rsidRDefault="68989EA7" w:rsidP="68989EA7">
            <w:pPr>
              <w:jc w:val="center"/>
              <w:rPr>
                <w:sz w:val="20"/>
                <w:szCs w:val="20"/>
                <w:lang w:val="en-US"/>
              </w:rPr>
            </w:pPr>
            <w:r w:rsidRPr="68989EA7">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tcPr>
          <w:p w14:paraId="050B3AD0" w14:textId="77777777" w:rsidR="007C4D55" w:rsidRDefault="68989EA7" w:rsidP="68989EA7">
            <w:pPr>
              <w:jc w:val="right"/>
              <w:rPr>
                <w:rFonts w:ascii="Arial" w:hAnsi="Arial" w:cs="Arial"/>
                <w:color w:val="333333"/>
                <w:sz w:val="22"/>
                <w:szCs w:val="22"/>
              </w:rPr>
            </w:pPr>
            <w:r w:rsidRPr="68989EA7">
              <w:rPr>
                <w:rFonts w:ascii="Arial" w:hAnsi="Arial" w:cs="Arial"/>
                <w:color w:val="333333"/>
                <w:sz w:val="22"/>
                <w:szCs w:val="22"/>
                <w:highlight w:val="lightGray"/>
              </w:rPr>
              <w:t>1</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54B6C890" w14:textId="77777777" w:rsidR="007C4D55" w:rsidRPr="007C4D55"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2</w:t>
            </w:r>
          </w:p>
        </w:tc>
        <w:tc>
          <w:tcPr>
            <w:tcW w:w="992" w:type="dxa"/>
            <w:tcBorders>
              <w:top w:val="single" w:sz="4" w:space="0" w:color="auto"/>
              <w:left w:val="nil"/>
              <w:bottom w:val="single" w:sz="4" w:space="0" w:color="auto"/>
              <w:right w:val="single" w:sz="4" w:space="0" w:color="auto"/>
            </w:tcBorders>
            <w:shd w:val="clear" w:color="auto" w:fill="EEEEEE"/>
            <w:noWrap/>
          </w:tcPr>
          <w:p w14:paraId="1946A7AE" w14:textId="77777777" w:rsidR="007C4D55" w:rsidRPr="007C4D55" w:rsidRDefault="68989EA7" w:rsidP="68989EA7">
            <w:pPr>
              <w:rPr>
                <w:b/>
                <w:bCs/>
                <w:u w:val="single"/>
              </w:rPr>
            </w:pPr>
            <w:r w:rsidRPr="68989EA7">
              <w:rPr>
                <w:b/>
                <w:bCs/>
                <w:u w:val="single"/>
              </w:rPr>
              <w:t>6</w:t>
            </w:r>
          </w:p>
        </w:tc>
        <w:tc>
          <w:tcPr>
            <w:tcW w:w="1134" w:type="dxa"/>
            <w:tcBorders>
              <w:top w:val="single" w:sz="4" w:space="0" w:color="auto"/>
              <w:left w:val="nil"/>
              <w:bottom w:val="single" w:sz="4" w:space="0" w:color="auto"/>
              <w:right w:val="single" w:sz="4" w:space="0" w:color="auto"/>
            </w:tcBorders>
            <w:shd w:val="clear" w:color="auto" w:fill="DEE9F7"/>
            <w:noWrap/>
          </w:tcPr>
          <w:p w14:paraId="3F6EB12A" w14:textId="77777777" w:rsidR="007C4D55" w:rsidRPr="00945563" w:rsidRDefault="68989EA7" w:rsidP="007C4D55">
            <w:r>
              <w:t>9</w:t>
            </w:r>
          </w:p>
        </w:tc>
        <w:tc>
          <w:tcPr>
            <w:tcW w:w="992" w:type="dxa"/>
            <w:tcBorders>
              <w:top w:val="single" w:sz="4" w:space="0" w:color="auto"/>
              <w:left w:val="nil"/>
              <w:bottom w:val="single" w:sz="4" w:space="0" w:color="auto"/>
              <w:right w:val="single" w:sz="4" w:space="0" w:color="auto"/>
            </w:tcBorders>
            <w:shd w:val="clear" w:color="auto" w:fill="auto"/>
            <w:noWrap/>
          </w:tcPr>
          <w:p w14:paraId="1EC1C1A0" w14:textId="77777777" w:rsidR="007C4D55" w:rsidRPr="007C4D55" w:rsidRDefault="68989EA7" w:rsidP="68989EA7">
            <w:pPr>
              <w:rPr>
                <w:highlight w:val="lightGray"/>
              </w:rPr>
            </w:pPr>
            <w:r w:rsidRPr="68989EA7">
              <w:rPr>
                <w:highlight w:val="lightGray"/>
              </w:rPr>
              <w:t>4,6</w:t>
            </w:r>
          </w:p>
        </w:tc>
      </w:tr>
    </w:tbl>
    <w:p w14:paraId="4B99056E" w14:textId="77777777" w:rsidR="002B44AB" w:rsidRPr="00950CE4" w:rsidRDefault="002B44AB" w:rsidP="00E472B5">
      <w:pPr>
        <w:rPr>
          <w:rStyle w:val="notranslate"/>
          <w:lang w:val="en-US"/>
        </w:rPr>
      </w:pPr>
    </w:p>
    <w:p w14:paraId="12CDF681" w14:textId="3B8B878C" w:rsidR="002B44AB" w:rsidRPr="00950CE4" w:rsidRDefault="68989EA7" w:rsidP="68989EA7">
      <w:pPr>
        <w:rPr>
          <w:rStyle w:val="notranslate"/>
          <w:lang w:val="en-US"/>
        </w:rPr>
      </w:pPr>
      <w:r w:rsidRPr="68989EA7">
        <w:rPr>
          <w:rStyle w:val="notranslate"/>
          <w:lang w:val="en-US"/>
        </w:rPr>
        <w:t>2 informative comments were left:</w:t>
      </w:r>
    </w:p>
    <w:p w14:paraId="08FE27AF" w14:textId="77777777" w:rsidR="007C4D55" w:rsidRPr="007C4D55" w:rsidRDefault="68989EA7" w:rsidP="68989EA7">
      <w:pPr>
        <w:numPr>
          <w:ilvl w:val="0"/>
          <w:numId w:val="16"/>
        </w:numPr>
        <w:spacing w:before="240"/>
        <w:rPr>
          <w:rStyle w:val="notranslate"/>
          <w:i/>
          <w:iCs/>
          <w:lang w:val="en-US"/>
        </w:rPr>
      </w:pPr>
      <w:r w:rsidRPr="68989EA7">
        <w:rPr>
          <w:rStyle w:val="notranslate"/>
          <w:i/>
          <w:iCs/>
          <w:lang w:val="en-US"/>
        </w:rPr>
        <w:t>Like all the events so far, this one was prepared at the highest level. It included the topics that were useful for the work of all participants.</w:t>
      </w:r>
    </w:p>
    <w:p w14:paraId="05F7AA36" w14:textId="77777777" w:rsidR="000D7F15" w:rsidRPr="00950CE4" w:rsidRDefault="68989EA7" w:rsidP="68989EA7">
      <w:pPr>
        <w:numPr>
          <w:ilvl w:val="0"/>
          <w:numId w:val="16"/>
        </w:numPr>
        <w:spacing w:before="240"/>
        <w:rPr>
          <w:rStyle w:val="notranslate"/>
          <w:i/>
          <w:iCs/>
          <w:lang w:val="en-US"/>
        </w:rPr>
      </w:pPr>
      <w:r w:rsidRPr="68989EA7">
        <w:rPr>
          <w:rStyle w:val="notranslate"/>
          <w:i/>
          <w:iCs/>
          <w:lang w:val="en-US"/>
        </w:rPr>
        <w:t>Everything was okay and has fulfilled my expectations from this event.</w:t>
      </w:r>
    </w:p>
    <w:p w14:paraId="1299C43A" w14:textId="77777777" w:rsidR="004513FA" w:rsidRDefault="004513FA" w:rsidP="00ED60A9">
      <w:pPr>
        <w:rPr>
          <w:rStyle w:val="notranslate"/>
          <w:i/>
          <w:lang w:val="en-US"/>
        </w:rPr>
      </w:pPr>
    </w:p>
    <w:p w14:paraId="476DEDA3" w14:textId="77777777" w:rsidR="005113CD" w:rsidRPr="00ED60A9" w:rsidRDefault="68989EA7" w:rsidP="68989EA7">
      <w:pPr>
        <w:rPr>
          <w:rFonts w:ascii="Arial" w:hAnsi="Arial" w:cs="Arial"/>
          <w:b/>
          <w:bCs/>
          <w:color w:val="333333"/>
          <w:lang w:val="en-US"/>
        </w:rPr>
      </w:pPr>
      <w:r w:rsidRPr="68989EA7">
        <w:rPr>
          <w:b/>
          <w:bCs/>
          <w:sz w:val="26"/>
          <w:szCs w:val="26"/>
          <w:u w:val="single"/>
          <w:lang w:val="en-US"/>
        </w:rPr>
        <w:t xml:space="preserve">Q9. </w:t>
      </w:r>
      <w:r w:rsidRPr="68989EA7">
        <w:rPr>
          <w:rStyle w:val="notranslate"/>
          <w:b/>
          <w:bCs/>
          <w:sz w:val="26"/>
          <w:szCs w:val="26"/>
          <w:u w:val="single"/>
          <w:lang w:val="en-US"/>
        </w:rPr>
        <w:t xml:space="preserve">How much do you agree with the following statements about the outcomes of the event? </w:t>
      </w:r>
    </w:p>
    <w:p w14:paraId="7A53DB1B" w14:textId="77777777" w:rsidR="005113CD" w:rsidRPr="00950CE4" w:rsidRDefault="68989EA7" w:rsidP="68989EA7">
      <w:pPr>
        <w:spacing w:before="240" w:after="240"/>
        <w:rPr>
          <w:lang w:val="en-US"/>
        </w:rPr>
      </w:pPr>
      <w:r w:rsidRPr="68989EA7">
        <w:rPr>
          <w:lang w:val="en-US"/>
        </w:rPr>
        <w:t>9 responses (100%) were left.</w:t>
      </w:r>
    </w:p>
    <w:tbl>
      <w:tblPr>
        <w:tblW w:w="9082" w:type="dxa"/>
        <w:tblInd w:w="98" w:type="dxa"/>
        <w:tblLayout w:type="fixed"/>
        <w:tblLook w:val="0000" w:firstRow="0" w:lastRow="0" w:firstColumn="0" w:lastColumn="0" w:noHBand="0" w:noVBand="0"/>
      </w:tblPr>
      <w:tblGrid>
        <w:gridCol w:w="4121"/>
        <w:gridCol w:w="992"/>
        <w:gridCol w:w="426"/>
        <w:gridCol w:w="425"/>
        <w:gridCol w:w="567"/>
        <w:gridCol w:w="850"/>
        <w:gridCol w:w="709"/>
        <w:gridCol w:w="992"/>
      </w:tblGrid>
      <w:tr w:rsidR="0020474E" w:rsidRPr="00950CE4" w14:paraId="6F8406F3" w14:textId="77777777" w:rsidTr="68989EA7">
        <w:trPr>
          <w:trHeight w:val="816"/>
        </w:trPr>
        <w:tc>
          <w:tcPr>
            <w:tcW w:w="4121" w:type="dxa"/>
            <w:tcBorders>
              <w:top w:val="single" w:sz="8" w:space="0" w:color="auto"/>
              <w:left w:val="single" w:sz="8" w:space="0" w:color="auto"/>
              <w:bottom w:val="single" w:sz="4" w:space="0" w:color="auto"/>
              <w:right w:val="single" w:sz="4" w:space="0" w:color="auto"/>
            </w:tcBorders>
            <w:shd w:val="clear" w:color="auto" w:fill="DEE9F7"/>
            <w:vAlign w:val="center"/>
          </w:tcPr>
          <w:p w14:paraId="312A7BA1" w14:textId="77777777" w:rsidR="0020474E" w:rsidRPr="00950CE4" w:rsidRDefault="68989EA7" w:rsidP="68989EA7">
            <w:pPr>
              <w:rPr>
                <w:b/>
                <w:bCs/>
                <w:color w:val="000000" w:themeColor="text1"/>
                <w:sz w:val="20"/>
                <w:szCs w:val="20"/>
                <w:lang w:val="en-US"/>
              </w:rPr>
            </w:pPr>
            <w:r w:rsidRPr="68989EA7">
              <w:rPr>
                <w:b/>
                <w:bCs/>
                <w:color w:val="000000" w:themeColor="text1"/>
                <w:sz w:val="20"/>
                <w:szCs w:val="20"/>
                <w:lang w:val="en-US"/>
              </w:rPr>
              <w:t>Event objectives has been achieved:</w:t>
            </w:r>
          </w:p>
        </w:tc>
        <w:tc>
          <w:tcPr>
            <w:tcW w:w="992" w:type="dxa"/>
            <w:tcBorders>
              <w:top w:val="single" w:sz="8" w:space="0" w:color="auto"/>
              <w:left w:val="nil"/>
              <w:bottom w:val="single" w:sz="4" w:space="0" w:color="auto"/>
              <w:right w:val="single" w:sz="4" w:space="0" w:color="auto"/>
            </w:tcBorders>
            <w:shd w:val="clear" w:color="auto" w:fill="DEE9F7"/>
            <w:vAlign w:val="center"/>
          </w:tcPr>
          <w:p w14:paraId="516D5349" w14:textId="77777777" w:rsidR="0020474E"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1 strongly disagree</w:t>
            </w:r>
          </w:p>
        </w:tc>
        <w:tc>
          <w:tcPr>
            <w:tcW w:w="426" w:type="dxa"/>
            <w:tcBorders>
              <w:top w:val="single" w:sz="8" w:space="0" w:color="auto"/>
              <w:left w:val="nil"/>
              <w:bottom w:val="single" w:sz="4" w:space="0" w:color="auto"/>
              <w:right w:val="single" w:sz="4" w:space="0" w:color="auto"/>
            </w:tcBorders>
            <w:shd w:val="clear" w:color="auto" w:fill="DEE9F7"/>
            <w:vAlign w:val="center"/>
          </w:tcPr>
          <w:p w14:paraId="58A8CB7E" w14:textId="77777777" w:rsidR="0020474E"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2</w:t>
            </w:r>
          </w:p>
        </w:tc>
        <w:tc>
          <w:tcPr>
            <w:tcW w:w="425" w:type="dxa"/>
            <w:tcBorders>
              <w:top w:val="single" w:sz="8" w:space="0" w:color="auto"/>
              <w:left w:val="nil"/>
              <w:bottom w:val="single" w:sz="4" w:space="0" w:color="auto"/>
              <w:right w:val="single" w:sz="4" w:space="0" w:color="auto"/>
            </w:tcBorders>
            <w:shd w:val="clear" w:color="auto" w:fill="DEE9F7"/>
            <w:vAlign w:val="center"/>
          </w:tcPr>
          <w:p w14:paraId="57AB7477" w14:textId="77777777" w:rsidR="0020474E"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14:paraId="22C3D751" w14:textId="77777777" w:rsidR="0020474E"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4</w:t>
            </w:r>
          </w:p>
        </w:tc>
        <w:tc>
          <w:tcPr>
            <w:tcW w:w="850" w:type="dxa"/>
            <w:tcBorders>
              <w:top w:val="single" w:sz="8" w:space="0" w:color="auto"/>
              <w:left w:val="nil"/>
              <w:bottom w:val="single" w:sz="4" w:space="0" w:color="auto"/>
              <w:right w:val="single" w:sz="4" w:space="0" w:color="auto"/>
            </w:tcBorders>
            <w:shd w:val="clear" w:color="auto" w:fill="DEE9F7"/>
            <w:vAlign w:val="center"/>
          </w:tcPr>
          <w:p w14:paraId="73EB0044" w14:textId="77777777" w:rsidR="0020474E"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5 Strongly agree</w:t>
            </w:r>
          </w:p>
        </w:tc>
        <w:tc>
          <w:tcPr>
            <w:tcW w:w="709" w:type="dxa"/>
            <w:tcBorders>
              <w:top w:val="single" w:sz="8" w:space="0" w:color="auto"/>
              <w:left w:val="nil"/>
              <w:bottom w:val="single" w:sz="4" w:space="0" w:color="auto"/>
              <w:right w:val="single" w:sz="4" w:space="0" w:color="auto"/>
            </w:tcBorders>
            <w:shd w:val="clear" w:color="auto" w:fill="CDD8E6"/>
            <w:vAlign w:val="center"/>
          </w:tcPr>
          <w:p w14:paraId="457963DD" w14:textId="77777777" w:rsidR="0020474E" w:rsidRPr="00950CE4" w:rsidRDefault="68989EA7" w:rsidP="68989EA7">
            <w:pPr>
              <w:jc w:val="center"/>
              <w:rPr>
                <w:b/>
                <w:bCs/>
                <w:color w:val="000000" w:themeColor="text1"/>
                <w:sz w:val="20"/>
                <w:szCs w:val="20"/>
                <w:lang w:val="en-US"/>
              </w:rPr>
            </w:pPr>
            <w:r w:rsidRPr="68989EA7">
              <w:rPr>
                <w:b/>
                <w:bCs/>
                <w:color w:val="000000" w:themeColor="text1"/>
                <w:sz w:val="20"/>
                <w:szCs w:val="20"/>
                <w:lang w:val="en-US"/>
              </w:rPr>
              <w:t>Response Count</w:t>
            </w:r>
          </w:p>
        </w:tc>
        <w:tc>
          <w:tcPr>
            <w:tcW w:w="992" w:type="dxa"/>
            <w:tcBorders>
              <w:top w:val="single" w:sz="8" w:space="0" w:color="auto"/>
              <w:left w:val="nil"/>
              <w:bottom w:val="single" w:sz="4" w:space="0" w:color="auto"/>
              <w:right w:val="single" w:sz="8" w:space="0" w:color="auto"/>
            </w:tcBorders>
            <w:shd w:val="clear" w:color="auto" w:fill="auto"/>
            <w:noWrap/>
            <w:vAlign w:val="bottom"/>
          </w:tcPr>
          <w:p w14:paraId="61F5D0F0" w14:textId="77777777" w:rsidR="0020474E" w:rsidRPr="00950CE4" w:rsidRDefault="68989EA7" w:rsidP="68989EA7">
            <w:pPr>
              <w:rPr>
                <w:b/>
                <w:bCs/>
                <w:sz w:val="20"/>
                <w:szCs w:val="20"/>
                <w:lang w:val="en-US"/>
              </w:rPr>
            </w:pPr>
            <w:r w:rsidRPr="68989EA7">
              <w:rPr>
                <w:b/>
                <w:bCs/>
                <w:sz w:val="20"/>
                <w:szCs w:val="20"/>
                <w:lang w:val="en-US"/>
              </w:rPr>
              <w:t xml:space="preserve">Average </w:t>
            </w:r>
          </w:p>
        </w:tc>
      </w:tr>
      <w:tr w:rsidR="0020474E" w:rsidRPr="00950CE4" w14:paraId="1187193B" w14:textId="77777777" w:rsidTr="68989EA7">
        <w:trPr>
          <w:trHeight w:val="489"/>
        </w:trPr>
        <w:tc>
          <w:tcPr>
            <w:tcW w:w="4121" w:type="dxa"/>
            <w:tcBorders>
              <w:top w:val="single" w:sz="4" w:space="0" w:color="auto"/>
              <w:left w:val="single" w:sz="8" w:space="0" w:color="auto"/>
              <w:bottom w:val="single" w:sz="4" w:space="0" w:color="auto"/>
              <w:right w:val="single" w:sz="4" w:space="0" w:color="auto"/>
            </w:tcBorders>
            <w:shd w:val="clear" w:color="auto" w:fill="EEEEEE"/>
            <w:vAlign w:val="bottom"/>
          </w:tcPr>
          <w:p w14:paraId="75648716" w14:textId="77777777" w:rsidR="0020474E" w:rsidRPr="00ED60A9" w:rsidRDefault="68989EA7" w:rsidP="68989EA7">
            <w:pPr>
              <w:rPr>
                <w:rFonts w:ascii="Arial" w:hAnsi="Arial" w:cs="Arial"/>
                <w:color w:val="333333"/>
                <w:sz w:val="22"/>
                <w:szCs w:val="22"/>
                <w:lang w:val="en-US"/>
              </w:rPr>
            </w:pPr>
            <w:r w:rsidRPr="68989EA7">
              <w:rPr>
                <w:rFonts w:ascii="Arial" w:hAnsi="Arial" w:cs="Arial"/>
                <w:color w:val="333333"/>
                <w:sz w:val="22"/>
                <w:szCs w:val="22"/>
                <w:lang w:val="en-US"/>
              </w:rPr>
              <w:t>Discuss the performance budgeting in Austria with the Austrian Ministry of Finance and the Federal Chancellery of Austria and identify lessons learnt from the Austrian experiences that may be applicable for PEMPAL countries.</w:t>
            </w:r>
          </w:p>
        </w:tc>
        <w:tc>
          <w:tcPr>
            <w:tcW w:w="992" w:type="dxa"/>
            <w:tcBorders>
              <w:top w:val="nil"/>
              <w:left w:val="nil"/>
              <w:bottom w:val="single" w:sz="4" w:space="0" w:color="auto"/>
              <w:right w:val="single" w:sz="4" w:space="0" w:color="auto"/>
            </w:tcBorders>
            <w:shd w:val="clear" w:color="auto" w:fill="EEEEEE"/>
            <w:noWrap/>
            <w:vAlign w:val="center"/>
          </w:tcPr>
          <w:p w14:paraId="3209E21E" w14:textId="77777777" w:rsidR="0020474E" w:rsidRPr="00950CE4" w:rsidRDefault="68989EA7" w:rsidP="68989EA7">
            <w:pPr>
              <w:jc w:val="center"/>
              <w:rPr>
                <w:sz w:val="20"/>
                <w:szCs w:val="20"/>
                <w:lang w:val="en-US"/>
              </w:rPr>
            </w:pPr>
            <w:r w:rsidRPr="68989EA7">
              <w:rPr>
                <w:sz w:val="20"/>
                <w:szCs w:val="20"/>
                <w:lang w:val="en-US"/>
              </w:rPr>
              <w:t>0</w:t>
            </w:r>
          </w:p>
        </w:tc>
        <w:tc>
          <w:tcPr>
            <w:tcW w:w="426" w:type="dxa"/>
            <w:tcBorders>
              <w:top w:val="nil"/>
              <w:left w:val="nil"/>
              <w:bottom w:val="single" w:sz="4" w:space="0" w:color="auto"/>
              <w:right w:val="single" w:sz="4" w:space="0" w:color="auto"/>
            </w:tcBorders>
            <w:shd w:val="clear" w:color="auto" w:fill="EEEEEE"/>
            <w:noWrap/>
            <w:vAlign w:val="center"/>
          </w:tcPr>
          <w:p w14:paraId="62D7B3BE" w14:textId="77777777" w:rsidR="0020474E" w:rsidRPr="00950CE4" w:rsidRDefault="68989EA7" w:rsidP="68989EA7">
            <w:pPr>
              <w:jc w:val="center"/>
              <w:rPr>
                <w:sz w:val="20"/>
                <w:szCs w:val="20"/>
                <w:lang w:val="en-US"/>
              </w:rPr>
            </w:pPr>
            <w:r w:rsidRPr="68989EA7">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1E6EE343" w14:textId="77777777" w:rsidR="0020474E" w:rsidRPr="00950CE4"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297C039E" w14:textId="77777777" w:rsidR="0020474E" w:rsidRPr="00950CE4" w:rsidRDefault="68989EA7" w:rsidP="68989EA7">
            <w:pPr>
              <w:jc w:val="right"/>
              <w:rPr>
                <w:color w:val="333333"/>
                <w:sz w:val="22"/>
                <w:szCs w:val="22"/>
                <w:lang w:val="en-US"/>
              </w:rPr>
            </w:pPr>
            <w:r w:rsidRPr="68989EA7">
              <w:rPr>
                <w:color w:val="333333"/>
                <w:sz w:val="22"/>
                <w:szCs w:val="22"/>
                <w:lang w:val="en-US"/>
              </w:rPr>
              <w:t>3</w:t>
            </w:r>
          </w:p>
        </w:tc>
        <w:tc>
          <w:tcPr>
            <w:tcW w:w="850" w:type="dxa"/>
            <w:tcBorders>
              <w:top w:val="nil"/>
              <w:left w:val="nil"/>
              <w:bottom w:val="single" w:sz="4" w:space="0" w:color="auto"/>
              <w:right w:val="single" w:sz="4" w:space="0" w:color="auto"/>
            </w:tcBorders>
            <w:shd w:val="clear" w:color="auto" w:fill="EEEEEE"/>
            <w:noWrap/>
            <w:vAlign w:val="bottom"/>
          </w:tcPr>
          <w:p w14:paraId="6DDB914C" w14:textId="77777777" w:rsidR="0020474E" w:rsidRPr="00950CE4" w:rsidRDefault="68989EA7" w:rsidP="68989EA7">
            <w:pPr>
              <w:jc w:val="right"/>
              <w:rPr>
                <w:b/>
                <w:bCs/>
                <w:color w:val="333333"/>
                <w:sz w:val="22"/>
                <w:szCs w:val="22"/>
                <w:u w:val="single"/>
                <w:lang w:val="en-US"/>
              </w:rPr>
            </w:pPr>
            <w:r w:rsidRPr="68989EA7">
              <w:rPr>
                <w:b/>
                <w:bCs/>
                <w:color w:val="333333"/>
                <w:sz w:val="22"/>
                <w:szCs w:val="22"/>
                <w:u w:val="single"/>
                <w:lang w:val="en-US"/>
              </w:rPr>
              <w:t>6</w:t>
            </w:r>
          </w:p>
        </w:tc>
        <w:tc>
          <w:tcPr>
            <w:tcW w:w="709" w:type="dxa"/>
            <w:tcBorders>
              <w:top w:val="nil"/>
              <w:left w:val="nil"/>
              <w:bottom w:val="single" w:sz="4" w:space="0" w:color="auto"/>
              <w:right w:val="single" w:sz="4" w:space="0" w:color="auto"/>
            </w:tcBorders>
            <w:shd w:val="clear" w:color="auto" w:fill="DEE9F7"/>
            <w:noWrap/>
            <w:vAlign w:val="bottom"/>
          </w:tcPr>
          <w:p w14:paraId="185567A1" w14:textId="77777777" w:rsidR="0020474E" w:rsidRPr="00950CE4" w:rsidRDefault="68989EA7" w:rsidP="68989EA7">
            <w:pPr>
              <w:jc w:val="right"/>
              <w:rPr>
                <w:color w:val="333333"/>
                <w:sz w:val="22"/>
                <w:szCs w:val="22"/>
                <w:lang w:val="en-US"/>
              </w:rPr>
            </w:pPr>
            <w:r w:rsidRPr="68989EA7">
              <w:rPr>
                <w:color w:val="333333"/>
                <w:sz w:val="22"/>
                <w:szCs w:val="22"/>
                <w:lang w:val="en-US"/>
              </w:rPr>
              <w:t>9</w:t>
            </w:r>
          </w:p>
        </w:tc>
        <w:tc>
          <w:tcPr>
            <w:tcW w:w="992" w:type="dxa"/>
            <w:tcBorders>
              <w:top w:val="nil"/>
              <w:left w:val="nil"/>
              <w:bottom w:val="single" w:sz="4" w:space="0" w:color="auto"/>
              <w:right w:val="single" w:sz="8" w:space="0" w:color="auto"/>
            </w:tcBorders>
            <w:shd w:val="clear" w:color="auto" w:fill="auto"/>
            <w:noWrap/>
            <w:vAlign w:val="bottom"/>
          </w:tcPr>
          <w:p w14:paraId="62BE406F" w14:textId="77777777" w:rsidR="0020474E" w:rsidRPr="00950CE4" w:rsidRDefault="68989EA7" w:rsidP="68989EA7">
            <w:pPr>
              <w:jc w:val="right"/>
              <w:rPr>
                <w:color w:val="000000" w:themeColor="text1"/>
                <w:sz w:val="22"/>
                <w:szCs w:val="22"/>
                <w:lang w:val="en-US"/>
              </w:rPr>
            </w:pPr>
            <w:r w:rsidRPr="68989EA7">
              <w:rPr>
                <w:color w:val="000000" w:themeColor="text1"/>
                <w:sz w:val="22"/>
                <w:szCs w:val="22"/>
                <w:lang w:val="en-US"/>
              </w:rPr>
              <w:t>4,7</w:t>
            </w:r>
          </w:p>
        </w:tc>
      </w:tr>
    </w:tbl>
    <w:p w14:paraId="4DDBEF00" w14:textId="77777777" w:rsidR="005113CD" w:rsidRPr="00950CE4" w:rsidRDefault="005113CD" w:rsidP="005113CD">
      <w:pPr>
        <w:ind w:left="720"/>
        <w:rPr>
          <w:sz w:val="20"/>
          <w:szCs w:val="20"/>
          <w:lang w:val="en-US"/>
        </w:rPr>
      </w:pPr>
    </w:p>
    <w:p w14:paraId="1A805B64" w14:textId="77777777" w:rsidR="005113CD" w:rsidRPr="00950CE4" w:rsidRDefault="68989EA7" w:rsidP="68989EA7">
      <w:pPr>
        <w:rPr>
          <w:lang w:val="en-US"/>
        </w:rPr>
      </w:pPr>
      <w:r w:rsidRPr="68989EA7">
        <w:rPr>
          <w:lang w:val="en-US"/>
        </w:rPr>
        <w:t>1 comment was left:</w:t>
      </w:r>
    </w:p>
    <w:p w14:paraId="297EA322" w14:textId="77777777" w:rsidR="005113CD" w:rsidRPr="00950CE4" w:rsidRDefault="68989EA7" w:rsidP="68989EA7">
      <w:pPr>
        <w:ind w:left="720"/>
        <w:jc w:val="both"/>
        <w:rPr>
          <w:i/>
          <w:iCs/>
          <w:lang w:val="en-US"/>
        </w:rPr>
      </w:pPr>
      <w:r w:rsidRPr="68989EA7">
        <w:rPr>
          <w:i/>
          <w:iCs/>
          <w:lang w:val="en-US"/>
        </w:rPr>
        <w:t>The aim of the public finance reform in Austria was to increase fiscal discipline. Effective planning and gender sensitive budgeting were introduced in the Constitution. Since 2013, accounting principles have been introduced in accounting, but also in budgeting and performance planning. A performance contract was signed. It is important to know who is responsible for it.</w:t>
      </w:r>
    </w:p>
    <w:p w14:paraId="5EE1D365" w14:textId="77777777" w:rsidR="004129CC" w:rsidRPr="00950CE4" w:rsidRDefault="68989EA7" w:rsidP="68989EA7">
      <w:pPr>
        <w:spacing w:before="240"/>
        <w:rPr>
          <w:b/>
          <w:bCs/>
          <w:sz w:val="26"/>
          <w:szCs w:val="26"/>
          <w:u w:val="single"/>
          <w:lang w:val="en-US"/>
        </w:rPr>
      </w:pPr>
      <w:r w:rsidRPr="68989EA7">
        <w:rPr>
          <w:b/>
          <w:bCs/>
          <w:sz w:val="26"/>
          <w:szCs w:val="26"/>
          <w:u w:val="single"/>
          <w:lang w:val="en-US"/>
        </w:rPr>
        <w:t xml:space="preserve">Q10. Please rate the quality of the leadership, management and/or technical services provided to the event by the following: </w:t>
      </w:r>
    </w:p>
    <w:p w14:paraId="7E494B00" w14:textId="77777777" w:rsidR="00AC1556" w:rsidRPr="00950CE4" w:rsidRDefault="68989EA7" w:rsidP="68989EA7">
      <w:pPr>
        <w:spacing w:before="240"/>
        <w:rPr>
          <w:lang w:val="en-US"/>
        </w:rPr>
      </w:pPr>
      <w:r w:rsidRPr="68989EA7">
        <w:rPr>
          <w:lang w:val="en-US"/>
        </w:rPr>
        <w:t>9 responses (100/%) were given. And all respondents gave the highest ranking to work f BCOP Executive Committee and resource team</w:t>
      </w:r>
    </w:p>
    <w:p w14:paraId="2B05F15E" w14:textId="77777777" w:rsidR="004129CC" w:rsidRPr="00835625" w:rsidRDefault="68989EA7" w:rsidP="00835625">
      <w:r>
        <w:t xml:space="preserve">2 </w:t>
      </w:r>
      <w:proofErr w:type="spellStart"/>
      <w:r>
        <w:t>comments</w:t>
      </w:r>
      <w:proofErr w:type="spellEnd"/>
      <w:r>
        <w:t xml:space="preserve"> </w:t>
      </w:r>
      <w:proofErr w:type="spellStart"/>
      <w:r>
        <w:t>were</w:t>
      </w:r>
      <w:proofErr w:type="spellEnd"/>
      <w:r>
        <w:t xml:space="preserve"> </w:t>
      </w:r>
      <w:proofErr w:type="spellStart"/>
      <w:r>
        <w:t>left</w:t>
      </w:r>
      <w:proofErr w:type="spellEnd"/>
      <w:r>
        <w:t>:</w:t>
      </w:r>
    </w:p>
    <w:p w14:paraId="57A63CA2" w14:textId="77777777" w:rsidR="00CF00DB" w:rsidRPr="00835625" w:rsidRDefault="68989EA7" w:rsidP="68989EA7">
      <w:pPr>
        <w:numPr>
          <w:ilvl w:val="0"/>
          <w:numId w:val="19"/>
        </w:numPr>
        <w:rPr>
          <w:i/>
          <w:iCs/>
        </w:rPr>
      </w:pPr>
      <w:proofErr w:type="spellStart"/>
      <w:r w:rsidRPr="68989EA7">
        <w:rPr>
          <w:i/>
          <w:iCs/>
        </w:rPr>
        <w:t>Good</w:t>
      </w:r>
      <w:proofErr w:type="spellEnd"/>
      <w:r w:rsidRPr="68989EA7">
        <w:rPr>
          <w:i/>
          <w:iCs/>
        </w:rPr>
        <w:t xml:space="preserve"> </w:t>
      </w:r>
      <w:proofErr w:type="spellStart"/>
      <w:r w:rsidRPr="68989EA7">
        <w:rPr>
          <w:i/>
          <w:iCs/>
        </w:rPr>
        <w:t>organization</w:t>
      </w:r>
      <w:proofErr w:type="spellEnd"/>
      <w:r w:rsidRPr="68989EA7">
        <w:rPr>
          <w:i/>
          <w:iCs/>
        </w:rPr>
        <w:t xml:space="preserve">, </w:t>
      </w:r>
      <w:proofErr w:type="spellStart"/>
      <w:r w:rsidRPr="68989EA7">
        <w:rPr>
          <w:i/>
          <w:iCs/>
        </w:rPr>
        <w:t>friendly</w:t>
      </w:r>
      <w:proofErr w:type="spellEnd"/>
      <w:r w:rsidRPr="68989EA7">
        <w:rPr>
          <w:i/>
          <w:iCs/>
        </w:rPr>
        <w:t xml:space="preserve"> </w:t>
      </w:r>
      <w:proofErr w:type="spellStart"/>
      <w:r w:rsidRPr="68989EA7">
        <w:rPr>
          <w:i/>
          <w:iCs/>
        </w:rPr>
        <w:t>atmosphere</w:t>
      </w:r>
      <w:proofErr w:type="spellEnd"/>
      <w:r w:rsidRPr="68989EA7">
        <w:rPr>
          <w:i/>
          <w:iCs/>
        </w:rPr>
        <w:t xml:space="preserve">. </w:t>
      </w:r>
    </w:p>
    <w:p w14:paraId="378D9FBE" w14:textId="77777777" w:rsidR="00984BCA" w:rsidRPr="00E31F61" w:rsidRDefault="68989EA7" w:rsidP="68989EA7">
      <w:pPr>
        <w:numPr>
          <w:ilvl w:val="0"/>
          <w:numId w:val="19"/>
        </w:numPr>
        <w:jc w:val="both"/>
        <w:rPr>
          <w:i/>
          <w:iCs/>
          <w:lang w:val="en-US"/>
        </w:rPr>
      </w:pPr>
      <w:r w:rsidRPr="00E31F61">
        <w:rPr>
          <w:i/>
          <w:iCs/>
          <w:lang w:val="en-US"/>
        </w:rPr>
        <w:lastRenderedPageBreak/>
        <w:t>The resource team has done a great job of organizing and bringing experts to the event. The Executive Committee is increasingly involved in organizing and conducting the meeting.</w:t>
      </w:r>
    </w:p>
    <w:p w14:paraId="027CAEF8" w14:textId="77777777" w:rsidR="00984BCA" w:rsidRDefault="68989EA7" w:rsidP="68989EA7">
      <w:pPr>
        <w:spacing w:before="240" w:after="240"/>
        <w:rPr>
          <w:b/>
          <w:bCs/>
          <w:sz w:val="26"/>
          <w:szCs w:val="26"/>
          <w:u w:val="single"/>
          <w:lang w:val="en-US"/>
        </w:rPr>
      </w:pPr>
      <w:r w:rsidRPr="68989EA7">
        <w:rPr>
          <w:b/>
          <w:bCs/>
          <w:sz w:val="26"/>
          <w:szCs w:val="26"/>
          <w:u w:val="single"/>
          <w:lang w:val="en-US"/>
        </w:rPr>
        <w:t xml:space="preserve">Q11. Please rate the quality of services provided by the event speaker(s): </w:t>
      </w:r>
    </w:p>
    <w:p w14:paraId="0C1EFB7F" w14:textId="77777777" w:rsidR="00D26E68" w:rsidRPr="00950CE4" w:rsidRDefault="68989EA7" w:rsidP="68989EA7">
      <w:pPr>
        <w:spacing w:before="240"/>
        <w:rPr>
          <w:lang w:val="en-US"/>
        </w:rPr>
      </w:pPr>
      <w:r w:rsidRPr="68989EA7">
        <w:rPr>
          <w:lang w:val="en-US"/>
        </w:rPr>
        <w:t>9 responses (100/%) were given.</w:t>
      </w:r>
    </w:p>
    <w:tbl>
      <w:tblPr>
        <w:tblW w:w="8486" w:type="dxa"/>
        <w:tblInd w:w="103" w:type="dxa"/>
        <w:tblLook w:val="0000" w:firstRow="0" w:lastRow="0" w:firstColumn="0" w:lastColumn="0" w:noHBand="0" w:noVBand="0"/>
      </w:tblPr>
      <w:tblGrid>
        <w:gridCol w:w="2249"/>
        <w:gridCol w:w="682"/>
        <w:gridCol w:w="620"/>
        <w:gridCol w:w="439"/>
        <w:gridCol w:w="659"/>
        <w:gridCol w:w="860"/>
        <w:gridCol w:w="1480"/>
        <w:gridCol w:w="1497"/>
      </w:tblGrid>
      <w:tr w:rsidR="00CF00DB" w:rsidRPr="00950CE4" w14:paraId="66B0B652" w14:textId="77777777" w:rsidTr="68989EA7">
        <w:trPr>
          <w:trHeight w:val="451"/>
        </w:trPr>
        <w:tc>
          <w:tcPr>
            <w:tcW w:w="2249" w:type="dxa"/>
            <w:tcBorders>
              <w:top w:val="single" w:sz="4" w:space="0" w:color="auto"/>
              <w:left w:val="single" w:sz="4" w:space="0" w:color="auto"/>
              <w:bottom w:val="single" w:sz="4" w:space="0" w:color="auto"/>
              <w:right w:val="single" w:sz="4" w:space="0" w:color="auto"/>
            </w:tcBorders>
            <w:shd w:val="clear" w:color="auto" w:fill="DEE9F7"/>
            <w:vAlign w:val="center"/>
          </w:tcPr>
          <w:p w14:paraId="578F913F" w14:textId="77777777" w:rsidR="00CF00DB" w:rsidRPr="00950CE4" w:rsidRDefault="68989EA7" w:rsidP="68989EA7">
            <w:pP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14:paraId="2ACD09EC" w14:textId="77777777" w:rsidR="00CF00DB"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14:paraId="2E643A39" w14:textId="77777777" w:rsidR="00CF00DB"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14:paraId="2A2176D0" w14:textId="77777777" w:rsidR="00CF00DB"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14:paraId="5055DCC4" w14:textId="77777777" w:rsidR="00CF00DB"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14:paraId="34DAC514" w14:textId="77777777" w:rsidR="00CF00DB"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tcPr>
          <w:p w14:paraId="77E615FE" w14:textId="77777777" w:rsidR="00CF00DB"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tcPr>
          <w:p w14:paraId="760B4232" w14:textId="77777777" w:rsidR="00CF00DB" w:rsidRPr="00950CE4" w:rsidRDefault="68989EA7" w:rsidP="68989EA7">
            <w:pPr>
              <w:rPr>
                <w:rFonts w:eastAsia="Batang"/>
                <w:sz w:val="18"/>
                <w:szCs w:val="18"/>
                <w:lang w:val="en-US" w:eastAsia="ko-KR"/>
              </w:rPr>
            </w:pPr>
            <w:r w:rsidRPr="68989EA7">
              <w:rPr>
                <w:rFonts w:eastAsia="Batang"/>
                <w:sz w:val="18"/>
                <w:szCs w:val="18"/>
                <w:lang w:val="en-US" w:eastAsia="ko-KR"/>
              </w:rPr>
              <w:t>Average</w:t>
            </w:r>
          </w:p>
        </w:tc>
      </w:tr>
      <w:tr w:rsidR="00CF00DB" w:rsidRPr="00950CE4" w14:paraId="1F112803" w14:textId="77777777" w:rsidTr="68989EA7">
        <w:trPr>
          <w:trHeight w:val="264"/>
        </w:trPr>
        <w:tc>
          <w:tcPr>
            <w:tcW w:w="2249" w:type="dxa"/>
            <w:tcBorders>
              <w:top w:val="single" w:sz="4" w:space="0" w:color="auto"/>
              <w:left w:val="single" w:sz="4" w:space="0" w:color="auto"/>
              <w:bottom w:val="single" w:sz="4" w:space="0" w:color="auto"/>
              <w:right w:val="single" w:sz="4" w:space="0" w:color="auto"/>
            </w:tcBorders>
            <w:shd w:val="clear" w:color="auto" w:fill="EEEEEE"/>
            <w:vAlign w:val="bottom"/>
          </w:tcPr>
          <w:p w14:paraId="01802C7B" w14:textId="77777777" w:rsidR="00CF00DB" w:rsidRPr="00950CE4" w:rsidRDefault="68989EA7" w:rsidP="68989EA7">
            <w:pPr>
              <w:rPr>
                <w:color w:val="333333"/>
                <w:sz w:val="22"/>
                <w:szCs w:val="22"/>
                <w:lang w:val="en-US"/>
              </w:rPr>
            </w:pPr>
            <w:r w:rsidRPr="68989EA7">
              <w:rPr>
                <w:color w:val="333333"/>
                <w:sz w:val="22"/>
                <w:szCs w:val="22"/>
                <w:lang w:val="en-US"/>
              </w:rPr>
              <w:t>Quality of service</w:t>
            </w:r>
          </w:p>
        </w:tc>
        <w:tc>
          <w:tcPr>
            <w:tcW w:w="682" w:type="dxa"/>
            <w:tcBorders>
              <w:top w:val="single" w:sz="4" w:space="0" w:color="auto"/>
              <w:left w:val="nil"/>
              <w:bottom w:val="single" w:sz="4" w:space="0" w:color="auto"/>
              <w:right w:val="single" w:sz="4" w:space="0" w:color="auto"/>
            </w:tcBorders>
            <w:shd w:val="clear" w:color="auto" w:fill="EEEEEE"/>
            <w:noWrap/>
            <w:vAlign w:val="center"/>
          </w:tcPr>
          <w:p w14:paraId="42EFDDCA" w14:textId="77777777" w:rsidR="00CF00DB" w:rsidRPr="00950CE4" w:rsidRDefault="68989EA7" w:rsidP="68989EA7">
            <w:pPr>
              <w:jc w:val="center"/>
              <w:rPr>
                <w:sz w:val="20"/>
                <w:szCs w:val="20"/>
                <w:lang w:val="en-US"/>
              </w:rPr>
            </w:pPr>
            <w:r w:rsidRPr="68989EA7">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14:paraId="624370D3" w14:textId="77777777" w:rsidR="00CF00DB" w:rsidRPr="00950CE4" w:rsidRDefault="68989EA7" w:rsidP="68989EA7">
            <w:pPr>
              <w:jc w:val="center"/>
              <w:rPr>
                <w:sz w:val="20"/>
                <w:szCs w:val="20"/>
                <w:lang w:val="en-US"/>
              </w:rPr>
            </w:pPr>
            <w:r w:rsidRPr="68989EA7">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14:paraId="5353C90A" w14:textId="77777777" w:rsidR="00CF00DB" w:rsidRPr="00950CE4" w:rsidRDefault="68989EA7" w:rsidP="68989EA7">
            <w:pPr>
              <w:jc w:val="center"/>
              <w:rPr>
                <w:sz w:val="20"/>
                <w:szCs w:val="20"/>
                <w:lang w:val="en-US"/>
              </w:rPr>
            </w:pPr>
            <w:r w:rsidRPr="68989EA7">
              <w:rPr>
                <w:sz w:val="20"/>
                <w:szCs w:val="20"/>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center"/>
          </w:tcPr>
          <w:p w14:paraId="5A9DB5E7" w14:textId="77777777" w:rsidR="00CF00DB" w:rsidRPr="00950CE4" w:rsidRDefault="68989EA7" w:rsidP="68989EA7">
            <w:pPr>
              <w:jc w:val="center"/>
              <w:rPr>
                <w:sz w:val="20"/>
                <w:szCs w:val="20"/>
                <w:lang w:val="en-US"/>
              </w:rPr>
            </w:pPr>
            <w:r w:rsidRPr="68989EA7">
              <w:rPr>
                <w:sz w:val="20"/>
                <w:szCs w:val="20"/>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109B8484" w14:textId="77777777" w:rsidR="00CF00DB" w:rsidRPr="00950CE4" w:rsidRDefault="68989EA7" w:rsidP="68989EA7">
            <w:pPr>
              <w:jc w:val="right"/>
              <w:rPr>
                <w:b/>
                <w:bCs/>
                <w:color w:val="333333"/>
                <w:sz w:val="22"/>
                <w:szCs w:val="22"/>
                <w:u w:val="single"/>
                <w:lang w:val="en-US"/>
              </w:rPr>
            </w:pPr>
            <w:r w:rsidRPr="68989EA7">
              <w:rPr>
                <w:b/>
                <w:bCs/>
                <w:color w:val="333333"/>
                <w:sz w:val="22"/>
                <w:szCs w:val="22"/>
                <w:u w:val="single"/>
                <w:lang w:val="en-US"/>
              </w:rPr>
              <w:t>7</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14:paraId="63ECA2C2" w14:textId="77777777" w:rsidR="00CF00DB" w:rsidRPr="00950CE4" w:rsidRDefault="68989EA7" w:rsidP="68989EA7">
            <w:pPr>
              <w:jc w:val="right"/>
              <w:rPr>
                <w:color w:val="333333"/>
                <w:sz w:val="22"/>
                <w:szCs w:val="22"/>
                <w:lang w:val="en-US"/>
              </w:rPr>
            </w:pPr>
            <w:r w:rsidRPr="68989EA7">
              <w:rPr>
                <w:color w:val="333333"/>
                <w:sz w:val="22"/>
                <w:szCs w:val="22"/>
                <w:lang w:val="en-US"/>
              </w:rPr>
              <w:t>9</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14:paraId="1DCEE2EC" w14:textId="77777777" w:rsidR="00CF00DB" w:rsidRPr="00950CE4" w:rsidRDefault="68989EA7" w:rsidP="68989EA7">
            <w:pPr>
              <w:jc w:val="right"/>
              <w:rPr>
                <w:color w:val="000000" w:themeColor="text1"/>
                <w:sz w:val="22"/>
                <w:szCs w:val="22"/>
                <w:lang w:val="en-US"/>
              </w:rPr>
            </w:pPr>
            <w:r w:rsidRPr="68989EA7">
              <w:rPr>
                <w:color w:val="000000" w:themeColor="text1"/>
                <w:sz w:val="22"/>
                <w:szCs w:val="22"/>
                <w:lang w:val="en-US"/>
              </w:rPr>
              <w:t>4,8</w:t>
            </w:r>
          </w:p>
        </w:tc>
      </w:tr>
    </w:tbl>
    <w:p w14:paraId="01297E71" w14:textId="77777777" w:rsidR="001335B5" w:rsidRPr="00950CE4" w:rsidRDefault="68989EA7" w:rsidP="68989EA7">
      <w:pPr>
        <w:spacing w:before="240"/>
        <w:rPr>
          <w:b/>
          <w:bCs/>
          <w:sz w:val="26"/>
          <w:szCs w:val="26"/>
          <w:lang w:val="en-US"/>
        </w:rPr>
      </w:pPr>
      <w:r w:rsidRPr="68989EA7">
        <w:rPr>
          <w:sz w:val="26"/>
          <w:szCs w:val="26"/>
          <w:lang w:val="en-US"/>
        </w:rPr>
        <w:t>1 comment was left:</w:t>
      </w:r>
      <w:r w:rsidRPr="68989EA7">
        <w:rPr>
          <w:b/>
          <w:bCs/>
          <w:sz w:val="26"/>
          <w:szCs w:val="26"/>
          <w:lang w:val="en-US"/>
        </w:rPr>
        <w:t xml:space="preserve"> </w:t>
      </w:r>
    </w:p>
    <w:p w14:paraId="5756BF5E" w14:textId="77777777" w:rsidR="00984BCA" w:rsidRPr="00950CE4" w:rsidRDefault="68989EA7" w:rsidP="68989EA7">
      <w:pPr>
        <w:spacing w:before="240"/>
        <w:ind w:left="720"/>
        <w:rPr>
          <w:color w:val="333333"/>
          <w:lang w:val="en-US"/>
        </w:rPr>
      </w:pPr>
      <w:r w:rsidRPr="68989EA7">
        <w:rPr>
          <w:i/>
          <w:iCs/>
          <w:color w:val="333333"/>
          <w:lang w:val="en-US"/>
        </w:rPr>
        <w:t>All speakers showed good knowledge of the subject they exposed and provided us with important information.</w:t>
      </w:r>
    </w:p>
    <w:p w14:paraId="1F465011" w14:textId="77777777" w:rsidR="00F109B2" w:rsidRPr="00950CE4" w:rsidRDefault="005C5258" w:rsidP="68989EA7">
      <w:pPr>
        <w:pStyle w:val="Heading1"/>
        <w:rPr>
          <w:rFonts w:ascii="Times New Roman" w:hAnsi="Times New Roman"/>
          <w:lang w:val="en-US"/>
        </w:rPr>
      </w:pPr>
      <w:r w:rsidRPr="68989EA7">
        <w:rPr>
          <w:rFonts w:ascii="Times New Roman" w:hAnsi="Times New Roman"/>
          <w:lang w:val="en-US"/>
        </w:rPr>
        <w:br w:type="page"/>
      </w:r>
      <w:r w:rsidR="68989EA7" w:rsidRPr="68989EA7">
        <w:rPr>
          <w:rFonts w:ascii="Times New Roman" w:hAnsi="Times New Roman"/>
          <w:lang w:val="en-US"/>
        </w:rPr>
        <w:lastRenderedPageBreak/>
        <w:t>PART 2 EVENT ADMINISTRATION</w:t>
      </w:r>
    </w:p>
    <w:p w14:paraId="18183E38" w14:textId="77777777" w:rsidR="00D43B65" w:rsidRPr="00950CE4" w:rsidRDefault="68989EA7" w:rsidP="68989EA7">
      <w:pPr>
        <w:spacing w:before="240"/>
        <w:rPr>
          <w:lang w:val="en-US"/>
        </w:rPr>
      </w:pPr>
      <w:r w:rsidRPr="68989EA7">
        <w:rPr>
          <w:b/>
          <w:bCs/>
          <w:sz w:val="26"/>
          <w:szCs w:val="26"/>
          <w:u w:val="single"/>
          <w:lang w:val="en-US"/>
        </w:rPr>
        <w:t xml:space="preserve">Q12. Please rate the quality </w:t>
      </w:r>
      <w:proofErr w:type="gramStart"/>
      <w:r w:rsidRPr="68989EA7">
        <w:rPr>
          <w:b/>
          <w:bCs/>
          <w:sz w:val="26"/>
          <w:szCs w:val="26"/>
          <w:u w:val="single"/>
          <w:lang w:val="en-US"/>
        </w:rPr>
        <w:t>of  the</w:t>
      </w:r>
      <w:proofErr w:type="gramEnd"/>
      <w:r w:rsidRPr="68989EA7">
        <w:rPr>
          <w:b/>
          <w:bCs/>
          <w:sz w:val="26"/>
          <w:szCs w:val="26"/>
          <w:u w:val="single"/>
          <w:lang w:val="en-US"/>
        </w:rPr>
        <w:t xml:space="preserve"> organization  and administration of the event: </w:t>
      </w:r>
    </w:p>
    <w:p w14:paraId="44D22F50" w14:textId="77777777" w:rsidR="001C273B" w:rsidRPr="00950CE4" w:rsidRDefault="68989EA7" w:rsidP="68989EA7">
      <w:pPr>
        <w:spacing w:before="240" w:after="240"/>
        <w:rPr>
          <w:lang w:val="en-US"/>
        </w:rPr>
      </w:pPr>
      <w:r w:rsidRPr="68989EA7">
        <w:rPr>
          <w:lang w:val="en-US"/>
        </w:rPr>
        <w:t xml:space="preserve">Answered question – 9 (100%). </w:t>
      </w:r>
    </w:p>
    <w:tbl>
      <w:tblPr>
        <w:tblW w:w="9468" w:type="dxa"/>
        <w:tblInd w:w="103" w:type="dxa"/>
        <w:tblLook w:val="0000" w:firstRow="0" w:lastRow="0" w:firstColumn="0" w:lastColumn="0" w:noHBand="0" w:noVBand="0"/>
      </w:tblPr>
      <w:tblGrid>
        <w:gridCol w:w="1108"/>
        <w:gridCol w:w="1160"/>
        <w:gridCol w:w="682"/>
        <w:gridCol w:w="620"/>
        <w:gridCol w:w="439"/>
        <w:gridCol w:w="659"/>
        <w:gridCol w:w="860"/>
        <w:gridCol w:w="1140"/>
        <w:gridCol w:w="2800"/>
      </w:tblGrid>
      <w:tr w:rsidR="00D425B4" w:rsidRPr="00950CE4" w14:paraId="78668CE7" w14:textId="77777777" w:rsidTr="68989EA7">
        <w:trPr>
          <w:trHeight w:val="451"/>
        </w:trPr>
        <w:tc>
          <w:tcPr>
            <w:tcW w:w="2268" w:type="dxa"/>
            <w:gridSpan w:val="2"/>
            <w:tcBorders>
              <w:top w:val="single" w:sz="4" w:space="0" w:color="auto"/>
              <w:left w:val="single" w:sz="4" w:space="0" w:color="auto"/>
              <w:bottom w:val="single" w:sz="4" w:space="0" w:color="auto"/>
              <w:right w:val="single" w:sz="4" w:space="0" w:color="auto"/>
            </w:tcBorders>
            <w:shd w:val="clear" w:color="auto" w:fill="DEE9F7"/>
            <w:vAlign w:val="center"/>
          </w:tcPr>
          <w:p w14:paraId="3F877059" w14:textId="77777777" w:rsidR="00D425B4" w:rsidRPr="00950CE4" w:rsidRDefault="68989EA7" w:rsidP="68989EA7">
            <w:pP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14:paraId="510160BE" w14:textId="77777777" w:rsidR="00D425B4"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14:paraId="1BC03362" w14:textId="77777777" w:rsidR="00D425B4"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14:paraId="3C1ED14B" w14:textId="77777777" w:rsidR="00D425B4"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14:paraId="3BC2995D" w14:textId="77777777" w:rsidR="00D425B4"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14:paraId="5D789FAA" w14:textId="77777777" w:rsidR="00D425B4"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5 high</w:t>
            </w:r>
          </w:p>
        </w:tc>
        <w:tc>
          <w:tcPr>
            <w:tcW w:w="1140" w:type="dxa"/>
            <w:tcBorders>
              <w:top w:val="single" w:sz="4" w:space="0" w:color="auto"/>
              <w:left w:val="nil"/>
              <w:bottom w:val="single" w:sz="4" w:space="0" w:color="auto"/>
              <w:right w:val="single" w:sz="4" w:space="0" w:color="auto"/>
            </w:tcBorders>
            <w:shd w:val="clear" w:color="auto" w:fill="CDD8E6"/>
          </w:tcPr>
          <w:p w14:paraId="36D6A699" w14:textId="77777777" w:rsidR="00D425B4" w:rsidRPr="00950CE4" w:rsidRDefault="68989EA7" w:rsidP="68989EA7">
            <w:pPr>
              <w:jc w:val="center"/>
              <w:rPr>
                <w:rFonts w:eastAsia="Batang"/>
                <w:b/>
                <w:bCs/>
                <w:color w:val="000000" w:themeColor="text1"/>
                <w:sz w:val="18"/>
                <w:szCs w:val="18"/>
                <w:lang w:val="en-US" w:eastAsia="ko-KR"/>
              </w:rPr>
            </w:pPr>
            <w:r w:rsidRPr="68989EA7">
              <w:rPr>
                <w:rFonts w:eastAsia="Batang"/>
                <w:b/>
                <w:bCs/>
                <w:color w:val="000000" w:themeColor="text1"/>
                <w:sz w:val="18"/>
                <w:szCs w:val="18"/>
                <w:lang w:val="en-US" w:eastAsia="ko-KR"/>
              </w:rPr>
              <w:t>Response Count</w:t>
            </w:r>
          </w:p>
        </w:tc>
        <w:tc>
          <w:tcPr>
            <w:tcW w:w="2800" w:type="dxa"/>
            <w:tcBorders>
              <w:top w:val="single" w:sz="4" w:space="0" w:color="auto"/>
              <w:left w:val="nil"/>
              <w:bottom w:val="single" w:sz="4" w:space="0" w:color="auto"/>
              <w:right w:val="single" w:sz="4" w:space="0" w:color="auto"/>
            </w:tcBorders>
            <w:shd w:val="clear" w:color="auto" w:fill="CDD8E6"/>
            <w:noWrap/>
            <w:vAlign w:val="bottom"/>
          </w:tcPr>
          <w:p w14:paraId="7CDB8260" w14:textId="77777777" w:rsidR="00D425B4" w:rsidRPr="00950CE4" w:rsidRDefault="68989EA7" w:rsidP="68989EA7">
            <w:pPr>
              <w:rPr>
                <w:rFonts w:eastAsia="Batang"/>
                <w:sz w:val="18"/>
                <w:szCs w:val="18"/>
                <w:lang w:val="en-US" w:eastAsia="ko-KR"/>
              </w:rPr>
            </w:pPr>
            <w:r w:rsidRPr="68989EA7">
              <w:rPr>
                <w:rFonts w:eastAsia="Batang"/>
                <w:sz w:val="18"/>
                <w:szCs w:val="18"/>
                <w:lang w:val="en-US" w:eastAsia="ko-KR"/>
              </w:rPr>
              <w:t>Average</w:t>
            </w:r>
          </w:p>
        </w:tc>
      </w:tr>
      <w:tr w:rsidR="00E91370" w:rsidRPr="00950CE4" w14:paraId="1B258474" w14:textId="77777777" w:rsidTr="68989EA7">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14:paraId="3461D779" w14:textId="77777777" w:rsidR="00E91370" w:rsidRPr="00950CE4" w:rsidRDefault="00E91370" w:rsidP="0001358A">
            <w:pPr>
              <w:jc w:val="center"/>
              <w:rPr>
                <w:b/>
                <w:sz w:val="20"/>
                <w:szCs w:val="20"/>
                <w:lang w:val="en-US"/>
              </w:rPr>
            </w:pPr>
          </w:p>
        </w:tc>
        <w:tc>
          <w:tcPr>
            <w:tcW w:w="8360" w:type="dxa"/>
            <w:gridSpan w:val="8"/>
            <w:tcBorders>
              <w:top w:val="single" w:sz="4" w:space="0" w:color="auto"/>
              <w:left w:val="single" w:sz="4" w:space="0" w:color="auto"/>
              <w:bottom w:val="single" w:sz="4" w:space="0" w:color="auto"/>
              <w:right w:val="single" w:sz="4" w:space="0" w:color="auto"/>
            </w:tcBorders>
            <w:shd w:val="clear" w:color="auto" w:fill="EEEEEE"/>
            <w:vAlign w:val="bottom"/>
          </w:tcPr>
          <w:p w14:paraId="2D407A3B" w14:textId="77777777" w:rsidR="00E91370" w:rsidRPr="00950CE4" w:rsidRDefault="68989EA7" w:rsidP="68989EA7">
            <w:pPr>
              <w:jc w:val="center"/>
              <w:rPr>
                <w:color w:val="000000" w:themeColor="text1"/>
                <w:sz w:val="22"/>
                <w:szCs w:val="22"/>
                <w:lang w:val="en-US"/>
              </w:rPr>
            </w:pPr>
            <w:r w:rsidRPr="68989EA7">
              <w:rPr>
                <w:b/>
                <w:bCs/>
                <w:sz w:val="20"/>
                <w:szCs w:val="20"/>
                <w:lang w:val="en-US"/>
              </w:rPr>
              <w:t xml:space="preserve">Quality </w:t>
            </w:r>
            <w:proofErr w:type="gramStart"/>
            <w:r w:rsidRPr="68989EA7">
              <w:rPr>
                <w:b/>
                <w:bCs/>
                <w:sz w:val="20"/>
                <w:szCs w:val="20"/>
                <w:lang w:val="en-US"/>
              </w:rPr>
              <w:t>of  organization</w:t>
            </w:r>
            <w:proofErr w:type="gramEnd"/>
          </w:p>
        </w:tc>
      </w:tr>
      <w:tr w:rsidR="00D425B4" w:rsidRPr="00950CE4" w14:paraId="3247D0A3" w14:textId="77777777" w:rsidTr="68989EA7">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3D3F1832" w14:textId="77777777" w:rsidR="00D425B4" w:rsidRPr="00950CE4" w:rsidRDefault="68989EA7" w:rsidP="68989EA7">
            <w:pPr>
              <w:rPr>
                <w:sz w:val="20"/>
                <w:szCs w:val="20"/>
                <w:lang w:val="en-US"/>
              </w:rPr>
            </w:pPr>
            <w:r w:rsidRPr="68989EA7">
              <w:rPr>
                <w:sz w:val="20"/>
                <w:szCs w:val="20"/>
                <w:lang w:val="en-US"/>
              </w:rPr>
              <w:t>- choice of venue</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5F1B12B4"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5EC6149D"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674C0320"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222157C1"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tcPr>
          <w:p w14:paraId="39FA1D93" w14:textId="77777777" w:rsidR="00D425B4" w:rsidRPr="00D425B4" w:rsidRDefault="68989EA7" w:rsidP="68989EA7">
            <w:pPr>
              <w:rPr>
                <w:b/>
                <w:bCs/>
                <w:u w:val="single"/>
              </w:rPr>
            </w:pPr>
            <w:r w:rsidRPr="68989EA7">
              <w:rPr>
                <w:b/>
                <w:bCs/>
                <w:u w:val="single"/>
              </w:rPr>
              <w:t>9</w:t>
            </w:r>
          </w:p>
        </w:tc>
        <w:tc>
          <w:tcPr>
            <w:tcW w:w="1140" w:type="dxa"/>
            <w:tcBorders>
              <w:top w:val="single" w:sz="4" w:space="0" w:color="auto"/>
              <w:left w:val="nil"/>
              <w:bottom w:val="single" w:sz="4" w:space="0" w:color="auto"/>
              <w:right w:val="single" w:sz="4" w:space="0" w:color="auto"/>
            </w:tcBorders>
            <w:shd w:val="clear" w:color="auto" w:fill="DEE9F7"/>
          </w:tcPr>
          <w:p w14:paraId="78EEACB5" w14:textId="77777777" w:rsidR="00D425B4" w:rsidRPr="000B309F" w:rsidRDefault="68989EA7" w:rsidP="00D425B4">
            <w:r>
              <w:t>9</w:t>
            </w:r>
          </w:p>
        </w:tc>
        <w:tc>
          <w:tcPr>
            <w:tcW w:w="2800" w:type="dxa"/>
            <w:tcBorders>
              <w:top w:val="single" w:sz="4" w:space="0" w:color="auto"/>
              <w:left w:val="nil"/>
              <w:bottom w:val="single" w:sz="4" w:space="0" w:color="auto"/>
              <w:right w:val="single" w:sz="4" w:space="0" w:color="auto"/>
            </w:tcBorders>
            <w:shd w:val="clear" w:color="auto" w:fill="CCE5CD"/>
            <w:noWrap/>
          </w:tcPr>
          <w:p w14:paraId="729DE7E4" w14:textId="77777777" w:rsidR="00D425B4" w:rsidRPr="00D425B4" w:rsidRDefault="68989EA7" w:rsidP="68989EA7">
            <w:pPr>
              <w:rPr>
                <w:b/>
                <w:bCs/>
                <w:u w:val="single"/>
              </w:rPr>
            </w:pPr>
            <w:r w:rsidRPr="68989EA7">
              <w:rPr>
                <w:b/>
                <w:bCs/>
                <w:u w:val="single"/>
              </w:rPr>
              <w:t>5</w:t>
            </w:r>
          </w:p>
        </w:tc>
      </w:tr>
      <w:tr w:rsidR="00D425B4" w:rsidRPr="00950CE4" w14:paraId="15B55168" w14:textId="77777777" w:rsidTr="68989EA7">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01A72D37" w14:textId="77777777" w:rsidR="00D425B4" w:rsidRPr="00950CE4" w:rsidRDefault="68989EA7" w:rsidP="68989EA7">
            <w:pPr>
              <w:rPr>
                <w:color w:val="333333"/>
                <w:sz w:val="20"/>
                <w:szCs w:val="20"/>
                <w:lang w:val="en-US"/>
              </w:rPr>
            </w:pPr>
            <w:r w:rsidRPr="68989EA7">
              <w:rPr>
                <w:color w:val="333333"/>
                <w:sz w:val="20"/>
                <w:szCs w:val="20"/>
                <w:lang w:val="en-US"/>
              </w:rPr>
              <w:t xml:space="preserve">- travel arrangements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69777341"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290A9710"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40717F1A"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486DD9CC"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tcPr>
          <w:p w14:paraId="2C027E3C" w14:textId="77777777" w:rsidR="00D425B4" w:rsidRPr="00D425B4" w:rsidRDefault="68989EA7" w:rsidP="68989EA7">
            <w:pPr>
              <w:rPr>
                <w:b/>
                <w:bCs/>
                <w:u w:val="single"/>
              </w:rPr>
            </w:pPr>
            <w:r w:rsidRPr="68989EA7">
              <w:rPr>
                <w:b/>
                <w:bCs/>
                <w:u w:val="single"/>
              </w:rPr>
              <w:t>9</w:t>
            </w:r>
          </w:p>
        </w:tc>
        <w:tc>
          <w:tcPr>
            <w:tcW w:w="1140" w:type="dxa"/>
            <w:tcBorders>
              <w:top w:val="single" w:sz="4" w:space="0" w:color="auto"/>
              <w:left w:val="nil"/>
              <w:bottom w:val="single" w:sz="4" w:space="0" w:color="auto"/>
              <w:right w:val="single" w:sz="4" w:space="0" w:color="auto"/>
            </w:tcBorders>
            <w:shd w:val="clear" w:color="auto" w:fill="DEE9F7"/>
          </w:tcPr>
          <w:p w14:paraId="53E47318" w14:textId="77777777" w:rsidR="00D425B4" w:rsidRPr="000B309F" w:rsidRDefault="68989EA7" w:rsidP="00D425B4">
            <w:r>
              <w:t>9</w:t>
            </w:r>
          </w:p>
        </w:tc>
        <w:tc>
          <w:tcPr>
            <w:tcW w:w="2800" w:type="dxa"/>
            <w:tcBorders>
              <w:top w:val="single" w:sz="4" w:space="0" w:color="auto"/>
              <w:left w:val="nil"/>
              <w:bottom w:val="single" w:sz="4" w:space="0" w:color="auto"/>
              <w:right w:val="single" w:sz="4" w:space="0" w:color="auto"/>
            </w:tcBorders>
            <w:shd w:val="clear" w:color="auto" w:fill="CCE5CD"/>
            <w:noWrap/>
          </w:tcPr>
          <w:p w14:paraId="1D0ADF7A" w14:textId="77777777" w:rsidR="00D425B4" w:rsidRPr="00D425B4" w:rsidRDefault="68989EA7" w:rsidP="68989EA7">
            <w:pPr>
              <w:rPr>
                <w:b/>
                <w:bCs/>
                <w:u w:val="single"/>
              </w:rPr>
            </w:pPr>
            <w:r w:rsidRPr="68989EA7">
              <w:rPr>
                <w:b/>
                <w:bCs/>
                <w:u w:val="single"/>
              </w:rPr>
              <w:t>5</w:t>
            </w:r>
          </w:p>
        </w:tc>
      </w:tr>
      <w:tr w:rsidR="00D425B4" w:rsidRPr="00950CE4" w14:paraId="3BA1AC7C" w14:textId="77777777" w:rsidTr="68989EA7">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08B5E561" w14:textId="77777777" w:rsidR="00D425B4" w:rsidRPr="00950CE4" w:rsidRDefault="68989EA7" w:rsidP="68989EA7">
            <w:pPr>
              <w:rPr>
                <w:color w:val="333333"/>
                <w:sz w:val="20"/>
                <w:szCs w:val="20"/>
                <w:lang w:val="en-US"/>
              </w:rPr>
            </w:pPr>
            <w:r w:rsidRPr="68989EA7">
              <w:rPr>
                <w:color w:val="333333"/>
                <w:sz w:val="20"/>
                <w:szCs w:val="20"/>
                <w:lang w:val="en-US"/>
              </w:rPr>
              <w:t xml:space="preserve">- event logistics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7DCFEC48"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750AB381"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481DA1EE"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34349761"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860" w:type="dxa"/>
            <w:tcBorders>
              <w:top w:val="single" w:sz="4" w:space="0" w:color="auto"/>
              <w:left w:val="nil"/>
              <w:bottom w:val="single" w:sz="4" w:space="0" w:color="auto"/>
              <w:right w:val="single" w:sz="4" w:space="0" w:color="auto"/>
            </w:tcBorders>
            <w:shd w:val="clear" w:color="auto" w:fill="EEEEEE"/>
            <w:noWrap/>
          </w:tcPr>
          <w:p w14:paraId="373D91F1" w14:textId="77777777" w:rsidR="00D425B4" w:rsidRPr="00D425B4" w:rsidRDefault="68989EA7" w:rsidP="68989EA7">
            <w:pPr>
              <w:rPr>
                <w:b/>
                <w:bCs/>
                <w:u w:val="single"/>
              </w:rPr>
            </w:pPr>
            <w:r w:rsidRPr="68989EA7">
              <w:rPr>
                <w:b/>
                <w:bCs/>
                <w:u w:val="single"/>
              </w:rPr>
              <w:t>9</w:t>
            </w:r>
          </w:p>
        </w:tc>
        <w:tc>
          <w:tcPr>
            <w:tcW w:w="1140" w:type="dxa"/>
            <w:tcBorders>
              <w:top w:val="single" w:sz="4" w:space="0" w:color="auto"/>
              <w:left w:val="nil"/>
              <w:bottom w:val="single" w:sz="4" w:space="0" w:color="auto"/>
              <w:right w:val="single" w:sz="4" w:space="0" w:color="auto"/>
            </w:tcBorders>
            <w:shd w:val="clear" w:color="auto" w:fill="DEE9F7"/>
          </w:tcPr>
          <w:p w14:paraId="623C7247" w14:textId="77777777" w:rsidR="00D425B4" w:rsidRPr="000B309F" w:rsidRDefault="68989EA7" w:rsidP="00D425B4">
            <w:r>
              <w:t>9</w:t>
            </w:r>
          </w:p>
        </w:tc>
        <w:tc>
          <w:tcPr>
            <w:tcW w:w="2800" w:type="dxa"/>
            <w:tcBorders>
              <w:top w:val="single" w:sz="4" w:space="0" w:color="auto"/>
              <w:left w:val="nil"/>
              <w:bottom w:val="single" w:sz="4" w:space="0" w:color="auto"/>
              <w:right w:val="single" w:sz="4" w:space="0" w:color="auto"/>
            </w:tcBorders>
            <w:shd w:val="clear" w:color="auto" w:fill="CCE5CD"/>
            <w:noWrap/>
          </w:tcPr>
          <w:p w14:paraId="14648C29" w14:textId="77777777" w:rsidR="00D425B4" w:rsidRPr="00D425B4" w:rsidRDefault="68989EA7" w:rsidP="68989EA7">
            <w:pPr>
              <w:rPr>
                <w:b/>
                <w:bCs/>
                <w:u w:val="single"/>
              </w:rPr>
            </w:pPr>
            <w:r w:rsidRPr="68989EA7">
              <w:rPr>
                <w:b/>
                <w:bCs/>
                <w:u w:val="single"/>
              </w:rPr>
              <w:t>5</w:t>
            </w:r>
          </w:p>
        </w:tc>
      </w:tr>
      <w:tr w:rsidR="00D425B4" w:rsidRPr="00950CE4" w14:paraId="6F44D3BB" w14:textId="77777777" w:rsidTr="68989EA7">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4019E59E" w14:textId="77777777" w:rsidR="00D425B4" w:rsidRPr="00950CE4" w:rsidRDefault="68989EA7" w:rsidP="68989EA7">
            <w:pPr>
              <w:rPr>
                <w:color w:val="333333"/>
                <w:sz w:val="20"/>
                <w:szCs w:val="20"/>
                <w:lang w:val="en-US"/>
              </w:rPr>
            </w:pPr>
            <w:r w:rsidRPr="68989EA7">
              <w:rPr>
                <w:color w:val="333333"/>
                <w:sz w:val="20"/>
                <w:szCs w:val="20"/>
                <w:lang w:val="en-US"/>
              </w:rPr>
              <w:t>- contribution provided by hosts</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6B965A47" w14:textId="77777777" w:rsidR="00D425B4" w:rsidRPr="00950CE4" w:rsidRDefault="68989EA7" w:rsidP="68989EA7">
            <w:pPr>
              <w:jc w:val="right"/>
              <w:rPr>
                <w:color w:val="333333"/>
                <w:sz w:val="22"/>
                <w:szCs w:val="22"/>
                <w:lang w:val="en-US"/>
              </w:rPr>
            </w:pPr>
            <w:r w:rsidRPr="68989EA7">
              <w:rPr>
                <w:color w:val="333333"/>
                <w:sz w:val="22"/>
                <w:szCs w:val="22"/>
                <w:highlight w:val="lightGray"/>
                <w:lang w:val="en-US"/>
              </w:rPr>
              <w:t>1</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69740B58"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22BA10F0"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24DED8E9" w14:textId="77777777" w:rsidR="00D425B4" w:rsidRDefault="68989EA7" w:rsidP="68989EA7">
            <w:pPr>
              <w:jc w:val="right"/>
              <w:rPr>
                <w:rFonts w:ascii="Arial" w:hAnsi="Arial" w:cs="Arial"/>
                <w:color w:val="333333"/>
                <w:sz w:val="22"/>
                <w:szCs w:val="22"/>
              </w:rPr>
            </w:pPr>
            <w:r w:rsidRPr="68989EA7">
              <w:rPr>
                <w:rFonts w:ascii="Arial" w:hAnsi="Arial" w:cs="Arial"/>
                <w:color w:val="333333"/>
                <w:sz w:val="22"/>
                <w:szCs w:val="22"/>
              </w:rPr>
              <w:t>2</w:t>
            </w:r>
          </w:p>
        </w:tc>
        <w:tc>
          <w:tcPr>
            <w:tcW w:w="860" w:type="dxa"/>
            <w:tcBorders>
              <w:top w:val="single" w:sz="4" w:space="0" w:color="auto"/>
              <w:left w:val="nil"/>
              <w:bottom w:val="single" w:sz="4" w:space="0" w:color="auto"/>
              <w:right w:val="single" w:sz="4" w:space="0" w:color="auto"/>
            </w:tcBorders>
            <w:shd w:val="clear" w:color="auto" w:fill="EEEEEE"/>
            <w:noWrap/>
          </w:tcPr>
          <w:p w14:paraId="5D9A48CF" w14:textId="77777777" w:rsidR="00D425B4" w:rsidRPr="00D425B4" w:rsidRDefault="68989EA7" w:rsidP="68989EA7">
            <w:pPr>
              <w:rPr>
                <w:b/>
                <w:bCs/>
                <w:u w:val="single"/>
              </w:rPr>
            </w:pPr>
            <w:r w:rsidRPr="68989EA7">
              <w:rPr>
                <w:b/>
                <w:bCs/>
                <w:u w:val="single"/>
              </w:rPr>
              <w:t>6</w:t>
            </w:r>
          </w:p>
        </w:tc>
        <w:tc>
          <w:tcPr>
            <w:tcW w:w="1140" w:type="dxa"/>
            <w:tcBorders>
              <w:top w:val="single" w:sz="4" w:space="0" w:color="auto"/>
              <w:left w:val="nil"/>
              <w:bottom w:val="single" w:sz="4" w:space="0" w:color="auto"/>
              <w:right w:val="single" w:sz="4" w:space="0" w:color="auto"/>
            </w:tcBorders>
            <w:shd w:val="clear" w:color="auto" w:fill="DEE9F7"/>
          </w:tcPr>
          <w:p w14:paraId="3FFC6678" w14:textId="77777777" w:rsidR="00D425B4" w:rsidRPr="000B309F" w:rsidRDefault="68989EA7" w:rsidP="00D425B4">
            <w:r>
              <w:t>9</w:t>
            </w:r>
          </w:p>
        </w:tc>
        <w:tc>
          <w:tcPr>
            <w:tcW w:w="2800" w:type="dxa"/>
            <w:tcBorders>
              <w:top w:val="single" w:sz="4" w:space="0" w:color="auto"/>
              <w:left w:val="nil"/>
              <w:bottom w:val="single" w:sz="4" w:space="0" w:color="auto"/>
              <w:right w:val="single" w:sz="4" w:space="0" w:color="auto"/>
            </w:tcBorders>
            <w:shd w:val="clear" w:color="auto" w:fill="CCE5CD"/>
            <w:noWrap/>
          </w:tcPr>
          <w:p w14:paraId="72F0523C" w14:textId="77777777" w:rsidR="00D425B4" w:rsidRPr="00D425B4" w:rsidRDefault="68989EA7" w:rsidP="68989EA7">
            <w:pPr>
              <w:rPr>
                <w:highlight w:val="lightGray"/>
              </w:rPr>
            </w:pPr>
            <w:r w:rsidRPr="68989EA7">
              <w:rPr>
                <w:highlight w:val="lightGray"/>
              </w:rPr>
              <w:t>4,3</w:t>
            </w:r>
          </w:p>
        </w:tc>
      </w:tr>
      <w:tr w:rsidR="00D425B4" w:rsidRPr="00950CE4" w14:paraId="03D7E41B" w14:textId="77777777" w:rsidTr="68989EA7">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14:paraId="3CF2D8B6" w14:textId="77777777" w:rsidR="00D425B4" w:rsidRPr="00950CE4" w:rsidRDefault="00D425B4" w:rsidP="0001358A">
            <w:pPr>
              <w:jc w:val="center"/>
              <w:rPr>
                <w:b/>
                <w:sz w:val="20"/>
                <w:szCs w:val="20"/>
                <w:lang w:val="en-US"/>
              </w:rPr>
            </w:pPr>
          </w:p>
        </w:tc>
        <w:tc>
          <w:tcPr>
            <w:tcW w:w="8360" w:type="dxa"/>
            <w:gridSpan w:val="8"/>
            <w:tcBorders>
              <w:top w:val="single" w:sz="4" w:space="0" w:color="auto"/>
              <w:left w:val="single" w:sz="4" w:space="0" w:color="auto"/>
              <w:bottom w:val="single" w:sz="4" w:space="0" w:color="auto"/>
              <w:right w:val="single" w:sz="4" w:space="0" w:color="auto"/>
            </w:tcBorders>
            <w:shd w:val="clear" w:color="auto" w:fill="EEEEEE"/>
            <w:vAlign w:val="bottom"/>
          </w:tcPr>
          <w:p w14:paraId="016EAB73" w14:textId="77777777" w:rsidR="00D425B4" w:rsidRPr="00950CE4" w:rsidRDefault="68989EA7" w:rsidP="68989EA7">
            <w:pPr>
              <w:jc w:val="center"/>
              <w:rPr>
                <w:b/>
                <w:bCs/>
                <w:color w:val="000000" w:themeColor="text1"/>
                <w:sz w:val="22"/>
                <w:szCs w:val="22"/>
                <w:u w:val="single"/>
                <w:lang w:val="en-US"/>
              </w:rPr>
            </w:pPr>
            <w:r w:rsidRPr="68989EA7">
              <w:rPr>
                <w:b/>
                <w:bCs/>
                <w:sz w:val="20"/>
                <w:szCs w:val="20"/>
                <w:lang w:val="en-US"/>
              </w:rPr>
              <w:t>Quality of administration</w:t>
            </w:r>
          </w:p>
        </w:tc>
      </w:tr>
      <w:tr w:rsidR="00D425B4" w:rsidRPr="00950CE4" w14:paraId="5B8F56F3" w14:textId="77777777" w:rsidTr="68989EA7">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4451231A" w14:textId="77777777" w:rsidR="00D425B4" w:rsidRPr="00950CE4" w:rsidRDefault="68989EA7" w:rsidP="68989EA7">
            <w:pPr>
              <w:ind w:left="39"/>
              <w:jc w:val="both"/>
              <w:rPr>
                <w:sz w:val="20"/>
                <w:szCs w:val="20"/>
                <w:lang w:val="en-US"/>
              </w:rPr>
            </w:pPr>
            <w:r w:rsidRPr="68989EA7">
              <w:rPr>
                <w:sz w:val="20"/>
                <w:szCs w:val="20"/>
                <w:lang w:val="en-US"/>
              </w:rPr>
              <w:t>- Secretariat staff responsiveness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55C3BA76"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50BD7287"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52ECD0D9" w14:textId="77777777" w:rsidR="00D425B4" w:rsidRDefault="68989EA7" w:rsidP="68989EA7">
            <w:pPr>
              <w:jc w:val="right"/>
              <w:rPr>
                <w:rFonts w:ascii="Arial" w:hAnsi="Arial" w:cs="Arial"/>
                <w:color w:val="333333"/>
                <w:sz w:val="22"/>
                <w:szCs w:val="22"/>
              </w:rPr>
            </w:pPr>
            <w:r w:rsidRPr="68989EA7">
              <w:rPr>
                <w:rFonts w:ascii="Arial" w:hAnsi="Arial" w:cs="Arial"/>
                <w:color w:val="333333"/>
                <w:sz w:val="22"/>
                <w:szCs w:val="22"/>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1D63D2B4" w14:textId="77777777" w:rsidR="00D425B4" w:rsidRPr="00D425B4"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2</w:t>
            </w:r>
          </w:p>
        </w:tc>
        <w:tc>
          <w:tcPr>
            <w:tcW w:w="860" w:type="dxa"/>
            <w:tcBorders>
              <w:top w:val="single" w:sz="4" w:space="0" w:color="auto"/>
              <w:left w:val="nil"/>
              <w:bottom w:val="single" w:sz="4" w:space="0" w:color="auto"/>
              <w:right w:val="single" w:sz="4" w:space="0" w:color="auto"/>
            </w:tcBorders>
            <w:shd w:val="clear" w:color="auto" w:fill="EEEEEE"/>
            <w:noWrap/>
          </w:tcPr>
          <w:p w14:paraId="6F74D8FD" w14:textId="77777777" w:rsidR="00D425B4" w:rsidRPr="00D425B4" w:rsidRDefault="68989EA7" w:rsidP="68989EA7">
            <w:pPr>
              <w:rPr>
                <w:b/>
                <w:bCs/>
                <w:u w:val="single"/>
              </w:rPr>
            </w:pPr>
            <w:r w:rsidRPr="68989EA7">
              <w:rPr>
                <w:b/>
                <w:bCs/>
                <w:u w:val="single"/>
              </w:rPr>
              <w:t>7</w:t>
            </w:r>
          </w:p>
        </w:tc>
        <w:tc>
          <w:tcPr>
            <w:tcW w:w="1140" w:type="dxa"/>
            <w:tcBorders>
              <w:top w:val="single" w:sz="4" w:space="0" w:color="auto"/>
              <w:left w:val="nil"/>
              <w:bottom w:val="single" w:sz="4" w:space="0" w:color="auto"/>
              <w:right w:val="single" w:sz="4" w:space="0" w:color="auto"/>
            </w:tcBorders>
            <w:shd w:val="clear" w:color="auto" w:fill="DEE9F7"/>
          </w:tcPr>
          <w:p w14:paraId="1D38C711" w14:textId="77777777" w:rsidR="00D425B4" w:rsidRPr="00822511" w:rsidRDefault="68989EA7" w:rsidP="00D425B4">
            <w:r>
              <w:t>9</w:t>
            </w:r>
          </w:p>
        </w:tc>
        <w:tc>
          <w:tcPr>
            <w:tcW w:w="2800" w:type="dxa"/>
            <w:tcBorders>
              <w:top w:val="single" w:sz="4" w:space="0" w:color="auto"/>
              <w:left w:val="nil"/>
              <w:bottom w:val="single" w:sz="4" w:space="0" w:color="auto"/>
              <w:right w:val="single" w:sz="4" w:space="0" w:color="auto"/>
            </w:tcBorders>
            <w:shd w:val="clear" w:color="auto" w:fill="CCE5CD"/>
            <w:noWrap/>
          </w:tcPr>
          <w:p w14:paraId="7DA3A07E" w14:textId="77777777" w:rsidR="00D425B4" w:rsidRPr="00822511" w:rsidRDefault="68989EA7" w:rsidP="00D425B4">
            <w:r>
              <w:t>4,8</w:t>
            </w:r>
          </w:p>
        </w:tc>
      </w:tr>
      <w:tr w:rsidR="00D425B4" w:rsidRPr="00950CE4" w14:paraId="6432C85A" w14:textId="77777777" w:rsidTr="68989EA7">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2283A8AA" w14:textId="77777777" w:rsidR="00D425B4" w:rsidRPr="00950CE4" w:rsidRDefault="68989EA7" w:rsidP="68989EA7">
            <w:pPr>
              <w:rPr>
                <w:color w:val="333333"/>
                <w:sz w:val="20"/>
                <w:szCs w:val="20"/>
                <w:lang w:val="en-US"/>
              </w:rPr>
            </w:pPr>
            <w:r w:rsidRPr="68989EA7">
              <w:rPr>
                <w:color w:val="333333"/>
                <w:sz w:val="20"/>
                <w:szCs w:val="20"/>
                <w:lang w:val="en-US"/>
              </w:rPr>
              <w:t xml:space="preserve">- written communication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1FAB9ECC"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35306EB0"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2EAC5A90" w14:textId="77777777" w:rsidR="00D425B4" w:rsidRDefault="68989EA7" w:rsidP="68989EA7">
            <w:pPr>
              <w:jc w:val="right"/>
              <w:rPr>
                <w:rFonts w:ascii="Arial" w:hAnsi="Arial" w:cs="Arial"/>
                <w:color w:val="333333"/>
                <w:sz w:val="22"/>
                <w:szCs w:val="22"/>
              </w:rPr>
            </w:pPr>
            <w:r w:rsidRPr="68989EA7">
              <w:rPr>
                <w:rFonts w:ascii="Arial" w:hAnsi="Arial" w:cs="Arial"/>
                <w:color w:val="333333"/>
                <w:sz w:val="22"/>
                <w:szCs w:val="22"/>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4FD71FBC" w14:textId="77777777" w:rsidR="00D425B4" w:rsidRPr="00D425B4"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2</w:t>
            </w:r>
          </w:p>
        </w:tc>
        <w:tc>
          <w:tcPr>
            <w:tcW w:w="860" w:type="dxa"/>
            <w:tcBorders>
              <w:top w:val="single" w:sz="4" w:space="0" w:color="auto"/>
              <w:left w:val="nil"/>
              <w:bottom w:val="single" w:sz="4" w:space="0" w:color="auto"/>
              <w:right w:val="single" w:sz="4" w:space="0" w:color="auto"/>
            </w:tcBorders>
            <w:shd w:val="clear" w:color="auto" w:fill="EEEEEE"/>
            <w:noWrap/>
          </w:tcPr>
          <w:p w14:paraId="28AF3A15" w14:textId="77777777" w:rsidR="00D425B4" w:rsidRPr="00D425B4" w:rsidRDefault="68989EA7" w:rsidP="68989EA7">
            <w:pPr>
              <w:rPr>
                <w:b/>
                <w:bCs/>
                <w:u w:val="single"/>
              </w:rPr>
            </w:pPr>
            <w:r w:rsidRPr="68989EA7">
              <w:rPr>
                <w:b/>
                <w:bCs/>
                <w:u w:val="single"/>
              </w:rPr>
              <w:t>7</w:t>
            </w:r>
          </w:p>
        </w:tc>
        <w:tc>
          <w:tcPr>
            <w:tcW w:w="1140" w:type="dxa"/>
            <w:tcBorders>
              <w:top w:val="single" w:sz="4" w:space="0" w:color="auto"/>
              <w:left w:val="nil"/>
              <w:bottom w:val="single" w:sz="4" w:space="0" w:color="auto"/>
              <w:right w:val="single" w:sz="4" w:space="0" w:color="auto"/>
            </w:tcBorders>
            <w:shd w:val="clear" w:color="auto" w:fill="DEE9F7"/>
          </w:tcPr>
          <w:p w14:paraId="34236440" w14:textId="77777777" w:rsidR="00D425B4" w:rsidRPr="00822511" w:rsidRDefault="68989EA7" w:rsidP="00D425B4">
            <w:r>
              <w:t>9</w:t>
            </w:r>
          </w:p>
        </w:tc>
        <w:tc>
          <w:tcPr>
            <w:tcW w:w="2800" w:type="dxa"/>
            <w:tcBorders>
              <w:top w:val="single" w:sz="4" w:space="0" w:color="auto"/>
              <w:left w:val="nil"/>
              <w:bottom w:val="single" w:sz="4" w:space="0" w:color="auto"/>
              <w:right w:val="single" w:sz="4" w:space="0" w:color="auto"/>
            </w:tcBorders>
            <w:shd w:val="clear" w:color="auto" w:fill="CCE5CD"/>
            <w:noWrap/>
          </w:tcPr>
          <w:p w14:paraId="0AED8C97" w14:textId="77777777" w:rsidR="00D425B4" w:rsidRPr="00822511" w:rsidRDefault="68989EA7" w:rsidP="00D425B4">
            <w:r>
              <w:t>4,8</w:t>
            </w:r>
          </w:p>
        </w:tc>
      </w:tr>
      <w:tr w:rsidR="00D425B4" w:rsidRPr="00950CE4" w14:paraId="2312927A" w14:textId="77777777" w:rsidTr="68989EA7">
        <w:trPr>
          <w:trHeight w:val="101"/>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22E107DB" w14:textId="77777777" w:rsidR="00D425B4" w:rsidRPr="00950CE4" w:rsidRDefault="68989EA7" w:rsidP="68989EA7">
            <w:pPr>
              <w:rPr>
                <w:color w:val="333333"/>
                <w:sz w:val="20"/>
                <w:szCs w:val="20"/>
                <w:lang w:val="en-US"/>
              </w:rPr>
            </w:pPr>
            <w:r w:rsidRPr="68989EA7">
              <w:rPr>
                <w:color w:val="333333"/>
                <w:sz w:val="20"/>
                <w:szCs w:val="20"/>
                <w:lang w:val="en-US"/>
              </w:rPr>
              <w:t>- participant registration</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26EE7DBF"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5C0A68D0" w14:textId="77777777" w:rsidR="00D425B4" w:rsidRPr="00950CE4" w:rsidRDefault="68989EA7" w:rsidP="68989EA7">
            <w:pPr>
              <w:jc w:val="right"/>
              <w:rPr>
                <w:color w:val="333333"/>
                <w:sz w:val="22"/>
                <w:szCs w:val="22"/>
                <w:lang w:val="en-US"/>
              </w:rPr>
            </w:pPr>
            <w:r w:rsidRPr="68989EA7">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139BF1F3" w14:textId="77777777" w:rsidR="00D425B4" w:rsidRPr="00D425B4"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511F3AB7" w14:textId="77777777" w:rsidR="00D425B4" w:rsidRPr="00D425B4" w:rsidRDefault="68989EA7" w:rsidP="68989EA7">
            <w:pPr>
              <w:jc w:val="right"/>
              <w:rPr>
                <w:rFonts w:ascii="Arial" w:hAnsi="Arial" w:cs="Arial"/>
                <w:color w:val="333333"/>
                <w:sz w:val="22"/>
                <w:szCs w:val="22"/>
                <w:lang w:val="en-US"/>
              </w:rPr>
            </w:pPr>
            <w:r w:rsidRPr="68989EA7">
              <w:rPr>
                <w:rFonts w:ascii="Arial" w:hAnsi="Arial" w:cs="Arial"/>
                <w:color w:val="333333"/>
                <w:sz w:val="22"/>
                <w:szCs w:val="22"/>
                <w:lang w:val="en-US"/>
              </w:rPr>
              <w:t>1</w:t>
            </w:r>
          </w:p>
        </w:tc>
        <w:tc>
          <w:tcPr>
            <w:tcW w:w="860" w:type="dxa"/>
            <w:tcBorders>
              <w:top w:val="single" w:sz="4" w:space="0" w:color="auto"/>
              <w:left w:val="nil"/>
              <w:bottom w:val="single" w:sz="4" w:space="0" w:color="auto"/>
              <w:right w:val="single" w:sz="4" w:space="0" w:color="auto"/>
            </w:tcBorders>
            <w:shd w:val="clear" w:color="auto" w:fill="EEEEEE"/>
            <w:noWrap/>
          </w:tcPr>
          <w:p w14:paraId="0E865782" w14:textId="77777777" w:rsidR="00D425B4" w:rsidRPr="00D425B4" w:rsidRDefault="68989EA7" w:rsidP="68989EA7">
            <w:pPr>
              <w:rPr>
                <w:b/>
                <w:bCs/>
                <w:u w:val="single"/>
              </w:rPr>
            </w:pPr>
            <w:r w:rsidRPr="68989EA7">
              <w:rPr>
                <w:b/>
                <w:bCs/>
                <w:u w:val="single"/>
              </w:rPr>
              <w:t>8</w:t>
            </w:r>
          </w:p>
        </w:tc>
        <w:tc>
          <w:tcPr>
            <w:tcW w:w="1140" w:type="dxa"/>
            <w:tcBorders>
              <w:top w:val="single" w:sz="4" w:space="0" w:color="auto"/>
              <w:left w:val="nil"/>
              <w:bottom w:val="single" w:sz="4" w:space="0" w:color="auto"/>
              <w:right w:val="single" w:sz="4" w:space="0" w:color="auto"/>
            </w:tcBorders>
            <w:shd w:val="clear" w:color="auto" w:fill="DEE9F7"/>
          </w:tcPr>
          <w:p w14:paraId="007BD115" w14:textId="77777777" w:rsidR="00D425B4" w:rsidRPr="00822511" w:rsidRDefault="68989EA7" w:rsidP="00D425B4">
            <w:r>
              <w:t>9</w:t>
            </w:r>
          </w:p>
        </w:tc>
        <w:tc>
          <w:tcPr>
            <w:tcW w:w="2800" w:type="dxa"/>
            <w:tcBorders>
              <w:top w:val="single" w:sz="4" w:space="0" w:color="auto"/>
              <w:left w:val="nil"/>
              <w:bottom w:val="single" w:sz="4" w:space="0" w:color="auto"/>
              <w:right w:val="single" w:sz="4" w:space="0" w:color="auto"/>
            </w:tcBorders>
            <w:shd w:val="clear" w:color="auto" w:fill="CCE5CD"/>
            <w:noWrap/>
          </w:tcPr>
          <w:p w14:paraId="73F28921" w14:textId="77777777" w:rsidR="00D425B4" w:rsidRDefault="68989EA7" w:rsidP="00D425B4">
            <w:r>
              <w:t>4,9</w:t>
            </w:r>
          </w:p>
        </w:tc>
      </w:tr>
    </w:tbl>
    <w:p w14:paraId="6D49F5EF" w14:textId="77777777" w:rsidR="00890159" w:rsidRPr="00950CE4" w:rsidRDefault="68989EA7" w:rsidP="68989EA7">
      <w:pPr>
        <w:pStyle w:val="NormalWeb"/>
        <w:spacing w:beforeAutospacing="0" w:afterAutospacing="0"/>
        <w:rPr>
          <w:lang w:val="en-US"/>
        </w:rPr>
      </w:pPr>
      <w:r w:rsidRPr="68989EA7">
        <w:rPr>
          <w:lang w:val="en-US"/>
        </w:rPr>
        <w:t xml:space="preserve">There was left 1 informative comment. </w:t>
      </w:r>
    </w:p>
    <w:p w14:paraId="7D05C5EB" w14:textId="77777777" w:rsidR="009F35AF" w:rsidRPr="00950CE4" w:rsidRDefault="68989EA7" w:rsidP="68989EA7">
      <w:pPr>
        <w:ind w:left="720"/>
        <w:rPr>
          <w:i/>
          <w:iCs/>
          <w:lang w:val="en-US"/>
        </w:rPr>
      </w:pPr>
      <w:r w:rsidRPr="68989EA7">
        <w:rPr>
          <w:i/>
          <w:iCs/>
          <w:lang w:val="en-US"/>
        </w:rPr>
        <w:t xml:space="preserve">Organization and administration of events were at a high level. Secretariat was </w:t>
      </w:r>
      <w:proofErr w:type="gramStart"/>
      <w:r w:rsidRPr="68989EA7">
        <w:rPr>
          <w:i/>
          <w:iCs/>
          <w:lang w:val="en-US"/>
        </w:rPr>
        <w:t>at all times</w:t>
      </w:r>
      <w:proofErr w:type="gramEnd"/>
      <w:r w:rsidRPr="68989EA7">
        <w:rPr>
          <w:i/>
          <w:iCs/>
          <w:lang w:val="en-US"/>
        </w:rPr>
        <w:t xml:space="preserve"> involved in the service by solving each problem at an early stage.</w:t>
      </w:r>
    </w:p>
    <w:p w14:paraId="0FB78278" w14:textId="77777777" w:rsidR="009F35AF" w:rsidRPr="00950CE4" w:rsidRDefault="009F35AF" w:rsidP="009F35AF">
      <w:pPr>
        <w:rPr>
          <w:b/>
          <w:sz w:val="26"/>
          <w:szCs w:val="26"/>
          <w:u w:val="single"/>
          <w:lang w:val="en-US"/>
        </w:rPr>
      </w:pPr>
    </w:p>
    <w:p w14:paraId="00008EAF" w14:textId="77777777" w:rsidR="00E12A83" w:rsidRPr="00950CE4" w:rsidRDefault="68989EA7" w:rsidP="68989EA7">
      <w:pPr>
        <w:rPr>
          <w:b/>
          <w:bCs/>
          <w:sz w:val="26"/>
          <w:szCs w:val="26"/>
          <w:u w:val="single"/>
          <w:lang w:val="en-US"/>
        </w:rPr>
      </w:pPr>
      <w:r w:rsidRPr="68989EA7">
        <w:rPr>
          <w:b/>
          <w:bCs/>
          <w:sz w:val="26"/>
          <w:szCs w:val="26"/>
          <w:u w:val="single"/>
          <w:lang w:val="en-US"/>
        </w:rPr>
        <w:t xml:space="preserve">Q13. Did you receive agenda and event information in sufficient time before the event for them to be useful?  </w:t>
      </w:r>
    </w:p>
    <w:p w14:paraId="5B34274C" w14:textId="77777777" w:rsidR="00E12A83" w:rsidRPr="00950CE4" w:rsidRDefault="68989EA7" w:rsidP="68989EA7">
      <w:pPr>
        <w:spacing w:before="240"/>
        <w:rPr>
          <w:lang w:val="en-US"/>
        </w:rPr>
      </w:pPr>
      <w:r w:rsidRPr="68989EA7">
        <w:rPr>
          <w:lang w:val="en-US"/>
        </w:rPr>
        <w:t>9 (</w:t>
      </w:r>
      <w:r w:rsidRPr="68989EA7">
        <w:rPr>
          <w:color w:val="000000" w:themeColor="text1"/>
          <w:lang w:val="en-US"/>
        </w:rPr>
        <w:t>100</w:t>
      </w:r>
      <w:r w:rsidRPr="68989EA7">
        <w:rPr>
          <w:lang w:val="en-US"/>
        </w:rPr>
        <w:t>%) answers were given. And 88.9% of responses were “Yes”. 1 respondent replied “No”.</w:t>
      </w:r>
    </w:p>
    <w:p w14:paraId="2CFBBFB6" w14:textId="77777777" w:rsidR="00E12A83" w:rsidRPr="00950CE4" w:rsidRDefault="68989EA7" w:rsidP="68989EA7">
      <w:pPr>
        <w:spacing w:before="240"/>
        <w:rPr>
          <w:b/>
          <w:bCs/>
          <w:sz w:val="26"/>
          <w:szCs w:val="26"/>
          <w:u w:val="single"/>
          <w:lang w:val="en-US"/>
        </w:rPr>
      </w:pPr>
      <w:r w:rsidRPr="68989EA7">
        <w:rPr>
          <w:b/>
          <w:bCs/>
          <w:sz w:val="26"/>
          <w:szCs w:val="26"/>
          <w:u w:val="single"/>
          <w:lang w:val="en-US"/>
        </w:rPr>
        <w:t xml:space="preserve">Q14. Did you receive practical information (about the accommodation and other facilities, etc.) prior to the event? </w:t>
      </w:r>
    </w:p>
    <w:p w14:paraId="02F5C980" w14:textId="77777777" w:rsidR="0000769D" w:rsidRPr="00950CE4" w:rsidRDefault="68989EA7" w:rsidP="68989EA7">
      <w:pPr>
        <w:spacing w:before="240"/>
        <w:rPr>
          <w:lang w:val="en-US"/>
        </w:rPr>
      </w:pPr>
      <w:r w:rsidRPr="68989EA7">
        <w:rPr>
          <w:lang w:val="en-US"/>
        </w:rPr>
        <w:t>9 (</w:t>
      </w:r>
      <w:r w:rsidRPr="68989EA7">
        <w:rPr>
          <w:color w:val="000000" w:themeColor="text1"/>
          <w:lang w:val="en-US"/>
        </w:rPr>
        <w:t>100</w:t>
      </w:r>
      <w:r w:rsidRPr="68989EA7">
        <w:rPr>
          <w:lang w:val="en-US"/>
        </w:rPr>
        <w:t>%) answers were given. And 100% responses were “Yes”.</w:t>
      </w:r>
    </w:p>
    <w:p w14:paraId="40B46D47" w14:textId="77777777" w:rsidR="00694495" w:rsidRPr="00950CE4" w:rsidRDefault="68989EA7" w:rsidP="68989EA7">
      <w:pPr>
        <w:spacing w:before="240"/>
        <w:rPr>
          <w:b/>
          <w:bCs/>
          <w:sz w:val="26"/>
          <w:szCs w:val="26"/>
          <w:u w:val="single"/>
          <w:lang w:val="en-US"/>
        </w:rPr>
      </w:pPr>
      <w:r w:rsidRPr="68989EA7">
        <w:rPr>
          <w:b/>
          <w:bCs/>
          <w:sz w:val="26"/>
          <w:szCs w:val="26"/>
          <w:u w:val="single"/>
          <w:lang w:val="en-US"/>
        </w:rPr>
        <w:t xml:space="preserve">Q15. Are you satisfied with the quality of simultaneous interpretation provided during the event? </w:t>
      </w:r>
    </w:p>
    <w:p w14:paraId="1CE21913" w14:textId="77777777" w:rsidR="00E12A83" w:rsidRPr="00950CE4" w:rsidRDefault="68989EA7" w:rsidP="68989EA7">
      <w:pPr>
        <w:spacing w:before="240"/>
        <w:rPr>
          <w:lang w:val="en-US"/>
        </w:rPr>
      </w:pPr>
      <w:r w:rsidRPr="68989EA7">
        <w:rPr>
          <w:lang w:val="en-US"/>
        </w:rPr>
        <w:t>9 (</w:t>
      </w:r>
      <w:r w:rsidRPr="68989EA7">
        <w:rPr>
          <w:color w:val="000000" w:themeColor="text1"/>
          <w:lang w:val="en-US"/>
        </w:rPr>
        <w:t>100</w:t>
      </w:r>
      <w:r w:rsidRPr="68989EA7">
        <w:rPr>
          <w:lang w:val="en-US"/>
        </w:rPr>
        <w:t xml:space="preserve">%) answers were given. </w:t>
      </w:r>
    </w:p>
    <w:tbl>
      <w:tblPr>
        <w:tblpPr w:leftFromText="180" w:rightFromText="180" w:vertAnchor="text" w:horzAnchor="margin" w:tblpY="28"/>
        <w:tblW w:w="8626" w:type="dxa"/>
        <w:tblLook w:val="0000" w:firstRow="0" w:lastRow="0" w:firstColumn="0" w:lastColumn="0" w:noHBand="0" w:noVBand="0"/>
      </w:tblPr>
      <w:tblGrid>
        <w:gridCol w:w="1595"/>
        <w:gridCol w:w="850"/>
        <w:gridCol w:w="709"/>
        <w:gridCol w:w="567"/>
        <w:gridCol w:w="567"/>
        <w:gridCol w:w="992"/>
        <w:gridCol w:w="2225"/>
        <w:gridCol w:w="1121"/>
      </w:tblGrid>
      <w:tr w:rsidR="00D425B4" w:rsidRPr="00950CE4" w14:paraId="0FB6D80D" w14:textId="77777777" w:rsidTr="68989EA7">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tcPr>
          <w:p w14:paraId="7402FDC7" w14:textId="77777777" w:rsidR="00D425B4" w:rsidRPr="00950CE4" w:rsidRDefault="68989EA7" w:rsidP="68989EA7">
            <w:pP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tcPr>
          <w:p w14:paraId="04F84026" w14:textId="77777777" w:rsidR="00D425B4"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tcPr>
          <w:p w14:paraId="39A728AC" w14:textId="77777777" w:rsidR="00D425B4"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tcPr>
          <w:p w14:paraId="54A90BE3" w14:textId="77777777" w:rsidR="00D425B4"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tcPr>
          <w:p w14:paraId="7CD048C6" w14:textId="77777777" w:rsidR="00D425B4"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tcPr>
          <w:p w14:paraId="2DF43C27" w14:textId="77777777" w:rsidR="00D425B4"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tcPr>
          <w:p w14:paraId="0C4DA83C" w14:textId="77777777" w:rsidR="00D425B4"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tcPr>
          <w:p w14:paraId="346B5D79" w14:textId="77777777" w:rsidR="00D425B4"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Average</w:t>
            </w:r>
          </w:p>
        </w:tc>
      </w:tr>
      <w:tr w:rsidR="00D425B4" w:rsidRPr="00950CE4" w14:paraId="75FBC94E" w14:textId="77777777" w:rsidTr="68989EA7">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tcPr>
          <w:p w14:paraId="03681F34" w14:textId="77777777" w:rsidR="00D425B4" w:rsidRPr="00950CE4" w:rsidRDefault="68989EA7" w:rsidP="68989EA7">
            <w:pPr>
              <w:rPr>
                <w:rFonts w:eastAsia="Batang"/>
                <w:sz w:val="22"/>
                <w:szCs w:val="22"/>
                <w:lang w:val="en-US" w:eastAsia="ko-KR"/>
              </w:rPr>
            </w:pPr>
            <w:r w:rsidRPr="68989EA7">
              <w:rPr>
                <w:color w:val="000000" w:themeColor="text1"/>
                <w:sz w:val="22"/>
                <w:szCs w:val="22"/>
                <w:lang w:val="en-US"/>
              </w:rPr>
              <w:t>Quality of sim. interpretation</w:t>
            </w:r>
          </w:p>
        </w:tc>
        <w:tc>
          <w:tcPr>
            <w:tcW w:w="850" w:type="dxa"/>
            <w:tcBorders>
              <w:top w:val="nil"/>
              <w:left w:val="nil"/>
              <w:bottom w:val="single" w:sz="4" w:space="0" w:color="auto"/>
              <w:right w:val="single" w:sz="4" w:space="0" w:color="auto"/>
            </w:tcBorders>
            <w:shd w:val="clear" w:color="auto" w:fill="EEEEEE"/>
            <w:noWrap/>
            <w:vAlign w:val="center"/>
          </w:tcPr>
          <w:p w14:paraId="03E3A27B" w14:textId="77777777" w:rsidR="00D425B4" w:rsidRPr="00950CE4" w:rsidRDefault="68989EA7" w:rsidP="68989EA7">
            <w:pPr>
              <w:jc w:val="center"/>
              <w:rPr>
                <w:sz w:val="20"/>
                <w:szCs w:val="20"/>
                <w:lang w:val="en-US"/>
              </w:rPr>
            </w:pPr>
            <w:r w:rsidRPr="68989EA7">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14:paraId="769908A7" w14:textId="77777777" w:rsidR="00D425B4" w:rsidRPr="00950CE4"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7E83114B" w14:textId="77777777" w:rsidR="00D425B4" w:rsidRPr="00950CE4"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2A108F41" w14:textId="77777777" w:rsidR="00D425B4" w:rsidRPr="00950CE4" w:rsidRDefault="68989EA7" w:rsidP="68989EA7">
            <w:pPr>
              <w:jc w:val="center"/>
              <w:rPr>
                <w:sz w:val="20"/>
                <w:szCs w:val="20"/>
                <w:lang w:val="en-US"/>
              </w:rPr>
            </w:pPr>
            <w:r w:rsidRPr="68989EA7">
              <w:rPr>
                <w:sz w:val="20"/>
                <w:szCs w:val="20"/>
                <w:lang w:val="en-US"/>
              </w:rPr>
              <w:t>4</w:t>
            </w:r>
          </w:p>
        </w:tc>
        <w:tc>
          <w:tcPr>
            <w:tcW w:w="992" w:type="dxa"/>
            <w:tcBorders>
              <w:top w:val="nil"/>
              <w:left w:val="nil"/>
              <w:bottom w:val="single" w:sz="4" w:space="0" w:color="auto"/>
              <w:right w:val="single" w:sz="4" w:space="0" w:color="auto"/>
            </w:tcBorders>
            <w:shd w:val="clear" w:color="auto" w:fill="EEEEEE"/>
            <w:noWrap/>
            <w:vAlign w:val="center"/>
          </w:tcPr>
          <w:p w14:paraId="34C3CC76" w14:textId="77777777" w:rsidR="00D425B4" w:rsidRPr="00950CE4" w:rsidRDefault="68989EA7" w:rsidP="68989EA7">
            <w:pPr>
              <w:jc w:val="center"/>
              <w:rPr>
                <w:b/>
                <w:bCs/>
                <w:sz w:val="20"/>
                <w:szCs w:val="20"/>
                <w:u w:val="single"/>
                <w:lang w:val="en-US"/>
              </w:rPr>
            </w:pPr>
            <w:r w:rsidRPr="68989EA7">
              <w:rPr>
                <w:b/>
                <w:bCs/>
                <w:sz w:val="20"/>
                <w:szCs w:val="20"/>
                <w:u w:val="single"/>
                <w:lang w:val="en-US"/>
              </w:rPr>
              <w:t>5</w:t>
            </w:r>
          </w:p>
        </w:tc>
        <w:tc>
          <w:tcPr>
            <w:tcW w:w="2225" w:type="dxa"/>
            <w:tcBorders>
              <w:top w:val="nil"/>
              <w:left w:val="nil"/>
              <w:bottom w:val="single" w:sz="4" w:space="0" w:color="auto"/>
              <w:right w:val="single" w:sz="4" w:space="0" w:color="auto"/>
            </w:tcBorders>
            <w:shd w:val="clear" w:color="auto" w:fill="DEE9F7"/>
            <w:noWrap/>
            <w:vAlign w:val="center"/>
          </w:tcPr>
          <w:p w14:paraId="2AA4DF20" w14:textId="77777777" w:rsidR="00D425B4" w:rsidRPr="00950CE4" w:rsidRDefault="68989EA7" w:rsidP="68989EA7">
            <w:pPr>
              <w:jc w:val="center"/>
              <w:rPr>
                <w:sz w:val="20"/>
                <w:szCs w:val="20"/>
                <w:lang w:val="en-US"/>
              </w:rPr>
            </w:pPr>
            <w:r w:rsidRPr="68989EA7">
              <w:rPr>
                <w:sz w:val="20"/>
                <w:szCs w:val="20"/>
                <w:lang w:val="en-US"/>
              </w:rPr>
              <w:t>9</w:t>
            </w:r>
          </w:p>
        </w:tc>
        <w:tc>
          <w:tcPr>
            <w:tcW w:w="1121" w:type="dxa"/>
            <w:tcBorders>
              <w:top w:val="nil"/>
              <w:left w:val="nil"/>
              <w:bottom w:val="single" w:sz="4" w:space="0" w:color="auto"/>
              <w:right w:val="single" w:sz="4" w:space="0" w:color="auto"/>
            </w:tcBorders>
            <w:shd w:val="clear" w:color="auto" w:fill="DEE9F7"/>
            <w:vAlign w:val="bottom"/>
          </w:tcPr>
          <w:p w14:paraId="2B439FDB" w14:textId="77777777" w:rsidR="00D425B4" w:rsidRPr="00950CE4" w:rsidRDefault="68989EA7" w:rsidP="68989EA7">
            <w:pPr>
              <w:jc w:val="right"/>
              <w:rPr>
                <w:sz w:val="20"/>
                <w:szCs w:val="20"/>
                <w:lang w:val="en-US"/>
              </w:rPr>
            </w:pPr>
            <w:r w:rsidRPr="68989EA7">
              <w:rPr>
                <w:sz w:val="20"/>
                <w:szCs w:val="20"/>
                <w:lang w:val="en-US"/>
              </w:rPr>
              <w:t>4.6</w:t>
            </w:r>
          </w:p>
        </w:tc>
      </w:tr>
    </w:tbl>
    <w:p w14:paraId="1FC39945" w14:textId="77777777" w:rsidR="00D425B4" w:rsidRDefault="00D425B4" w:rsidP="0001358A">
      <w:pPr>
        <w:spacing w:before="240"/>
        <w:rPr>
          <w:lang w:val="en-US"/>
        </w:rPr>
      </w:pPr>
    </w:p>
    <w:p w14:paraId="0562CB0E" w14:textId="77777777" w:rsidR="00D425B4" w:rsidRDefault="00D425B4" w:rsidP="0001358A">
      <w:pPr>
        <w:spacing w:before="240"/>
        <w:rPr>
          <w:lang w:val="en-US"/>
        </w:rPr>
      </w:pPr>
    </w:p>
    <w:p w14:paraId="19B5238B" w14:textId="576AC04A" w:rsidR="00694495" w:rsidRPr="00950CE4" w:rsidRDefault="00E31F61" w:rsidP="68989EA7">
      <w:pPr>
        <w:spacing w:before="240"/>
        <w:rPr>
          <w:lang w:val="en-US"/>
        </w:rPr>
      </w:pPr>
      <w:r>
        <w:rPr>
          <w:lang w:val="en-US"/>
        </w:rPr>
        <w:t>1</w:t>
      </w:r>
      <w:r w:rsidR="68989EA7" w:rsidRPr="68989EA7">
        <w:rPr>
          <w:lang w:val="en-US"/>
        </w:rPr>
        <w:t xml:space="preserve"> informa</w:t>
      </w:r>
      <w:r>
        <w:rPr>
          <w:lang w:val="en-US"/>
        </w:rPr>
        <w:t>tive comment</w:t>
      </w:r>
      <w:r w:rsidR="68989EA7" w:rsidRPr="68989EA7">
        <w:rPr>
          <w:lang w:val="en-US"/>
        </w:rPr>
        <w:t xml:space="preserve"> w</w:t>
      </w:r>
      <w:r>
        <w:rPr>
          <w:lang w:val="en-US"/>
        </w:rPr>
        <w:t>as</w:t>
      </w:r>
      <w:r w:rsidR="68989EA7" w:rsidRPr="68989EA7">
        <w:rPr>
          <w:lang w:val="en-US"/>
        </w:rPr>
        <w:t xml:space="preserve"> left:</w:t>
      </w:r>
    </w:p>
    <w:p w14:paraId="0EFDFAA3" w14:textId="77777777" w:rsidR="00476EB6" w:rsidRDefault="68989EA7" w:rsidP="68989EA7">
      <w:pPr>
        <w:numPr>
          <w:ilvl w:val="0"/>
          <w:numId w:val="12"/>
        </w:numPr>
        <w:spacing w:before="240"/>
        <w:rPr>
          <w:i/>
          <w:iCs/>
          <w:lang w:val="en-US"/>
        </w:rPr>
      </w:pPr>
      <w:r w:rsidRPr="68989EA7">
        <w:rPr>
          <w:i/>
          <w:iCs/>
          <w:lang w:val="en-US"/>
        </w:rPr>
        <w:t>Translation was very good. Translators were also available during informal talks.</w:t>
      </w:r>
    </w:p>
    <w:p w14:paraId="27983C9C" w14:textId="77777777" w:rsidR="005C5258" w:rsidRPr="00950CE4" w:rsidRDefault="00476EB6" w:rsidP="68989EA7">
      <w:pPr>
        <w:spacing w:before="240"/>
        <w:rPr>
          <w:b/>
          <w:bCs/>
          <w:sz w:val="26"/>
          <w:szCs w:val="26"/>
          <w:u w:val="single"/>
          <w:lang w:val="en-US"/>
        </w:rPr>
      </w:pPr>
      <w:r w:rsidRPr="68989EA7">
        <w:rPr>
          <w:i/>
          <w:iCs/>
          <w:lang w:val="en-US"/>
        </w:rPr>
        <w:br w:type="page"/>
      </w:r>
      <w:r w:rsidR="68989EA7" w:rsidRPr="68989EA7">
        <w:rPr>
          <w:b/>
          <w:bCs/>
          <w:sz w:val="26"/>
          <w:szCs w:val="26"/>
          <w:u w:val="single"/>
          <w:lang w:val="en-US"/>
        </w:rPr>
        <w:lastRenderedPageBreak/>
        <w:t xml:space="preserve">Q16. </w:t>
      </w:r>
      <w:r w:rsidR="68989EA7" w:rsidRPr="68989EA7">
        <w:rPr>
          <w:b/>
          <w:bCs/>
          <w:color w:val="000000" w:themeColor="text1"/>
          <w:sz w:val="26"/>
          <w:szCs w:val="26"/>
          <w:u w:val="single"/>
          <w:lang w:val="en-US"/>
        </w:rPr>
        <w:t>Are you satisfied with the quality of written translation of event materials?</w:t>
      </w:r>
    </w:p>
    <w:p w14:paraId="0E9B51D6" w14:textId="77777777" w:rsidR="005C5258" w:rsidRPr="00950CE4" w:rsidRDefault="68989EA7" w:rsidP="68989EA7">
      <w:pPr>
        <w:spacing w:before="240" w:after="240"/>
        <w:rPr>
          <w:lang w:val="en-US"/>
        </w:rPr>
      </w:pPr>
      <w:r w:rsidRPr="68989EA7">
        <w:rPr>
          <w:lang w:val="en-US"/>
        </w:rPr>
        <w:t>8 (</w:t>
      </w:r>
      <w:r w:rsidRPr="68989EA7">
        <w:rPr>
          <w:color w:val="000000" w:themeColor="text1"/>
          <w:lang w:val="en-US"/>
        </w:rPr>
        <w:t>88.9</w:t>
      </w:r>
      <w:r w:rsidRPr="68989EA7">
        <w:rPr>
          <w:lang w:val="en-US"/>
        </w:rPr>
        <w:t>%) answers were given.</w:t>
      </w:r>
    </w:p>
    <w:tbl>
      <w:tblPr>
        <w:tblpPr w:leftFromText="180" w:rightFromText="180" w:vertAnchor="text" w:horzAnchor="margin" w:tblpY="28"/>
        <w:tblW w:w="8626" w:type="dxa"/>
        <w:tblLook w:val="0000" w:firstRow="0" w:lastRow="0" w:firstColumn="0" w:lastColumn="0" w:noHBand="0" w:noVBand="0"/>
      </w:tblPr>
      <w:tblGrid>
        <w:gridCol w:w="1595"/>
        <w:gridCol w:w="850"/>
        <w:gridCol w:w="709"/>
        <w:gridCol w:w="567"/>
        <w:gridCol w:w="567"/>
        <w:gridCol w:w="992"/>
        <w:gridCol w:w="2225"/>
        <w:gridCol w:w="1121"/>
      </w:tblGrid>
      <w:tr w:rsidR="00221C86" w:rsidRPr="00950CE4" w14:paraId="31D3822A" w14:textId="77777777" w:rsidTr="68989EA7">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tcPr>
          <w:p w14:paraId="48CF8265" w14:textId="77777777" w:rsidR="00221C86" w:rsidRPr="00950CE4" w:rsidRDefault="68989EA7" w:rsidP="68989EA7">
            <w:pP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tcPr>
          <w:p w14:paraId="7390FED5" w14:textId="77777777" w:rsidR="00221C86"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tcPr>
          <w:p w14:paraId="18B4C29E" w14:textId="77777777" w:rsidR="00221C86"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tcPr>
          <w:p w14:paraId="73999762" w14:textId="77777777" w:rsidR="00221C86"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tcPr>
          <w:p w14:paraId="4FB28CDF" w14:textId="77777777" w:rsidR="00221C86"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tcPr>
          <w:p w14:paraId="630C8E11" w14:textId="77777777" w:rsidR="00221C86"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tcPr>
          <w:p w14:paraId="22BDC799" w14:textId="77777777" w:rsidR="00221C86"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tcPr>
          <w:p w14:paraId="167C0718" w14:textId="77777777" w:rsidR="00221C86" w:rsidRPr="00950CE4" w:rsidRDefault="68989EA7" w:rsidP="68989EA7">
            <w:pPr>
              <w:jc w:val="center"/>
              <w:rPr>
                <w:rFonts w:eastAsia="Batang"/>
                <w:b/>
                <w:bCs/>
                <w:color w:val="000000" w:themeColor="text1"/>
                <w:sz w:val="20"/>
                <w:szCs w:val="20"/>
                <w:lang w:val="en-US" w:eastAsia="ko-KR"/>
              </w:rPr>
            </w:pPr>
            <w:r w:rsidRPr="68989EA7">
              <w:rPr>
                <w:rFonts w:eastAsia="Batang"/>
                <w:b/>
                <w:bCs/>
                <w:color w:val="000000" w:themeColor="text1"/>
                <w:sz w:val="20"/>
                <w:szCs w:val="20"/>
                <w:lang w:val="en-US" w:eastAsia="ko-KR"/>
              </w:rPr>
              <w:t>Average</w:t>
            </w:r>
          </w:p>
        </w:tc>
      </w:tr>
      <w:tr w:rsidR="00221C86" w:rsidRPr="00950CE4" w14:paraId="4754A100" w14:textId="77777777" w:rsidTr="68989EA7">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tcPr>
          <w:p w14:paraId="580BF600" w14:textId="77777777" w:rsidR="00221C86" w:rsidRPr="00950CE4" w:rsidRDefault="68989EA7" w:rsidP="68989EA7">
            <w:pPr>
              <w:rPr>
                <w:rFonts w:eastAsia="Batang"/>
                <w:sz w:val="22"/>
                <w:szCs w:val="22"/>
                <w:lang w:val="en-US" w:eastAsia="ko-KR"/>
              </w:rPr>
            </w:pPr>
            <w:r w:rsidRPr="68989EA7">
              <w:rPr>
                <w:color w:val="000000" w:themeColor="text1"/>
                <w:sz w:val="22"/>
                <w:szCs w:val="22"/>
                <w:lang w:val="en-US"/>
              </w:rPr>
              <w:t>Quality of written translation</w:t>
            </w:r>
          </w:p>
        </w:tc>
        <w:tc>
          <w:tcPr>
            <w:tcW w:w="850" w:type="dxa"/>
            <w:tcBorders>
              <w:top w:val="nil"/>
              <w:left w:val="nil"/>
              <w:bottom w:val="single" w:sz="4" w:space="0" w:color="auto"/>
              <w:right w:val="single" w:sz="4" w:space="0" w:color="auto"/>
            </w:tcBorders>
            <w:shd w:val="clear" w:color="auto" w:fill="EEEEEE"/>
            <w:noWrap/>
            <w:vAlign w:val="center"/>
          </w:tcPr>
          <w:p w14:paraId="28EA6124" w14:textId="77777777" w:rsidR="00221C86" w:rsidRPr="00950CE4" w:rsidRDefault="68989EA7" w:rsidP="68989EA7">
            <w:pPr>
              <w:jc w:val="center"/>
              <w:rPr>
                <w:sz w:val="20"/>
                <w:szCs w:val="20"/>
                <w:lang w:val="en-US"/>
              </w:rPr>
            </w:pPr>
            <w:r w:rsidRPr="68989EA7">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14:paraId="7DD8D7F1" w14:textId="77777777" w:rsidR="00221C86" w:rsidRPr="00950CE4"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2E8F6A62" w14:textId="77777777" w:rsidR="00221C86" w:rsidRPr="00221C86" w:rsidRDefault="68989EA7" w:rsidP="68989EA7">
            <w:pPr>
              <w:jc w:val="center"/>
              <w:rPr>
                <w:sz w:val="20"/>
                <w:szCs w:val="20"/>
                <w:lang w:val="en-US"/>
              </w:rPr>
            </w:pPr>
            <w:r w:rsidRPr="68989EA7">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6DEB9483" w14:textId="77777777" w:rsidR="00221C86" w:rsidRPr="00950CE4" w:rsidRDefault="68989EA7" w:rsidP="68989EA7">
            <w:pPr>
              <w:jc w:val="center"/>
              <w:rPr>
                <w:sz w:val="20"/>
                <w:szCs w:val="20"/>
                <w:lang w:val="en-US"/>
              </w:rPr>
            </w:pPr>
            <w:r w:rsidRPr="68989EA7">
              <w:rPr>
                <w:sz w:val="20"/>
                <w:szCs w:val="20"/>
                <w:lang w:val="en-US"/>
              </w:rPr>
              <w:t>2</w:t>
            </w:r>
          </w:p>
        </w:tc>
        <w:tc>
          <w:tcPr>
            <w:tcW w:w="992" w:type="dxa"/>
            <w:tcBorders>
              <w:top w:val="nil"/>
              <w:left w:val="nil"/>
              <w:bottom w:val="single" w:sz="4" w:space="0" w:color="auto"/>
              <w:right w:val="single" w:sz="4" w:space="0" w:color="auto"/>
            </w:tcBorders>
            <w:shd w:val="clear" w:color="auto" w:fill="EEEEEE"/>
            <w:noWrap/>
            <w:vAlign w:val="center"/>
          </w:tcPr>
          <w:p w14:paraId="1AA1B773" w14:textId="77777777" w:rsidR="00221C86" w:rsidRPr="00950CE4" w:rsidRDefault="68989EA7" w:rsidP="68989EA7">
            <w:pPr>
              <w:jc w:val="center"/>
              <w:rPr>
                <w:b/>
                <w:bCs/>
                <w:sz w:val="20"/>
                <w:szCs w:val="20"/>
                <w:u w:val="single"/>
                <w:lang w:val="en-US"/>
              </w:rPr>
            </w:pPr>
            <w:r w:rsidRPr="68989EA7">
              <w:rPr>
                <w:b/>
                <w:bCs/>
                <w:sz w:val="20"/>
                <w:szCs w:val="20"/>
                <w:u w:val="single"/>
                <w:lang w:val="en-US"/>
              </w:rPr>
              <w:t>6</w:t>
            </w:r>
          </w:p>
        </w:tc>
        <w:tc>
          <w:tcPr>
            <w:tcW w:w="2225" w:type="dxa"/>
            <w:tcBorders>
              <w:top w:val="nil"/>
              <w:left w:val="nil"/>
              <w:bottom w:val="single" w:sz="4" w:space="0" w:color="auto"/>
              <w:right w:val="single" w:sz="4" w:space="0" w:color="auto"/>
            </w:tcBorders>
            <w:shd w:val="clear" w:color="auto" w:fill="DEE9F7"/>
            <w:noWrap/>
            <w:vAlign w:val="center"/>
          </w:tcPr>
          <w:p w14:paraId="77BBEA4A" w14:textId="77777777" w:rsidR="00221C86" w:rsidRPr="00950CE4" w:rsidRDefault="68989EA7" w:rsidP="68989EA7">
            <w:pPr>
              <w:jc w:val="center"/>
              <w:rPr>
                <w:sz w:val="20"/>
                <w:szCs w:val="20"/>
                <w:lang w:val="en-US"/>
              </w:rPr>
            </w:pPr>
            <w:r w:rsidRPr="68989EA7">
              <w:rPr>
                <w:sz w:val="20"/>
                <w:szCs w:val="20"/>
                <w:lang w:val="en-US"/>
              </w:rPr>
              <w:t>8</w:t>
            </w:r>
          </w:p>
        </w:tc>
        <w:tc>
          <w:tcPr>
            <w:tcW w:w="1121" w:type="dxa"/>
            <w:tcBorders>
              <w:top w:val="nil"/>
              <w:left w:val="nil"/>
              <w:bottom w:val="single" w:sz="4" w:space="0" w:color="auto"/>
              <w:right w:val="single" w:sz="4" w:space="0" w:color="auto"/>
            </w:tcBorders>
            <w:shd w:val="clear" w:color="auto" w:fill="DEE9F7"/>
            <w:vAlign w:val="bottom"/>
          </w:tcPr>
          <w:p w14:paraId="7D8129D9" w14:textId="77777777" w:rsidR="00221C86" w:rsidRPr="00950CE4" w:rsidRDefault="68989EA7" w:rsidP="68989EA7">
            <w:pPr>
              <w:jc w:val="right"/>
              <w:rPr>
                <w:sz w:val="20"/>
                <w:szCs w:val="20"/>
                <w:lang w:val="en-US"/>
              </w:rPr>
            </w:pPr>
            <w:r w:rsidRPr="68989EA7">
              <w:rPr>
                <w:sz w:val="20"/>
                <w:szCs w:val="20"/>
                <w:lang w:val="en-US"/>
              </w:rPr>
              <w:t>4.75</w:t>
            </w:r>
          </w:p>
        </w:tc>
      </w:tr>
    </w:tbl>
    <w:p w14:paraId="34CE0A41" w14:textId="77777777" w:rsidR="00221C86" w:rsidRDefault="00221C86" w:rsidP="0058431B">
      <w:pPr>
        <w:spacing w:before="240"/>
        <w:rPr>
          <w:lang w:val="en-US"/>
        </w:rPr>
      </w:pPr>
    </w:p>
    <w:p w14:paraId="62EBF3C5" w14:textId="77777777" w:rsidR="00221C86" w:rsidRDefault="00221C86" w:rsidP="0058431B">
      <w:pPr>
        <w:spacing w:before="240"/>
        <w:rPr>
          <w:lang w:val="en-US"/>
        </w:rPr>
      </w:pPr>
    </w:p>
    <w:p w14:paraId="2E13CDCF" w14:textId="0E4AF62B" w:rsidR="005B30E1" w:rsidRPr="00950CE4" w:rsidRDefault="00E84EA1" w:rsidP="68989EA7">
      <w:pPr>
        <w:pStyle w:val="Heading2"/>
        <w:rPr>
          <w:lang w:val="en-US"/>
        </w:rPr>
      </w:pPr>
      <w:r w:rsidRPr="68989EA7">
        <w:rPr>
          <w:sz w:val="26"/>
          <w:szCs w:val="26"/>
          <w:u w:val="single"/>
          <w:lang w:val="en-US"/>
        </w:rPr>
        <w:br w:type="page"/>
      </w:r>
      <w:r w:rsidR="68989EA7" w:rsidRPr="68989EA7">
        <w:rPr>
          <w:lang w:val="en-US"/>
        </w:rPr>
        <w:lastRenderedPageBreak/>
        <w:t>PART 3 OVERALL IMPRESSION</w:t>
      </w:r>
    </w:p>
    <w:p w14:paraId="3A6F9D94" w14:textId="77777777" w:rsidR="00A84EC0" w:rsidRPr="00950CE4" w:rsidRDefault="68989EA7" w:rsidP="68989EA7">
      <w:pPr>
        <w:rPr>
          <w:b/>
          <w:bCs/>
          <w:sz w:val="26"/>
          <w:szCs w:val="26"/>
          <w:u w:val="single"/>
          <w:lang w:val="en-US"/>
        </w:rPr>
      </w:pPr>
      <w:r w:rsidRPr="68989EA7">
        <w:rPr>
          <w:b/>
          <w:bCs/>
          <w:sz w:val="26"/>
          <w:szCs w:val="26"/>
          <w:u w:val="single"/>
          <w:lang w:val="en-US"/>
        </w:rPr>
        <w:t xml:space="preserve">Q17. Did the event disappoint, meet, or exceed your expectations? </w:t>
      </w:r>
    </w:p>
    <w:p w14:paraId="2946DB82" w14:textId="77777777" w:rsidR="00A84EC0" w:rsidRPr="00950CE4" w:rsidRDefault="00A84EC0" w:rsidP="00A84EC0">
      <w:pPr>
        <w:rPr>
          <w:b/>
          <w:sz w:val="26"/>
          <w:szCs w:val="26"/>
          <w:u w:val="single"/>
          <w:lang w:val="en-US"/>
        </w:rPr>
      </w:pPr>
    </w:p>
    <w:p w14:paraId="4F7C3893" w14:textId="77777777" w:rsidR="00BF3C09" w:rsidRPr="00950CE4" w:rsidRDefault="68989EA7" w:rsidP="68989EA7">
      <w:pPr>
        <w:spacing w:after="240"/>
        <w:rPr>
          <w:lang w:val="en-US"/>
        </w:rPr>
      </w:pPr>
      <w:r w:rsidRPr="68989EA7">
        <w:rPr>
          <w:lang w:val="en-US"/>
        </w:rPr>
        <w:t>9 (</w:t>
      </w:r>
      <w:r w:rsidRPr="68989EA7">
        <w:rPr>
          <w:color w:val="000000" w:themeColor="text1"/>
          <w:lang w:val="en-US"/>
        </w:rPr>
        <w:t>100</w:t>
      </w:r>
      <w:r w:rsidRPr="68989EA7">
        <w:rPr>
          <w:lang w:val="en-US"/>
        </w:rPr>
        <w:t xml:space="preserve">%) participants answered the question. </w:t>
      </w:r>
    </w:p>
    <w:tbl>
      <w:tblPr>
        <w:tblW w:w="7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1440"/>
        <w:gridCol w:w="1440"/>
      </w:tblGrid>
      <w:tr w:rsidR="0089758E" w:rsidRPr="00950CE4" w14:paraId="758185F0" w14:textId="77777777" w:rsidTr="0089758E">
        <w:trPr>
          <w:trHeight w:val="600"/>
        </w:trPr>
        <w:tc>
          <w:tcPr>
            <w:tcW w:w="4880" w:type="dxa"/>
            <w:shd w:val="clear" w:color="000000" w:fill="DEE9F7"/>
            <w:vAlign w:val="center"/>
            <w:hideMark/>
          </w:tcPr>
          <w:p w14:paraId="482C41F2" w14:textId="77777777" w:rsidR="0089758E" w:rsidRPr="00950CE4" w:rsidRDefault="0089758E">
            <w:pPr>
              <w:rPr>
                <w:b/>
                <w:bCs/>
                <w:color w:val="000000"/>
                <w:sz w:val="20"/>
                <w:szCs w:val="20"/>
                <w:lang w:val="en-US"/>
              </w:rPr>
            </w:pPr>
            <w:r w:rsidRPr="00950CE4">
              <w:rPr>
                <w:b/>
                <w:bCs/>
                <w:color w:val="000000"/>
                <w:sz w:val="20"/>
                <w:szCs w:val="20"/>
                <w:lang w:val="en-US"/>
              </w:rPr>
              <w:t>Answer Options</w:t>
            </w:r>
          </w:p>
        </w:tc>
        <w:tc>
          <w:tcPr>
            <w:tcW w:w="1440" w:type="dxa"/>
            <w:shd w:val="clear" w:color="000000" w:fill="CDD8E6"/>
            <w:vAlign w:val="center"/>
            <w:hideMark/>
          </w:tcPr>
          <w:p w14:paraId="65D7C596" w14:textId="77777777" w:rsidR="0089758E" w:rsidRPr="00950CE4" w:rsidRDefault="0089758E">
            <w:pPr>
              <w:jc w:val="center"/>
              <w:rPr>
                <w:b/>
                <w:bCs/>
                <w:color w:val="000000"/>
                <w:sz w:val="20"/>
                <w:szCs w:val="20"/>
                <w:lang w:val="en-US"/>
              </w:rPr>
            </w:pPr>
            <w:r w:rsidRPr="00950CE4">
              <w:rPr>
                <w:b/>
                <w:bCs/>
                <w:color w:val="000000"/>
                <w:sz w:val="20"/>
                <w:szCs w:val="20"/>
                <w:lang w:val="en-US"/>
              </w:rPr>
              <w:t>Response Percent</w:t>
            </w:r>
          </w:p>
        </w:tc>
        <w:tc>
          <w:tcPr>
            <w:tcW w:w="1440" w:type="dxa"/>
            <w:shd w:val="clear" w:color="000000" w:fill="CDD8E6"/>
            <w:vAlign w:val="center"/>
            <w:hideMark/>
          </w:tcPr>
          <w:p w14:paraId="677716A1" w14:textId="77777777" w:rsidR="0089758E" w:rsidRPr="00950CE4" w:rsidRDefault="0089758E">
            <w:pPr>
              <w:jc w:val="center"/>
              <w:rPr>
                <w:b/>
                <w:bCs/>
                <w:color w:val="000000"/>
                <w:sz w:val="20"/>
                <w:szCs w:val="20"/>
                <w:lang w:val="en-US"/>
              </w:rPr>
            </w:pPr>
            <w:r w:rsidRPr="00950CE4">
              <w:rPr>
                <w:b/>
                <w:bCs/>
                <w:color w:val="000000"/>
                <w:sz w:val="20"/>
                <w:szCs w:val="20"/>
                <w:lang w:val="en-US"/>
              </w:rPr>
              <w:t>Response Count</w:t>
            </w:r>
          </w:p>
        </w:tc>
      </w:tr>
      <w:tr w:rsidR="00E84EA1" w:rsidRPr="00950CE4" w14:paraId="3C0D2C54" w14:textId="77777777" w:rsidTr="00BB4E4C">
        <w:trPr>
          <w:trHeight w:val="255"/>
        </w:trPr>
        <w:tc>
          <w:tcPr>
            <w:tcW w:w="4880" w:type="dxa"/>
            <w:shd w:val="clear" w:color="000000" w:fill="EEEEEE"/>
            <w:vAlign w:val="bottom"/>
            <w:hideMark/>
          </w:tcPr>
          <w:p w14:paraId="26DEA0B8" w14:textId="77777777" w:rsidR="00E84EA1" w:rsidRPr="00950CE4" w:rsidRDefault="00E84EA1" w:rsidP="0089758E">
            <w:pPr>
              <w:rPr>
                <w:sz w:val="20"/>
                <w:szCs w:val="20"/>
                <w:lang w:val="en-US"/>
              </w:rPr>
            </w:pPr>
            <w:r w:rsidRPr="00950CE4">
              <w:rPr>
                <w:sz w:val="20"/>
                <w:szCs w:val="20"/>
                <w:lang w:val="en-US"/>
              </w:rPr>
              <w:t xml:space="preserve">Disappoint </w:t>
            </w:r>
          </w:p>
        </w:tc>
        <w:tc>
          <w:tcPr>
            <w:tcW w:w="1440" w:type="dxa"/>
            <w:shd w:val="clear" w:color="000000" w:fill="DEE9F7"/>
            <w:noWrap/>
            <w:vAlign w:val="bottom"/>
            <w:hideMark/>
          </w:tcPr>
          <w:p w14:paraId="08C046F1" w14:textId="77777777" w:rsidR="00E84EA1" w:rsidRDefault="00E84EA1" w:rsidP="00E84EA1">
            <w:pPr>
              <w:jc w:val="right"/>
              <w:rPr>
                <w:rFonts w:ascii="Arial" w:hAnsi="Arial" w:cs="Arial"/>
                <w:color w:val="333333"/>
                <w:sz w:val="22"/>
                <w:szCs w:val="22"/>
              </w:rPr>
            </w:pPr>
            <w:r>
              <w:rPr>
                <w:rFonts w:ascii="Arial" w:hAnsi="Arial" w:cs="Arial"/>
                <w:color w:val="333333"/>
                <w:sz w:val="22"/>
                <w:szCs w:val="22"/>
              </w:rPr>
              <w:t>0,0%</w:t>
            </w:r>
          </w:p>
        </w:tc>
        <w:tc>
          <w:tcPr>
            <w:tcW w:w="1440" w:type="dxa"/>
            <w:shd w:val="clear" w:color="000000" w:fill="DEE9F7"/>
            <w:noWrap/>
            <w:vAlign w:val="bottom"/>
            <w:hideMark/>
          </w:tcPr>
          <w:p w14:paraId="61F2810F" w14:textId="77777777" w:rsidR="00E84EA1" w:rsidRDefault="00E84EA1">
            <w:pPr>
              <w:jc w:val="right"/>
              <w:rPr>
                <w:rFonts w:ascii="Arial" w:hAnsi="Arial" w:cs="Arial"/>
                <w:color w:val="333333"/>
                <w:sz w:val="22"/>
                <w:szCs w:val="22"/>
              </w:rPr>
            </w:pPr>
            <w:r>
              <w:rPr>
                <w:rFonts w:ascii="Arial" w:hAnsi="Arial" w:cs="Arial"/>
                <w:color w:val="333333"/>
                <w:sz w:val="22"/>
                <w:szCs w:val="22"/>
              </w:rPr>
              <w:t>0</w:t>
            </w:r>
          </w:p>
        </w:tc>
      </w:tr>
      <w:tr w:rsidR="00E84EA1" w:rsidRPr="00950CE4" w14:paraId="5714A820" w14:textId="77777777" w:rsidTr="00BB4E4C">
        <w:trPr>
          <w:trHeight w:val="255"/>
        </w:trPr>
        <w:tc>
          <w:tcPr>
            <w:tcW w:w="4880" w:type="dxa"/>
            <w:shd w:val="clear" w:color="000000" w:fill="EEEEEE"/>
            <w:vAlign w:val="bottom"/>
            <w:hideMark/>
          </w:tcPr>
          <w:p w14:paraId="4E1028FA" w14:textId="77777777" w:rsidR="00E84EA1" w:rsidRPr="00950CE4" w:rsidRDefault="00E84EA1" w:rsidP="0089758E">
            <w:pPr>
              <w:rPr>
                <w:sz w:val="20"/>
                <w:szCs w:val="20"/>
                <w:lang w:val="en-US"/>
              </w:rPr>
            </w:pPr>
            <w:r w:rsidRPr="00950CE4">
              <w:rPr>
                <w:sz w:val="20"/>
                <w:szCs w:val="20"/>
                <w:lang w:val="en-US"/>
              </w:rPr>
              <w:t xml:space="preserve">Meet </w:t>
            </w:r>
          </w:p>
        </w:tc>
        <w:tc>
          <w:tcPr>
            <w:tcW w:w="1440" w:type="dxa"/>
            <w:shd w:val="clear" w:color="000000" w:fill="DEE9F7"/>
            <w:noWrap/>
            <w:vAlign w:val="bottom"/>
            <w:hideMark/>
          </w:tcPr>
          <w:p w14:paraId="7DA51517" w14:textId="77777777" w:rsidR="00E84EA1" w:rsidRPr="00E84EA1" w:rsidRDefault="00E84EA1" w:rsidP="00221C86">
            <w:pPr>
              <w:jc w:val="right"/>
              <w:rPr>
                <w:rFonts w:ascii="Arial" w:hAnsi="Arial" w:cs="Arial"/>
                <w:b/>
                <w:color w:val="333333"/>
                <w:sz w:val="22"/>
                <w:szCs w:val="22"/>
                <w:u w:val="single"/>
              </w:rPr>
            </w:pPr>
            <w:r w:rsidRPr="00E84EA1">
              <w:rPr>
                <w:rFonts w:ascii="Arial" w:hAnsi="Arial" w:cs="Arial"/>
                <w:b/>
                <w:color w:val="333333"/>
                <w:sz w:val="22"/>
                <w:szCs w:val="22"/>
                <w:u w:val="single"/>
              </w:rPr>
              <w:t>8</w:t>
            </w:r>
            <w:r w:rsidR="00221C86">
              <w:rPr>
                <w:rFonts w:ascii="Arial" w:hAnsi="Arial" w:cs="Arial"/>
                <w:b/>
                <w:color w:val="333333"/>
                <w:sz w:val="22"/>
                <w:szCs w:val="22"/>
                <w:u w:val="single"/>
                <w:lang w:val="en-US"/>
              </w:rPr>
              <w:t>8.9</w:t>
            </w:r>
            <w:r w:rsidRPr="00E84EA1">
              <w:rPr>
                <w:rFonts w:ascii="Arial" w:hAnsi="Arial" w:cs="Arial"/>
                <w:b/>
                <w:color w:val="333333"/>
                <w:sz w:val="22"/>
                <w:szCs w:val="22"/>
                <w:u w:val="single"/>
              </w:rPr>
              <w:t>%</w:t>
            </w:r>
          </w:p>
        </w:tc>
        <w:tc>
          <w:tcPr>
            <w:tcW w:w="1440" w:type="dxa"/>
            <w:shd w:val="clear" w:color="000000" w:fill="DEE9F7"/>
            <w:noWrap/>
            <w:vAlign w:val="bottom"/>
            <w:hideMark/>
          </w:tcPr>
          <w:p w14:paraId="3C6C8592" w14:textId="77777777" w:rsidR="00E84EA1" w:rsidRPr="00221C86" w:rsidRDefault="00221C86">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8</w:t>
            </w:r>
          </w:p>
        </w:tc>
      </w:tr>
      <w:tr w:rsidR="00E84EA1" w:rsidRPr="00950CE4" w14:paraId="6B2ABC3D" w14:textId="77777777" w:rsidTr="00BB4E4C">
        <w:trPr>
          <w:trHeight w:val="255"/>
        </w:trPr>
        <w:tc>
          <w:tcPr>
            <w:tcW w:w="4880" w:type="dxa"/>
            <w:shd w:val="clear" w:color="000000" w:fill="EEEEEE"/>
            <w:vAlign w:val="bottom"/>
            <w:hideMark/>
          </w:tcPr>
          <w:p w14:paraId="4049FB3C" w14:textId="77777777" w:rsidR="00E84EA1" w:rsidRPr="00950CE4" w:rsidRDefault="00E84EA1" w:rsidP="0089758E">
            <w:pPr>
              <w:rPr>
                <w:sz w:val="20"/>
                <w:szCs w:val="20"/>
                <w:lang w:val="en-US"/>
              </w:rPr>
            </w:pPr>
            <w:r w:rsidRPr="00950CE4">
              <w:rPr>
                <w:sz w:val="20"/>
                <w:szCs w:val="20"/>
                <w:lang w:val="en-US"/>
              </w:rPr>
              <w:t>Exceed</w:t>
            </w:r>
          </w:p>
        </w:tc>
        <w:tc>
          <w:tcPr>
            <w:tcW w:w="1440" w:type="dxa"/>
            <w:shd w:val="clear" w:color="000000" w:fill="DEE9F7"/>
            <w:noWrap/>
            <w:vAlign w:val="bottom"/>
            <w:hideMark/>
          </w:tcPr>
          <w:p w14:paraId="66E6E9C0" w14:textId="77777777" w:rsidR="00E84EA1" w:rsidRDefault="00221C86" w:rsidP="00E84EA1">
            <w:pPr>
              <w:jc w:val="right"/>
              <w:rPr>
                <w:rFonts w:ascii="Arial" w:hAnsi="Arial" w:cs="Arial"/>
                <w:color w:val="333333"/>
                <w:sz w:val="22"/>
                <w:szCs w:val="22"/>
              </w:rPr>
            </w:pPr>
            <w:r>
              <w:rPr>
                <w:rFonts w:ascii="Arial" w:hAnsi="Arial" w:cs="Arial"/>
                <w:color w:val="333333"/>
                <w:sz w:val="22"/>
                <w:szCs w:val="22"/>
                <w:lang w:val="en-US"/>
              </w:rPr>
              <w:t>11.1</w:t>
            </w:r>
            <w:r w:rsidR="00E84EA1">
              <w:rPr>
                <w:rFonts w:ascii="Arial" w:hAnsi="Arial" w:cs="Arial"/>
                <w:color w:val="333333"/>
                <w:sz w:val="22"/>
                <w:szCs w:val="22"/>
              </w:rPr>
              <w:t>%</w:t>
            </w:r>
          </w:p>
        </w:tc>
        <w:tc>
          <w:tcPr>
            <w:tcW w:w="1440" w:type="dxa"/>
            <w:shd w:val="clear" w:color="000000" w:fill="DEE9F7"/>
            <w:noWrap/>
            <w:vAlign w:val="bottom"/>
            <w:hideMark/>
          </w:tcPr>
          <w:p w14:paraId="39507054" w14:textId="77777777" w:rsidR="00E84EA1" w:rsidRPr="00221C86" w:rsidRDefault="00221C86">
            <w:pPr>
              <w:jc w:val="right"/>
              <w:rPr>
                <w:rFonts w:ascii="Arial" w:hAnsi="Arial" w:cs="Arial"/>
                <w:color w:val="333333"/>
                <w:sz w:val="22"/>
                <w:szCs w:val="22"/>
                <w:lang w:val="en-US"/>
              </w:rPr>
            </w:pPr>
            <w:r>
              <w:rPr>
                <w:rFonts w:ascii="Arial" w:hAnsi="Arial" w:cs="Arial"/>
                <w:color w:val="333333"/>
                <w:sz w:val="22"/>
                <w:szCs w:val="22"/>
                <w:lang w:val="en-US"/>
              </w:rPr>
              <w:t>1</w:t>
            </w:r>
          </w:p>
        </w:tc>
      </w:tr>
    </w:tbl>
    <w:p w14:paraId="5997CC1D" w14:textId="77777777" w:rsidR="0089758E" w:rsidRPr="00950CE4" w:rsidRDefault="0089758E" w:rsidP="00A84EC0">
      <w:pPr>
        <w:rPr>
          <w:lang w:val="en-US"/>
        </w:rPr>
      </w:pPr>
    </w:p>
    <w:p w14:paraId="09822EE3" w14:textId="77777777" w:rsidR="0048009A" w:rsidRPr="00950CE4" w:rsidRDefault="0048009A" w:rsidP="0010100B">
      <w:pPr>
        <w:rPr>
          <w:b/>
          <w:sz w:val="26"/>
          <w:szCs w:val="26"/>
          <w:highlight w:val="yellow"/>
          <w:u w:val="single"/>
          <w:lang w:val="en-US"/>
        </w:rPr>
      </w:pPr>
      <w:r w:rsidRPr="00950CE4">
        <w:rPr>
          <w:b/>
          <w:sz w:val="26"/>
          <w:szCs w:val="26"/>
          <w:u w:val="single"/>
          <w:lang w:val="en-US"/>
        </w:rPr>
        <w:t>Q</w:t>
      </w:r>
      <w:r w:rsidR="00497AEC">
        <w:rPr>
          <w:b/>
          <w:sz w:val="26"/>
          <w:szCs w:val="26"/>
          <w:u w:val="single"/>
          <w:lang w:val="en-US"/>
        </w:rPr>
        <w:t>1</w:t>
      </w:r>
      <w:r w:rsidR="00221C86">
        <w:rPr>
          <w:b/>
          <w:sz w:val="26"/>
          <w:szCs w:val="26"/>
          <w:u w:val="single"/>
          <w:lang w:val="en-US"/>
        </w:rPr>
        <w:t>8</w:t>
      </w:r>
      <w:r w:rsidRPr="00950CE4">
        <w:rPr>
          <w:b/>
          <w:sz w:val="26"/>
          <w:szCs w:val="26"/>
          <w:u w:val="single"/>
          <w:lang w:val="en-US"/>
        </w:rPr>
        <w:t xml:space="preserve">. What did you like best about the </w:t>
      </w:r>
      <w:r w:rsidR="00546826" w:rsidRPr="00950CE4">
        <w:rPr>
          <w:b/>
          <w:sz w:val="26"/>
          <w:szCs w:val="26"/>
          <w:u w:val="single"/>
          <w:lang w:val="en-US"/>
        </w:rPr>
        <w:t>event</w:t>
      </w:r>
      <w:r w:rsidRPr="00950CE4">
        <w:rPr>
          <w:b/>
          <w:sz w:val="26"/>
          <w:szCs w:val="26"/>
          <w:u w:val="single"/>
          <w:lang w:val="en-US"/>
        </w:rPr>
        <w:t xml:space="preserve">? </w:t>
      </w:r>
    </w:p>
    <w:p w14:paraId="110FFD37" w14:textId="77777777" w:rsidR="0048009A" w:rsidRPr="00950CE4" w:rsidRDefault="0048009A" w:rsidP="0048009A">
      <w:pPr>
        <w:rPr>
          <w:highlight w:val="yellow"/>
          <w:lang w:val="en-US"/>
        </w:rPr>
      </w:pPr>
    </w:p>
    <w:p w14:paraId="408AF398" w14:textId="2F68DBA1" w:rsidR="005E1660" w:rsidRPr="00950CE4" w:rsidRDefault="68989EA7" w:rsidP="68989EA7">
      <w:pPr>
        <w:rPr>
          <w:lang w:val="en-US"/>
        </w:rPr>
      </w:pPr>
      <w:r w:rsidRPr="68989EA7">
        <w:rPr>
          <w:lang w:val="en-US"/>
        </w:rPr>
        <w:t xml:space="preserve">6 comments were left. </w:t>
      </w:r>
    </w:p>
    <w:p w14:paraId="747CCB68" w14:textId="77777777" w:rsidR="00C872E9" w:rsidRPr="00950CE4" w:rsidRDefault="008478B8" w:rsidP="0048009A">
      <w:pPr>
        <w:rPr>
          <w:lang w:val="en-US"/>
        </w:rPr>
      </w:pPr>
      <w:r w:rsidRPr="00950CE4">
        <w:rPr>
          <w:lang w:val="en-US"/>
        </w:rPr>
        <w:t>Participants like different aspects of the event:</w:t>
      </w:r>
    </w:p>
    <w:p w14:paraId="6B699379" w14:textId="77777777" w:rsidR="005E1660" w:rsidRPr="00950CE4" w:rsidRDefault="005E1660" w:rsidP="0048009A">
      <w:pPr>
        <w:rPr>
          <w:lang w:val="en-US"/>
        </w:rPr>
      </w:pPr>
    </w:p>
    <w:p w14:paraId="2FC85BFA" w14:textId="77777777" w:rsidR="00221C86" w:rsidRPr="00221C86" w:rsidRDefault="00221C86" w:rsidP="00221C86">
      <w:pPr>
        <w:pStyle w:val="ListParagraph"/>
        <w:numPr>
          <w:ilvl w:val="0"/>
          <w:numId w:val="3"/>
        </w:numPr>
        <w:jc w:val="both"/>
        <w:rPr>
          <w:rFonts w:ascii="Times New Roman" w:hAnsi="Times New Roman"/>
          <w:i/>
          <w:sz w:val="24"/>
          <w:szCs w:val="24"/>
          <w:lang w:val="en-US"/>
        </w:rPr>
      </w:pPr>
      <w:r w:rsidRPr="00221C86">
        <w:rPr>
          <w:rFonts w:ascii="Times New Roman" w:hAnsi="Times New Roman"/>
          <w:i/>
          <w:sz w:val="24"/>
          <w:szCs w:val="24"/>
          <w:lang w:val="en-US"/>
        </w:rPr>
        <w:t xml:space="preserve">Most of all I liked that we had the chance to hear the Austrian experience as well as the experience of other countries. </w:t>
      </w:r>
    </w:p>
    <w:p w14:paraId="10578B4C" w14:textId="77777777" w:rsidR="00221C86" w:rsidRPr="00742258" w:rsidRDefault="00742258" w:rsidP="00221C86">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Possibility</w:t>
      </w:r>
      <w:r w:rsidRPr="00742258">
        <w:rPr>
          <w:rFonts w:ascii="Times New Roman" w:hAnsi="Times New Roman"/>
          <w:i/>
          <w:sz w:val="24"/>
          <w:szCs w:val="24"/>
          <w:lang w:val="en-US"/>
        </w:rPr>
        <w:t xml:space="preserve"> </w:t>
      </w:r>
      <w:r>
        <w:rPr>
          <w:rFonts w:ascii="Times New Roman" w:hAnsi="Times New Roman"/>
          <w:i/>
          <w:sz w:val="24"/>
          <w:szCs w:val="24"/>
          <w:lang w:val="en-US"/>
        </w:rPr>
        <w:t>to</w:t>
      </w:r>
      <w:r w:rsidRPr="00742258">
        <w:rPr>
          <w:rFonts w:ascii="Times New Roman" w:hAnsi="Times New Roman"/>
          <w:i/>
          <w:sz w:val="24"/>
          <w:szCs w:val="24"/>
          <w:lang w:val="en-US"/>
        </w:rPr>
        <w:t xml:space="preserve"> </w:t>
      </w:r>
      <w:r>
        <w:rPr>
          <w:rFonts w:ascii="Times New Roman" w:hAnsi="Times New Roman"/>
          <w:i/>
          <w:sz w:val="24"/>
          <w:szCs w:val="24"/>
          <w:lang w:val="en-US"/>
        </w:rPr>
        <w:t>discuss</w:t>
      </w:r>
      <w:r w:rsidRPr="00742258">
        <w:rPr>
          <w:rFonts w:ascii="Times New Roman" w:hAnsi="Times New Roman"/>
          <w:i/>
          <w:sz w:val="24"/>
          <w:szCs w:val="24"/>
          <w:lang w:val="en-US"/>
        </w:rPr>
        <w:t xml:space="preserve"> </w:t>
      </w:r>
      <w:r>
        <w:rPr>
          <w:rFonts w:ascii="Times New Roman" w:hAnsi="Times New Roman"/>
          <w:i/>
          <w:sz w:val="24"/>
          <w:szCs w:val="24"/>
          <w:lang w:val="en-US"/>
        </w:rPr>
        <w:t>PFM</w:t>
      </w:r>
      <w:r w:rsidRPr="00742258">
        <w:rPr>
          <w:rFonts w:ascii="Times New Roman" w:hAnsi="Times New Roman"/>
          <w:i/>
          <w:sz w:val="24"/>
          <w:szCs w:val="24"/>
          <w:lang w:val="en-US"/>
        </w:rPr>
        <w:t xml:space="preserve"> </w:t>
      </w:r>
      <w:r>
        <w:rPr>
          <w:rFonts w:ascii="Times New Roman" w:hAnsi="Times New Roman"/>
          <w:i/>
          <w:sz w:val="24"/>
          <w:szCs w:val="24"/>
          <w:lang w:val="en-US"/>
        </w:rPr>
        <w:t>reforms</w:t>
      </w:r>
      <w:r w:rsidR="00221C86" w:rsidRPr="00742258">
        <w:rPr>
          <w:rFonts w:ascii="Times New Roman" w:hAnsi="Times New Roman"/>
          <w:i/>
          <w:sz w:val="24"/>
          <w:szCs w:val="24"/>
          <w:lang w:val="en-US"/>
        </w:rPr>
        <w:t xml:space="preserve"> </w:t>
      </w:r>
      <w:r>
        <w:rPr>
          <w:rFonts w:ascii="Times New Roman" w:hAnsi="Times New Roman"/>
          <w:i/>
          <w:sz w:val="24"/>
          <w:szCs w:val="24"/>
          <w:lang w:val="en-US"/>
        </w:rPr>
        <w:t>with colleagues and international experts, informal communication.</w:t>
      </w:r>
      <w:r w:rsidR="00221C86" w:rsidRPr="00742258">
        <w:rPr>
          <w:rFonts w:ascii="Times New Roman" w:hAnsi="Times New Roman"/>
          <w:i/>
          <w:sz w:val="24"/>
          <w:szCs w:val="24"/>
          <w:lang w:val="en-US"/>
        </w:rPr>
        <w:t xml:space="preserve"> </w:t>
      </w:r>
    </w:p>
    <w:p w14:paraId="42A986CE" w14:textId="77777777" w:rsidR="00221C86" w:rsidRPr="00221C86" w:rsidRDefault="00742258" w:rsidP="00221C86">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Agenda.</w:t>
      </w:r>
    </w:p>
    <w:p w14:paraId="34E9BECE" w14:textId="77777777" w:rsidR="00221C86" w:rsidRPr="00221C86" w:rsidRDefault="00221C86" w:rsidP="00221C86">
      <w:pPr>
        <w:pStyle w:val="ListParagraph"/>
        <w:numPr>
          <w:ilvl w:val="0"/>
          <w:numId w:val="3"/>
        </w:numPr>
        <w:jc w:val="both"/>
        <w:rPr>
          <w:rFonts w:ascii="Times New Roman" w:hAnsi="Times New Roman"/>
          <w:i/>
          <w:sz w:val="24"/>
          <w:szCs w:val="24"/>
          <w:lang w:val="en-US"/>
        </w:rPr>
      </w:pPr>
      <w:r w:rsidRPr="00221C86">
        <w:rPr>
          <w:rFonts w:ascii="Times New Roman" w:hAnsi="Times New Roman"/>
          <w:i/>
          <w:sz w:val="24"/>
          <w:szCs w:val="24"/>
          <w:lang w:val="en-US"/>
        </w:rPr>
        <w:t>The Austrian experience in PBB.</w:t>
      </w:r>
    </w:p>
    <w:p w14:paraId="412BD888" w14:textId="41CFF1FA" w:rsidR="00FA32E4" w:rsidRPr="00FA32E4" w:rsidRDefault="68989EA7" w:rsidP="68989EA7">
      <w:pPr>
        <w:pStyle w:val="ListParagraph"/>
        <w:numPr>
          <w:ilvl w:val="0"/>
          <w:numId w:val="3"/>
        </w:numPr>
        <w:jc w:val="both"/>
        <w:rPr>
          <w:rFonts w:ascii="Times New Roman" w:hAnsi="Times New Roman"/>
          <w:i/>
          <w:iCs/>
          <w:sz w:val="24"/>
          <w:szCs w:val="24"/>
          <w:u w:val="single"/>
          <w:lang w:val="en-US"/>
        </w:rPr>
      </w:pPr>
      <w:r w:rsidRPr="68989EA7">
        <w:rPr>
          <w:rFonts w:ascii="Times New Roman" w:hAnsi="Times New Roman"/>
          <w:i/>
          <w:iCs/>
          <w:sz w:val="24"/>
          <w:szCs w:val="24"/>
          <w:lang w:val="en-US"/>
        </w:rPr>
        <w:t>Austrian experience in implementing PBB.</w:t>
      </w:r>
    </w:p>
    <w:p w14:paraId="06B40834" w14:textId="7E547968" w:rsidR="00FA32E4" w:rsidRPr="00FA32E4" w:rsidRDefault="68989EA7" w:rsidP="68989EA7">
      <w:pPr>
        <w:pStyle w:val="ListParagraph"/>
        <w:numPr>
          <w:ilvl w:val="0"/>
          <w:numId w:val="3"/>
        </w:numPr>
        <w:jc w:val="both"/>
        <w:rPr>
          <w:i/>
          <w:iCs/>
          <w:sz w:val="24"/>
          <w:szCs w:val="24"/>
          <w:u w:val="single"/>
          <w:lang w:val="en-US"/>
        </w:rPr>
      </w:pPr>
      <w:r w:rsidRPr="68989EA7">
        <w:rPr>
          <w:rFonts w:ascii="Times New Roman" w:hAnsi="Times New Roman"/>
          <w:i/>
          <w:iCs/>
          <w:sz w:val="24"/>
          <w:szCs w:val="24"/>
          <w:lang w:val="en-US"/>
        </w:rPr>
        <w:t>Performance Management and Impact Assessments at the federal level of government Austria.</w:t>
      </w:r>
    </w:p>
    <w:p w14:paraId="1AF7D9FD" w14:textId="619A952C" w:rsidR="68989EA7" w:rsidRDefault="68989EA7" w:rsidP="68989EA7">
      <w:pPr>
        <w:ind w:left="360"/>
        <w:jc w:val="both"/>
        <w:rPr>
          <w:i/>
          <w:iCs/>
          <w:lang w:val="en-US"/>
        </w:rPr>
      </w:pPr>
    </w:p>
    <w:p w14:paraId="0387CF70" w14:textId="77777777" w:rsidR="0048009A" w:rsidRPr="00C90F9F" w:rsidRDefault="0048009A" w:rsidP="00C90F9F">
      <w:pPr>
        <w:pStyle w:val="ListParagraph"/>
        <w:ind w:left="0"/>
        <w:jc w:val="both"/>
        <w:rPr>
          <w:rFonts w:ascii="Times New Roman" w:hAnsi="Times New Roman"/>
          <w:b/>
          <w:sz w:val="26"/>
          <w:szCs w:val="26"/>
          <w:u w:val="single"/>
          <w:lang w:val="en-US"/>
        </w:rPr>
      </w:pPr>
      <w:r w:rsidRPr="00C90F9F">
        <w:rPr>
          <w:rFonts w:ascii="Times New Roman" w:hAnsi="Times New Roman"/>
          <w:b/>
          <w:sz w:val="26"/>
          <w:szCs w:val="26"/>
          <w:u w:val="single"/>
          <w:lang w:val="en-US"/>
        </w:rPr>
        <w:t>Q</w:t>
      </w:r>
      <w:r w:rsidR="00742258">
        <w:rPr>
          <w:rFonts w:ascii="Times New Roman" w:hAnsi="Times New Roman"/>
          <w:b/>
          <w:sz w:val="26"/>
          <w:szCs w:val="26"/>
          <w:u w:val="single"/>
          <w:lang w:val="en-US"/>
        </w:rPr>
        <w:t>19</w:t>
      </w:r>
      <w:r w:rsidRPr="00C90F9F">
        <w:rPr>
          <w:rFonts w:ascii="Times New Roman" w:hAnsi="Times New Roman"/>
          <w:b/>
          <w:sz w:val="26"/>
          <w:szCs w:val="26"/>
          <w:u w:val="single"/>
          <w:lang w:val="en-US"/>
        </w:rPr>
        <w:t xml:space="preserve">. </w:t>
      </w:r>
      <w:r w:rsidR="00A84EC0" w:rsidRPr="00C90F9F">
        <w:rPr>
          <w:rFonts w:ascii="Times New Roman" w:hAnsi="Times New Roman"/>
          <w:b/>
          <w:sz w:val="26"/>
          <w:szCs w:val="26"/>
          <w:u w:val="single"/>
          <w:lang w:val="en-US"/>
        </w:rPr>
        <w:t xml:space="preserve">What did you not like most about the event? </w:t>
      </w:r>
    </w:p>
    <w:p w14:paraId="2DB65F49" w14:textId="77777777" w:rsidR="00183903" w:rsidRPr="00950CE4" w:rsidRDefault="00742258" w:rsidP="00935BD7">
      <w:pPr>
        <w:rPr>
          <w:lang w:val="en-US"/>
        </w:rPr>
      </w:pPr>
      <w:r>
        <w:rPr>
          <w:lang w:val="en-US"/>
        </w:rPr>
        <w:t>2</w:t>
      </w:r>
      <w:r w:rsidR="000A4519" w:rsidRPr="00950CE4">
        <w:rPr>
          <w:lang w:val="en-US"/>
        </w:rPr>
        <w:t xml:space="preserve"> informative</w:t>
      </w:r>
      <w:r w:rsidR="00834276" w:rsidRPr="00950CE4">
        <w:rPr>
          <w:lang w:val="en-US"/>
        </w:rPr>
        <w:t xml:space="preserve"> </w:t>
      </w:r>
      <w:r w:rsidR="0048009A" w:rsidRPr="00950CE4">
        <w:rPr>
          <w:lang w:val="en-US"/>
        </w:rPr>
        <w:t>comments were left</w:t>
      </w:r>
      <w:r w:rsidR="000A4519" w:rsidRPr="00950CE4">
        <w:rPr>
          <w:lang w:val="en-US"/>
        </w:rPr>
        <w:t>:</w:t>
      </w:r>
    </w:p>
    <w:p w14:paraId="3FE9F23F" w14:textId="77777777" w:rsidR="000A4519" w:rsidRPr="00950CE4" w:rsidRDefault="000A4519" w:rsidP="00935BD7">
      <w:pPr>
        <w:rPr>
          <w:lang w:val="en-US"/>
        </w:rPr>
      </w:pPr>
    </w:p>
    <w:p w14:paraId="4E2B80CF" w14:textId="77777777" w:rsidR="00742258" w:rsidRPr="00742258" w:rsidRDefault="00777123" w:rsidP="00742258">
      <w:pPr>
        <w:numPr>
          <w:ilvl w:val="0"/>
          <w:numId w:val="1"/>
        </w:numPr>
        <w:rPr>
          <w:i/>
          <w:lang w:val="en-US"/>
        </w:rPr>
      </w:pPr>
      <w:r>
        <w:rPr>
          <w:i/>
          <w:color w:val="000000"/>
          <w:lang w:val="en-US"/>
        </w:rPr>
        <w:t>L</w:t>
      </w:r>
      <w:r w:rsidR="00742258" w:rsidRPr="00742258">
        <w:rPr>
          <w:i/>
          <w:color w:val="000000"/>
          <w:lang w:val="en-US"/>
        </w:rPr>
        <w:t xml:space="preserve">ittle time to get acquainted with Vienna. I would like to </w:t>
      </w:r>
      <w:r>
        <w:rPr>
          <w:i/>
          <w:color w:val="000000"/>
          <w:lang w:val="en-US"/>
        </w:rPr>
        <w:t>have</w:t>
      </w:r>
      <w:r w:rsidR="00742258" w:rsidRPr="00742258">
        <w:rPr>
          <w:i/>
          <w:color w:val="000000"/>
          <w:lang w:val="en-US"/>
        </w:rPr>
        <w:t xml:space="preserve"> at least a small tour</w:t>
      </w:r>
      <w:r>
        <w:rPr>
          <w:i/>
          <w:color w:val="000000"/>
          <w:lang w:val="en-US"/>
        </w:rPr>
        <w:t>.</w:t>
      </w:r>
    </w:p>
    <w:p w14:paraId="7D10489E" w14:textId="77777777" w:rsidR="001A6899" w:rsidRPr="00950CE4" w:rsidRDefault="00742258" w:rsidP="00742258">
      <w:pPr>
        <w:numPr>
          <w:ilvl w:val="0"/>
          <w:numId w:val="1"/>
        </w:numPr>
        <w:rPr>
          <w:i/>
          <w:lang w:val="en-US"/>
        </w:rPr>
      </w:pPr>
      <w:r>
        <w:rPr>
          <w:i/>
          <w:color w:val="000000"/>
          <w:lang w:val="en-US"/>
        </w:rPr>
        <w:t>I have no objections</w:t>
      </w:r>
      <w:r w:rsidRPr="00742258">
        <w:rPr>
          <w:i/>
          <w:color w:val="000000"/>
          <w:lang w:val="en-US"/>
        </w:rPr>
        <w:t>.</w:t>
      </w:r>
    </w:p>
    <w:p w14:paraId="3D479DB2" w14:textId="77777777" w:rsidR="0063183A" w:rsidRPr="00950CE4" w:rsidRDefault="0063183A" w:rsidP="00834276">
      <w:pPr>
        <w:pStyle w:val="Heading3"/>
        <w:rPr>
          <w:sz w:val="26"/>
          <w:szCs w:val="26"/>
          <w:u w:val="single"/>
          <w:lang w:val="en-US"/>
        </w:rPr>
      </w:pPr>
      <w:r w:rsidRPr="00950CE4">
        <w:rPr>
          <w:sz w:val="26"/>
          <w:szCs w:val="26"/>
          <w:u w:val="single"/>
          <w:lang w:val="en-US"/>
        </w:rPr>
        <w:t>Q</w:t>
      </w:r>
      <w:r w:rsidR="00463944" w:rsidRPr="00950CE4">
        <w:rPr>
          <w:sz w:val="26"/>
          <w:szCs w:val="26"/>
          <w:u w:val="single"/>
          <w:lang w:val="en-US"/>
        </w:rPr>
        <w:t>2</w:t>
      </w:r>
      <w:r w:rsidR="00742258">
        <w:rPr>
          <w:sz w:val="26"/>
          <w:szCs w:val="26"/>
          <w:u w:val="single"/>
          <w:lang w:val="en-US"/>
        </w:rPr>
        <w:t>0</w:t>
      </w:r>
      <w:r w:rsidRPr="00950CE4">
        <w:rPr>
          <w:sz w:val="26"/>
          <w:szCs w:val="26"/>
          <w:u w:val="single"/>
          <w:lang w:val="en-US"/>
        </w:rPr>
        <w:t xml:space="preserve">. </w:t>
      </w:r>
      <w:r w:rsidR="00E230CD" w:rsidRPr="00950CE4">
        <w:rPr>
          <w:sz w:val="26"/>
          <w:szCs w:val="26"/>
          <w:u w:val="single"/>
          <w:lang w:val="en-US"/>
        </w:rPr>
        <w:t>Do you plan to brief your colleagues about the event?</w:t>
      </w:r>
    </w:p>
    <w:p w14:paraId="7F3E30DC" w14:textId="77777777" w:rsidR="00E230CD" w:rsidRPr="00950CE4" w:rsidRDefault="00777123" w:rsidP="00E230CD">
      <w:pPr>
        <w:rPr>
          <w:lang w:val="en-US"/>
        </w:rPr>
      </w:pPr>
      <w:r>
        <w:rPr>
          <w:lang w:val="en-US"/>
        </w:rPr>
        <w:t>9</w:t>
      </w:r>
      <w:r w:rsidR="004A4B69" w:rsidRPr="00950CE4">
        <w:rPr>
          <w:lang w:val="en-US"/>
        </w:rPr>
        <w:t xml:space="preserve"> </w:t>
      </w:r>
      <w:r w:rsidR="00E230CD" w:rsidRPr="00950CE4">
        <w:rPr>
          <w:lang w:val="en-US"/>
        </w:rPr>
        <w:t>(</w:t>
      </w:r>
      <w:r>
        <w:rPr>
          <w:color w:val="000000"/>
          <w:lang w:val="en-US"/>
        </w:rPr>
        <w:t>100</w:t>
      </w:r>
      <w:r w:rsidR="00E230CD" w:rsidRPr="00950CE4">
        <w:rPr>
          <w:lang w:val="en-US"/>
        </w:rPr>
        <w:t xml:space="preserve">%) participants answered the question. And </w:t>
      </w:r>
      <w:r w:rsidR="00C90F9F">
        <w:rPr>
          <w:lang w:val="en-US"/>
        </w:rPr>
        <w:t>100</w:t>
      </w:r>
      <w:r w:rsidR="00E230CD" w:rsidRPr="00950CE4">
        <w:rPr>
          <w:lang w:val="en-US"/>
        </w:rPr>
        <w:t>% of them responded “Yes”.</w:t>
      </w:r>
      <w:r w:rsidR="002F7279" w:rsidRPr="00950CE4">
        <w:rPr>
          <w:lang w:val="en-US"/>
        </w:rPr>
        <w:t xml:space="preserve"> </w:t>
      </w:r>
    </w:p>
    <w:p w14:paraId="5BDF6B5B" w14:textId="77777777" w:rsidR="00A84EC0" w:rsidRPr="00950CE4" w:rsidRDefault="00A84EC0" w:rsidP="00A84EC0">
      <w:pPr>
        <w:spacing w:before="240"/>
        <w:rPr>
          <w:b/>
          <w:sz w:val="26"/>
          <w:szCs w:val="26"/>
          <w:u w:val="single"/>
          <w:lang w:val="en-US"/>
        </w:rPr>
      </w:pPr>
      <w:r w:rsidRPr="00950CE4">
        <w:rPr>
          <w:b/>
          <w:sz w:val="26"/>
          <w:szCs w:val="26"/>
          <w:u w:val="single"/>
          <w:lang w:val="en-US"/>
        </w:rPr>
        <w:t>Q</w:t>
      </w:r>
      <w:r w:rsidR="00051493" w:rsidRPr="00950CE4">
        <w:rPr>
          <w:b/>
          <w:sz w:val="26"/>
          <w:szCs w:val="26"/>
          <w:u w:val="single"/>
          <w:lang w:val="en-US"/>
        </w:rPr>
        <w:t>2</w:t>
      </w:r>
      <w:r w:rsidR="00742258">
        <w:rPr>
          <w:b/>
          <w:sz w:val="26"/>
          <w:szCs w:val="26"/>
          <w:u w:val="single"/>
          <w:lang w:val="en-US"/>
        </w:rPr>
        <w:t>1</w:t>
      </w:r>
      <w:r w:rsidRPr="00950CE4">
        <w:rPr>
          <w:b/>
          <w:sz w:val="26"/>
          <w:szCs w:val="26"/>
          <w:u w:val="single"/>
          <w:lang w:val="en-US"/>
        </w:rPr>
        <w:t xml:space="preserve">. </w:t>
      </w:r>
      <w:r w:rsidR="00E230CD" w:rsidRPr="00950CE4">
        <w:rPr>
          <w:b/>
          <w:sz w:val="26"/>
          <w:szCs w:val="26"/>
          <w:u w:val="single"/>
          <w:lang w:val="en-US"/>
        </w:rPr>
        <w:t>How do you plan to brief your colleagues?</w:t>
      </w:r>
    </w:p>
    <w:p w14:paraId="08BF23EF" w14:textId="77777777" w:rsidR="00A84EC0" w:rsidRPr="00950CE4" w:rsidRDefault="00A84EC0" w:rsidP="00BE7991">
      <w:pPr>
        <w:spacing w:before="240"/>
        <w:rPr>
          <w:lang w:val="en-US"/>
        </w:rPr>
      </w:pPr>
      <w:r w:rsidRPr="00950CE4">
        <w:rPr>
          <w:lang w:val="en-US"/>
        </w:rPr>
        <w:t xml:space="preserve">Answered question – </w:t>
      </w:r>
      <w:r w:rsidR="00777123">
        <w:rPr>
          <w:lang w:val="en-US"/>
        </w:rPr>
        <w:t>9</w:t>
      </w:r>
      <w:r w:rsidR="0055208E" w:rsidRPr="00950CE4">
        <w:rPr>
          <w:lang w:val="en-US"/>
        </w:rPr>
        <w:t xml:space="preserve"> (</w:t>
      </w:r>
      <w:r w:rsidR="00777123">
        <w:rPr>
          <w:lang w:val="en-US"/>
        </w:rPr>
        <w:t>100</w:t>
      </w:r>
      <w:r w:rsidR="0055208E" w:rsidRPr="00950CE4">
        <w:rPr>
          <w:lang w:val="en-US"/>
        </w:rPr>
        <w:t>%)</w:t>
      </w:r>
      <w:r w:rsidRPr="00950CE4">
        <w:rPr>
          <w:lang w:val="en-US"/>
        </w:rPr>
        <w:t xml:space="preserve">. </w:t>
      </w:r>
    </w:p>
    <w:tbl>
      <w:tblPr>
        <w:tblW w:w="8080" w:type="dxa"/>
        <w:tblInd w:w="108" w:type="dxa"/>
        <w:tblLook w:val="0000" w:firstRow="0" w:lastRow="0" w:firstColumn="0" w:lastColumn="0" w:noHBand="0" w:noVBand="0"/>
      </w:tblPr>
      <w:tblGrid>
        <w:gridCol w:w="3261"/>
        <w:gridCol w:w="2268"/>
        <w:gridCol w:w="2551"/>
      </w:tblGrid>
      <w:tr w:rsidR="00E535A8" w:rsidRPr="00950CE4" w14:paraId="7CD8C075" w14:textId="77777777" w:rsidTr="00F86843">
        <w:trPr>
          <w:trHeight w:val="600"/>
        </w:trPr>
        <w:tc>
          <w:tcPr>
            <w:tcW w:w="3261" w:type="dxa"/>
            <w:tcBorders>
              <w:top w:val="nil"/>
              <w:left w:val="nil"/>
              <w:bottom w:val="nil"/>
              <w:right w:val="nil"/>
            </w:tcBorders>
            <w:shd w:val="clear" w:color="auto" w:fill="DEE9F7"/>
            <w:vAlign w:val="center"/>
          </w:tcPr>
          <w:p w14:paraId="0B6DE112" w14:textId="77777777" w:rsidR="00E535A8" w:rsidRPr="00950CE4" w:rsidRDefault="00E535A8" w:rsidP="00E06746">
            <w:pPr>
              <w:rPr>
                <w:rFonts w:eastAsia="Batang"/>
                <w:b/>
                <w:bCs/>
                <w:color w:val="000000"/>
                <w:sz w:val="20"/>
                <w:szCs w:val="20"/>
                <w:lang w:val="en-US" w:eastAsia="ko-KR"/>
              </w:rPr>
            </w:pPr>
            <w:r w:rsidRPr="00950CE4">
              <w:rPr>
                <w:rFonts w:eastAsia="Batang"/>
                <w:b/>
                <w:bCs/>
                <w:color w:val="000000"/>
                <w:sz w:val="20"/>
                <w:szCs w:val="20"/>
                <w:lang w:val="en-US" w:eastAsia="ko-KR"/>
              </w:rPr>
              <w:t>Answer Options</w:t>
            </w:r>
          </w:p>
        </w:tc>
        <w:tc>
          <w:tcPr>
            <w:tcW w:w="2268" w:type="dxa"/>
            <w:tcBorders>
              <w:top w:val="nil"/>
              <w:left w:val="nil"/>
              <w:bottom w:val="nil"/>
              <w:right w:val="nil"/>
            </w:tcBorders>
            <w:shd w:val="clear" w:color="auto" w:fill="CDD8E6"/>
          </w:tcPr>
          <w:p w14:paraId="4FE66BFA" w14:textId="77777777" w:rsidR="00E535A8" w:rsidRPr="00950CE4" w:rsidRDefault="00E535A8" w:rsidP="00E06746">
            <w:pPr>
              <w:jc w:val="center"/>
              <w:rPr>
                <w:rFonts w:eastAsia="Batang"/>
                <w:b/>
                <w:bCs/>
                <w:color w:val="000000"/>
                <w:sz w:val="20"/>
                <w:szCs w:val="20"/>
                <w:lang w:val="en-US" w:eastAsia="ko-KR"/>
              </w:rPr>
            </w:pPr>
            <w:r w:rsidRPr="00950CE4">
              <w:rPr>
                <w:rFonts w:eastAsia="Batang"/>
                <w:b/>
                <w:bCs/>
                <w:color w:val="000000"/>
                <w:sz w:val="20"/>
                <w:szCs w:val="20"/>
                <w:lang w:val="en-US" w:eastAsia="ko-KR"/>
              </w:rPr>
              <w:t>Response Percent</w:t>
            </w:r>
          </w:p>
        </w:tc>
        <w:tc>
          <w:tcPr>
            <w:tcW w:w="2551" w:type="dxa"/>
            <w:tcBorders>
              <w:top w:val="nil"/>
              <w:left w:val="nil"/>
              <w:bottom w:val="nil"/>
              <w:right w:val="nil"/>
            </w:tcBorders>
            <w:shd w:val="clear" w:color="auto" w:fill="CDD8E6"/>
            <w:vAlign w:val="center"/>
          </w:tcPr>
          <w:p w14:paraId="2B98AD5B" w14:textId="77777777" w:rsidR="00E535A8" w:rsidRPr="00950CE4" w:rsidRDefault="00E535A8" w:rsidP="00E06746">
            <w:pPr>
              <w:jc w:val="center"/>
              <w:rPr>
                <w:rFonts w:eastAsia="Batang"/>
                <w:b/>
                <w:bCs/>
                <w:color w:val="000000"/>
                <w:sz w:val="20"/>
                <w:szCs w:val="20"/>
                <w:lang w:val="en-US" w:eastAsia="ko-KR"/>
              </w:rPr>
            </w:pPr>
            <w:r w:rsidRPr="00950CE4">
              <w:rPr>
                <w:rFonts w:eastAsia="Batang"/>
                <w:b/>
                <w:bCs/>
                <w:color w:val="000000"/>
                <w:sz w:val="20"/>
                <w:szCs w:val="20"/>
                <w:lang w:val="en-US" w:eastAsia="ko-KR"/>
              </w:rPr>
              <w:t>Response Count</w:t>
            </w:r>
          </w:p>
        </w:tc>
      </w:tr>
      <w:tr w:rsidR="00E42770" w:rsidRPr="00950CE4" w14:paraId="691EF81B" w14:textId="77777777" w:rsidTr="0011588A">
        <w:trPr>
          <w:trHeight w:val="264"/>
        </w:trPr>
        <w:tc>
          <w:tcPr>
            <w:tcW w:w="3261" w:type="dxa"/>
            <w:tcBorders>
              <w:top w:val="nil"/>
              <w:left w:val="nil"/>
              <w:bottom w:val="nil"/>
              <w:right w:val="nil"/>
            </w:tcBorders>
            <w:shd w:val="clear" w:color="auto" w:fill="EEEEEE"/>
            <w:vAlign w:val="bottom"/>
          </w:tcPr>
          <w:p w14:paraId="25C406C7" w14:textId="77777777" w:rsidR="00E42770" w:rsidRPr="00950CE4" w:rsidRDefault="00E42770" w:rsidP="00E06746">
            <w:pPr>
              <w:rPr>
                <w:sz w:val="20"/>
                <w:szCs w:val="20"/>
                <w:lang w:val="en-US"/>
              </w:rPr>
            </w:pPr>
            <w:r w:rsidRPr="00950CE4">
              <w:rPr>
                <w:sz w:val="20"/>
                <w:szCs w:val="20"/>
                <w:lang w:val="en-US"/>
              </w:rPr>
              <w:t xml:space="preserve">Share materials </w:t>
            </w:r>
          </w:p>
        </w:tc>
        <w:tc>
          <w:tcPr>
            <w:tcW w:w="2268" w:type="dxa"/>
            <w:tcBorders>
              <w:top w:val="nil"/>
              <w:left w:val="nil"/>
              <w:bottom w:val="nil"/>
              <w:right w:val="nil"/>
            </w:tcBorders>
            <w:shd w:val="clear" w:color="auto" w:fill="DEE9F7"/>
            <w:vAlign w:val="bottom"/>
          </w:tcPr>
          <w:p w14:paraId="1B3351E0" w14:textId="77777777" w:rsidR="00E42770" w:rsidRPr="00E42770" w:rsidRDefault="00777123">
            <w:pPr>
              <w:jc w:val="right"/>
              <w:rPr>
                <w:rFonts w:ascii="Arial" w:hAnsi="Arial" w:cs="Arial"/>
                <w:b/>
                <w:color w:val="333333"/>
                <w:sz w:val="22"/>
                <w:szCs w:val="22"/>
                <w:u w:val="single"/>
              </w:rPr>
            </w:pPr>
            <w:r>
              <w:rPr>
                <w:rFonts w:ascii="Arial" w:hAnsi="Arial" w:cs="Arial"/>
                <w:b/>
                <w:color w:val="333333"/>
                <w:sz w:val="22"/>
                <w:szCs w:val="22"/>
                <w:u w:val="single"/>
                <w:lang w:val="en-US"/>
              </w:rPr>
              <w:t>88.9</w:t>
            </w:r>
            <w:r w:rsidR="00E42770" w:rsidRPr="00E42770">
              <w:rPr>
                <w:rFonts w:ascii="Arial" w:hAnsi="Arial" w:cs="Arial"/>
                <w:b/>
                <w:color w:val="333333"/>
                <w:sz w:val="22"/>
                <w:szCs w:val="22"/>
                <w:u w:val="single"/>
              </w:rPr>
              <w:t>%</w:t>
            </w:r>
          </w:p>
        </w:tc>
        <w:tc>
          <w:tcPr>
            <w:tcW w:w="2551" w:type="dxa"/>
            <w:tcBorders>
              <w:top w:val="nil"/>
              <w:left w:val="nil"/>
              <w:bottom w:val="nil"/>
              <w:right w:val="nil"/>
            </w:tcBorders>
            <w:shd w:val="clear" w:color="auto" w:fill="DEE9F7"/>
            <w:noWrap/>
            <w:vAlign w:val="bottom"/>
          </w:tcPr>
          <w:p w14:paraId="559003C7" w14:textId="77777777" w:rsidR="00E42770" w:rsidRPr="00777123" w:rsidRDefault="00777123">
            <w:pPr>
              <w:jc w:val="right"/>
              <w:rPr>
                <w:rFonts w:ascii="Arial" w:hAnsi="Arial" w:cs="Arial"/>
                <w:b/>
                <w:color w:val="333333"/>
                <w:sz w:val="22"/>
                <w:szCs w:val="22"/>
                <w:u w:val="single"/>
                <w:lang w:val="en-US"/>
              </w:rPr>
            </w:pPr>
            <w:r>
              <w:rPr>
                <w:rFonts w:ascii="Arial" w:hAnsi="Arial" w:cs="Arial"/>
                <w:b/>
                <w:color w:val="333333"/>
                <w:sz w:val="22"/>
                <w:szCs w:val="22"/>
                <w:u w:val="single"/>
                <w:lang w:val="en-US"/>
              </w:rPr>
              <w:t>8</w:t>
            </w:r>
          </w:p>
        </w:tc>
      </w:tr>
      <w:tr w:rsidR="00E42770" w:rsidRPr="00950CE4" w14:paraId="5CB81A39" w14:textId="77777777" w:rsidTr="0011588A">
        <w:trPr>
          <w:trHeight w:val="264"/>
        </w:trPr>
        <w:tc>
          <w:tcPr>
            <w:tcW w:w="3261" w:type="dxa"/>
            <w:tcBorders>
              <w:top w:val="nil"/>
              <w:left w:val="nil"/>
              <w:bottom w:val="nil"/>
              <w:right w:val="nil"/>
            </w:tcBorders>
            <w:shd w:val="clear" w:color="auto" w:fill="EEEEEE"/>
            <w:vAlign w:val="bottom"/>
          </w:tcPr>
          <w:p w14:paraId="21A2F5EA" w14:textId="77777777" w:rsidR="00E42770" w:rsidRPr="00950CE4" w:rsidRDefault="00E42770" w:rsidP="00E06746">
            <w:pPr>
              <w:rPr>
                <w:sz w:val="20"/>
                <w:szCs w:val="20"/>
                <w:lang w:val="en-US"/>
              </w:rPr>
            </w:pPr>
            <w:r w:rsidRPr="00950CE4">
              <w:rPr>
                <w:sz w:val="20"/>
                <w:szCs w:val="20"/>
                <w:lang w:val="en-US"/>
              </w:rPr>
              <w:t xml:space="preserve">Make a presentation  </w:t>
            </w:r>
          </w:p>
        </w:tc>
        <w:tc>
          <w:tcPr>
            <w:tcW w:w="2268" w:type="dxa"/>
            <w:tcBorders>
              <w:top w:val="nil"/>
              <w:left w:val="nil"/>
              <w:bottom w:val="nil"/>
              <w:right w:val="nil"/>
            </w:tcBorders>
            <w:shd w:val="clear" w:color="auto" w:fill="DEE9F7"/>
            <w:vAlign w:val="bottom"/>
          </w:tcPr>
          <w:p w14:paraId="4FCEFA28" w14:textId="77777777" w:rsidR="00E42770" w:rsidRDefault="00777123" w:rsidP="00E42770">
            <w:pPr>
              <w:jc w:val="right"/>
              <w:rPr>
                <w:rFonts w:ascii="Arial" w:hAnsi="Arial" w:cs="Arial"/>
                <w:color w:val="333333"/>
                <w:sz w:val="22"/>
                <w:szCs w:val="22"/>
              </w:rPr>
            </w:pPr>
            <w:r>
              <w:rPr>
                <w:rFonts w:ascii="Arial" w:hAnsi="Arial" w:cs="Arial"/>
                <w:color w:val="333333"/>
                <w:sz w:val="22"/>
                <w:szCs w:val="22"/>
                <w:lang w:val="en-US"/>
              </w:rPr>
              <w:t>22.2</w:t>
            </w:r>
            <w:r w:rsidR="00E42770">
              <w:rPr>
                <w:rFonts w:ascii="Arial" w:hAnsi="Arial" w:cs="Arial"/>
                <w:color w:val="333333"/>
                <w:sz w:val="22"/>
                <w:szCs w:val="22"/>
              </w:rPr>
              <w:t>%</w:t>
            </w:r>
          </w:p>
        </w:tc>
        <w:tc>
          <w:tcPr>
            <w:tcW w:w="2551" w:type="dxa"/>
            <w:tcBorders>
              <w:top w:val="nil"/>
              <w:left w:val="nil"/>
              <w:bottom w:val="nil"/>
              <w:right w:val="nil"/>
            </w:tcBorders>
            <w:shd w:val="clear" w:color="auto" w:fill="DEE9F7"/>
            <w:noWrap/>
            <w:vAlign w:val="bottom"/>
          </w:tcPr>
          <w:p w14:paraId="7FC42638" w14:textId="77777777" w:rsidR="00E42770" w:rsidRPr="00777123" w:rsidRDefault="00777123">
            <w:pPr>
              <w:jc w:val="right"/>
              <w:rPr>
                <w:rFonts w:ascii="Arial" w:hAnsi="Arial" w:cs="Arial"/>
                <w:color w:val="333333"/>
                <w:sz w:val="22"/>
                <w:szCs w:val="22"/>
                <w:lang w:val="en-US"/>
              </w:rPr>
            </w:pPr>
            <w:r>
              <w:rPr>
                <w:rFonts w:ascii="Arial" w:hAnsi="Arial" w:cs="Arial"/>
                <w:color w:val="333333"/>
                <w:sz w:val="22"/>
                <w:szCs w:val="22"/>
                <w:lang w:val="en-US"/>
              </w:rPr>
              <w:t>2</w:t>
            </w:r>
          </w:p>
        </w:tc>
      </w:tr>
      <w:tr w:rsidR="00E42770" w:rsidRPr="00950CE4" w14:paraId="4851DBCA" w14:textId="77777777" w:rsidTr="0011588A">
        <w:trPr>
          <w:trHeight w:val="264"/>
        </w:trPr>
        <w:tc>
          <w:tcPr>
            <w:tcW w:w="3261" w:type="dxa"/>
            <w:tcBorders>
              <w:top w:val="nil"/>
              <w:left w:val="nil"/>
              <w:bottom w:val="nil"/>
              <w:right w:val="nil"/>
            </w:tcBorders>
            <w:shd w:val="clear" w:color="auto" w:fill="EEEEEE"/>
            <w:vAlign w:val="bottom"/>
          </w:tcPr>
          <w:p w14:paraId="2A1FD478" w14:textId="77777777" w:rsidR="00E42770" w:rsidRPr="00950CE4" w:rsidRDefault="00E42770" w:rsidP="00E06746">
            <w:pPr>
              <w:rPr>
                <w:sz w:val="20"/>
                <w:szCs w:val="20"/>
                <w:lang w:val="en-US"/>
              </w:rPr>
            </w:pPr>
            <w:r w:rsidRPr="00950CE4">
              <w:rPr>
                <w:sz w:val="20"/>
                <w:szCs w:val="20"/>
                <w:lang w:val="en-US"/>
              </w:rPr>
              <w:t xml:space="preserve">Prepare a back-to-office report </w:t>
            </w:r>
          </w:p>
        </w:tc>
        <w:tc>
          <w:tcPr>
            <w:tcW w:w="2268" w:type="dxa"/>
            <w:tcBorders>
              <w:top w:val="nil"/>
              <w:left w:val="nil"/>
              <w:bottom w:val="nil"/>
              <w:right w:val="nil"/>
            </w:tcBorders>
            <w:shd w:val="clear" w:color="auto" w:fill="DEE9F7"/>
            <w:vAlign w:val="bottom"/>
          </w:tcPr>
          <w:p w14:paraId="02756E26" w14:textId="77777777" w:rsidR="00E42770" w:rsidRPr="00777123" w:rsidRDefault="00777123">
            <w:pPr>
              <w:jc w:val="right"/>
              <w:rPr>
                <w:rFonts w:ascii="Arial" w:hAnsi="Arial" w:cs="Arial"/>
                <w:b/>
                <w:color w:val="333333"/>
                <w:sz w:val="22"/>
                <w:szCs w:val="22"/>
                <w:u w:val="single"/>
              </w:rPr>
            </w:pPr>
            <w:r w:rsidRPr="00777123">
              <w:rPr>
                <w:rFonts w:ascii="Arial" w:hAnsi="Arial" w:cs="Arial"/>
                <w:b/>
                <w:color w:val="333333"/>
                <w:sz w:val="22"/>
                <w:szCs w:val="22"/>
                <w:u w:val="single"/>
                <w:lang w:val="en-US"/>
              </w:rPr>
              <w:t>88.9</w:t>
            </w:r>
            <w:r w:rsidR="00E42770" w:rsidRPr="00777123">
              <w:rPr>
                <w:rFonts w:ascii="Arial" w:hAnsi="Arial" w:cs="Arial"/>
                <w:b/>
                <w:color w:val="333333"/>
                <w:sz w:val="22"/>
                <w:szCs w:val="22"/>
                <w:u w:val="single"/>
              </w:rPr>
              <w:t>%</w:t>
            </w:r>
          </w:p>
        </w:tc>
        <w:tc>
          <w:tcPr>
            <w:tcW w:w="2551" w:type="dxa"/>
            <w:tcBorders>
              <w:top w:val="nil"/>
              <w:left w:val="nil"/>
              <w:bottom w:val="nil"/>
              <w:right w:val="nil"/>
            </w:tcBorders>
            <w:shd w:val="clear" w:color="auto" w:fill="DEE9F7"/>
            <w:noWrap/>
            <w:vAlign w:val="bottom"/>
          </w:tcPr>
          <w:p w14:paraId="29B325E0" w14:textId="77777777" w:rsidR="00E42770" w:rsidRPr="00777123" w:rsidRDefault="00777123">
            <w:pPr>
              <w:jc w:val="right"/>
              <w:rPr>
                <w:rFonts w:ascii="Arial" w:hAnsi="Arial" w:cs="Arial"/>
                <w:b/>
                <w:color w:val="333333"/>
                <w:sz w:val="22"/>
                <w:szCs w:val="22"/>
                <w:u w:val="single"/>
                <w:lang w:val="en-US"/>
              </w:rPr>
            </w:pPr>
            <w:r w:rsidRPr="00777123">
              <w:rPr>
                <w:rFonts w:ascii="Arial" w:hAnsi="Arial" w:cs="Arial"/>
                <w:b/>
                <w:color w:val="333333"/>
                <w:sz w:val="22"/>
                <w:szCs w:val="22"/>
                <w:u w:val="single"/>
                <w:lang w:val="en-US"/>
              </w:rPr>
              <w:t>8</w:t>
            </w:r>
          </w:p>
        </w:tc>
      </w:tr>
    </w:tbl>
    <w:p w14:paraId="00546B04" w14:textId="77777777" w:rsidR="00AA701B" w:rsidRPr="005D20FA" w:rsidRDefault="00E42770" w:rsidP="00E230CD">
      <w:pPr>
        <w:pStyle w:val="NormalWeb"/>
        <w:spacing w:beforeAutospacing="0" w:afterAutospacing="0"/>
        <w:rPr>
          <w:color w:val="000000"/>
          <w:lang w:val="en-US"/>
        </w:rPr>
      </w:pPr>
      <w:r w:rsidRPr="005D20FA">
        <w:rPr>
          <w:color w:val="000000"/>
          <w:lang w:val="en-US"/>
        </w:rPr>
        <w:t>2</w:t>
      </w:r>
      <w:r w:rsidR="00AA701B" w:rsidRPr="005D20FA">
        <w:rPr>
          <w:color w:val="000000"/>
          <w:lang w:val="en-US"/>
        </w:rPr>
        <w:t xml:space="preserve"> comment</w:t>
      </w:r>
      <w:r w:rsidRPr="005D20FA">
        <w:rPr>
          <w:color w:val="000000"/>
          <w:lang w:val="en-US"/>
        </w:rPr>
        <w:t>s</w:t>
      </w:r>
      <w:r w:rsidR="00AA701B" w:rsidRPr="005D20FA">
        <w:rPr>
          <w:color w:val="000000"/>
          <w:lang w:val="en-US"/>
        </w:rPr>
        <w:t xml:space="preserve"> w</w:t>
      </w:r>
      <w:r w:rsidR="00051493" w:rsidRPr="005D20FA">
        <w:rPr>
          <w:color w:val="000000"/>
          <w:lang w:val="en-US"/>
        </w:rPr>
        <w:t>ere</w:t>
      </w:r>
      <w:r w:rsidR="00AA701B" w:rsidRPr="005D20FA">
        <w:rPr>
          <w:color w:val="000000"/>
          <w:lang w:val="en-US"/>
        </w:rPr>
        <w:t xml:space="preserve"> given: </w:t>
      </w:r>
    </w:p>
    <w:p w14:paraId="0838BCB1" w14:textId="77777777" w:rsidR="00777123" w:rsidRPr="00777123" w:rsidRDefault="00837DFC" w:rsidP="00837DFC">
      <w:pPr>
        <w:pStyle w:val="NormalWeb"/>
        <w:numPr>
          <w:ilvl w:val="0"/>
          <w:numId w:val="2"/>
        </w:numPr>
        <w:rPr>
          <w:i/>
          <w:color w:val="000000"/>
          <w:lang w:val="en-US"/>
        </w:rPr>
      </w:pPr>
      <w:r w:rsidRPr="00837DFC">
        <w:rPr>
          <w:i/>
          <w:color w:val="000000"/>
          <w:lang w:val="en-US"/>
        </w:rPr>
        <w:t xml:space="preserve">As I participate in all </w:t>
      </w:r>
      <w:proofErr w:type="gramStart"/>
      <w:r w:rsidRPr="00837DFC">
        <w:rPr>
          <w:i/>
          <w:color w:val="000000"/>
          <w:lang w:val="en-US"/>
        </w:rPr>
        <w:t>the  budget</w:t>
      </w:r>
      <w:proofErr w:type="gramEnd"/>
      <w:r w:rsidRPr="00837DFC">
        <w:rPr>
          <w:i/>
          <w:color w:val="000000"/>
          <w:lang w:val="en-US"/>
        </w:rPr>
        <w:t xml:space="preserve"> process reforms in my country, I will be able to use it in further work with my colleagues.</w:t>
      </w:r>
    </w:p>
    <w:p w14:paraId="7F0026B4" w14:textId="77777777" w:rsidR="00FD1C03" w:rsidRPr="00837DFC" w:rsidRDefault="00837DFC" w:rsidP="00837DFC">
      <w:pPr>
        <w:pStyle w:val="NormalWeb"/>
        <w:numPr>
          <w:ilvl w:val="0"/>
          <w:numId w:val="2"/>
        </w:numPr>
        <w:spacing w:beforeAutospacing="0" w:afterAutospacing="0"/>
        <w:rPr>
          <w:i/>
          <w:color w:val="000000"/>
          <w:lang w:val="en-US"/>
        </w:rPr>
      </w:pPr>
      <w:r w:rsidRPr="00837DFC">
        <w:rPr>
          <w:i/>
          <w:color w:val="000000"/>
          <w:lang w:val="en-US"/>
        </w:rPr>
        <w:lastRenderedPageBreak/>
        <w:t>I will prepare a plan of measures to implement the experience.</w:t>
      </w:r>
    </w:p>
    <w:p w14:paraId="378B4ED3" w14:textId="77777777" w:rsidR="00212E24" w:rsidRPr="00950CE4" w:rsidRDefault="00A84EC0" w:rsidP="00AA701B">
      <w:pPr>
        <w:spacing w:before="240"/>
        <w:rPr>
          <w:b/>
          <w:sz w:val="26"/>
          <w:szCs w:val="26"/>
          <w:u w:val="single"/>
          <w:lang w:val="en-US"/>
        </w:rPr>
      </w:pPr>
      <w:r w:rsidRPr="00950CE4">
        <w:rPr>
          <w:b/>
          <w:sz w:val="26"/>
          <w:szCs w:val="26"/>
          <w:u w:val="single"/>
          <w:lang w:val="en-US"/>
        </w:rPr>
        <w:t>Q</w:t>
      </w:r>
      <w:r w:rsidR="00212E24" w:rsidRPr="00950CE4">
        <w:rPr>
          <w:b/>
          <w:sz w:val="26"/>
          <w:szCs w:val="26"/>
          <w:u w:val="single"/>
          <w:lang w:val="en-US"/>
        </w:rPr>
        <w:t>2</w:t>
      </w:r>
      <w:r w:rsidR="00837DFC">
        <w:rPr>
          <w:b/>
          <w:sz w:val="26"/>
          <w:szCs w:val="26"/>
          <w:u w:val="single"/>
          <w:lang w:val="en-US"/>
        </w:rPr>
        <w:t>2</w:t>
      </w:r>
      <w:r w:rsidRPr="00950CE4">
        <w:rPr>
          <w:b/>
          <w:sz w:val="26"/>
          <w:szCs w:val="26"/>
          <w:u w:val="single"/>
          <w:lang w:val="en-US"/>
        </w:rPr>
        <w:t>.</w:t>
      </w:r>
      <w:r w:rsidR="00212E24" w:rsidRPr="00950CE4">
        <w:rPr>
          <w:lang w:val="en-US"/>
        </w:rPr>
        <w:t xml:space="preserve"> </w:t>
      </w:r>
      <w:r w:rsidR="00212E24" w:rsidRPr="00950CE4">
        <w:rPr>
          <w:b/>
          <w:sz w:val="26"/>
          <w:szCs w:val="26"/>
          <w:u w:val="single"/>
          <w:lang w:val="en-US"/>
        </w:rPr>
        <w:t xml:space="preserve">If your Ministry plans to promote this event, or PEMPAL in general, in internal or external media (e.g. </w:t>
      </w:r>
      <w:proofErr w:type="spellStart"/>
      <w:r w:rsidR="00212E24" w:rsidRPr="00950CE4">
        <w:rPr>
          <w:b/>
          <w:sz w:val="26"/>
          <w:szCs w:val="26"/>
          <w:u w:val="single"/>
          <w:lang w:val="en-US"/>
        </w:rPr>
        <w:t>MoF</w:t>
      </w:r>
      <w:proofErr w:type="spellEnd"/>
      <w:r w:rsidR="00212E24" w:rsidRPr="00950CE4">
        <w:rPr>
          <w:b/>
          <w:sz w:val="26"/>
          <w:szCs w:val="26"/>
          <w:u w:val="single"/>
          <w:lang w:val="en-US"/>
        </w:rPr>
        <w:t xml:space="preserve"> or other government website, </w:t>
      </w:r>
      <w:proofErr w:type="spellStart"/>
      <w:r w:rsidR="00212E24" w:rsidRPr="00950CE4">
        <w:rPr>
          <w:b/>
          <w:sz w:val="26"/>
          <w:szCs w:val="26"/>
          <w:u w:val="single"/>
          <w:lang w:val="en-US"/>
        </w:rPr>
        <w:t>MoF</w:t>
      </w:r>
      <w:proofErr w:type="spellEnd"/>
      <w:r w:rsidR="00212E24" w:rsidRPr="00950CE4">
        <w:rPr>
          <w:b/>
          <w:sz w:val="26"/>
          <w:szCs w:val="26"/>
          <w:u w:val="single"/>
          <w:lang w:val="en-US"/>
        </w:rPr>
        <w:t xml:space="preserve"> journal, television, radio, newspapers), please provide specific details so we can report to donors on any positive promotion of th</w:t>
      </w:r>
      <w:r w:rsidR="004A46C3" w:rsidRPr="00950CE4">
        <w:rPr>
          <w:b/>
          <w:sz w:val="26"/>
          <w:szCs w:val="26"/>
          <w:u w:val="single"/>
          <w:lang w:val="en-US"/>
        </w:rPr>
        <w:t>e value and benefits of PEMPAL.</w:t>
      </w:r>
    </w:p>
    <w:p w14:paraId="69C8A531" w14:textId="77777777" w:rsidR="00212E24" w:rsidRPr="00950CE4" w:rsidRDefault="00837DFC" w:rsidP="00AA701B">
      <w:pPr>
        <w:spacing w:before="240"/>
        <w:rPr>
          <w:sz w:val="26"/>
          <w:szCs w:val="26"/>
          <w:lang w:val="en-US"/>
        </w:rPr>
      </w:pPr>
      <w:r>
        <w:rPr>
          <w:sz w:val="26"/>
          <w:szCs w:val="26"/>
          <w:lang w:val="en-US"/>
        </w:rPr>
        <w:t>4</w:t>
      </w:r>
      <w:r w:rsidR="00212E24" w:rsidRPr="00950CE4">
        <w:rPr>
          <w:sz w:val="26"/>
          <w:szCs w:val="26"/>
          <w:lang w:val="en-US"/>
        </w:rPr>
        <w:t xml:space="preserve"> comments were left</w:t>
      </w:r>
      <w:r w:rsidR="002D4822" w:rsidRPr="00950CE4">
        <w:rPr>
          <w:sz w:val="26"/>
          <w:szCs w:val="26"/>
          <w:lang w:val="en-US"/>
        </w:rPr>
        <w:t xml:space="preserve"> and </w:t>
      </w:r>
      <w:r w:rsidR="000C718F">
        <w:rPr>
          <w:sz w:val="26"/>
          <w:szCs w:val="26"/>
          <w:lang w:val="en-US"/>
        </w:rPr>
        <w:t>all</w:t>
      </w:r>
      <w:r w:rsidR="002D4822" w:rsidRPr="00950CE4">
        <w:rPr>
          <w:sz w:val="26"/>
          <w:szCs w:val="26"/>
          <w:lang w:val="en-US"/>
        </w:rPr>
        <w:t xml:space="preserve"> of them are informative</w:t>
      </w:r>
      <w:r w:rsidR="00212E24" w:rsidRPr="00950CE4">
        <w:rPr>
          <w:sz w:val="26"/>
          <w:szCs w:val="26"/>
          <w:lang w:val="en-US"/>
        </w:rPr>
        <w:t>.</w:t>
      </w:r>
    </w:p>
    <w:p w14:paraId="5F40284A" w14:textId="77777777" w:rsidR="00837DFC" w:rsidRPr="00837DFC" w:rsidRDefault="00837DFC" w:rsidP="00837DFC">
      <w:pPr>
        <w:numPr>
          <w:ilvl w:val="0"/>
          <w:numId w:val="9"/>
        </w:numPr>
        <w:ind w:left="0" w:firstLine="0"/>
        <w:jc w:val="both"/>
        <w:rPr>
          <w:i/>
          <w:sz w:val="26"/>
          <w:szCs w:val="26"/>
          <w:lang w:val="en-US"/>
        </w:rPr>
      </w:pPr>
      <w:r w:rsidRPr="00837DFC">
        <w:rPr>
          <w:i/>
          <w:sz w:val="26"/>
          <w:szCs w:val="26"/>
          <w:lang w:val="en-US"/>
        </w:rPr>
        <w:t>As a lecturer at seminars and workshops for employees in ministries, other budget users and local and regional self-government units (municipalities, cities, counties) I always promote PEMPAL and other countries' experiences.</w:t>
      </w:r>
    </w:p>
    <w:p w14:paraId="02EC9BAF" w14:textId="77777777" w:rsidR="00837DFC" w:rsidRPr="00837DFC" w:rsidRDefault="00837DFC" w:rsidP="00837DFC">
      <w:pPr>
        <w:numPr>
          <w:ilvl w:val="0"/>
          <w:numId w:val="9"/>
        </w:numPr>
        <w:ind w:hanging="1440"/>
        <w:jc w:val="both"/>
        <w:rPr>
          <w:i/>
          <w:sz w:val="26"/>
          <w:szCs w:val="26"/>
          <w:lang w:val="en-US"/>
        </w:rPr>
      </w:pPr>
      <w:r w:rsidRPr="00837DFC">
        <w:rPr>
          <w:i/>
          <w:sz w:val="26"/>
          <w:szCs w:val="26"/>
          <w:lang w:val="en-US"/>
        </w:rPr>
        <w:t xml:space="preserve">A press release will be </w:t>
      </w:r>
      <w:r w:rsidR="006C15AB" w:rsidRPr="00837DFC">
        <w:rPr>
          <w:i/>
          <w:sz w:val="26"/>
          <w:szCs w:val="26"/>
          <w:lang w:val="en-US"/>
        </w:rPr>
        <w:t>published</w:t>
      </w:r>
      <w:r w:rsidRPr="00837DFC">
        <w:rPr>
          <w:i/>
          <w:sz w:val="26"/>
          <w:szCs w:val="26"/>
          <w:lang w:val="en-US"/>
        </w:rPr>
        <w:t xml:space="preserve"> on the Ministry of Finance' website.</w:t>
      </w:r>
    </w:p>
    <w:p w14:paraId="6C40C06B" w14:textId="77777777" w:rsidR="00837DFC" w:rsidRPr="00837DFC" w:rsidRDefault="00837DFC" w:rsidP="00837DFC">
      <w:pPr>
        <w:numPr>
          <w:ilvl w:val="0"/>
          <w:numId w:val="9"/>
        </w:numPr>
        <w:ind w:left="0" w:firstLine="0"/>
        <w:jc w:val="both"/>
        <w:rPr>
          <w:i/>
          <w:sz w:val="26"/>
          <w:szCs w:val="26"/>
          <w:lang w:val="en-US"/>
        </w:rPr>
      </w:pPr>
      <w:r>
        <w:rPr>
          <w:i/>
          <w:sz w:val="26"/>
          <w:szCs w:val="26"/>
          <w:lang w:val="en-US"/>
        </w:rPr>
        <w:t>Material will be used in our work.</w:t>
      </w:r>
    </w:p>
    <w:p w14:paraId="7F340CD2" w14:textId="77777777" w:rsidR="00212E24" w:rsidRPr="000C718F" w:rsidRDefault="00837DFC" w:rsidP="00837DFC">
      <w:pPr>
        <w:numPr>
          <w:ilvl w:val="0"/>
          <w:numId w:val="9"/>
        </w:numPr>
        <w:ind w:left="0" w:firstLine="0"/>
        <w:jc w:val="both"/>
        <w:rPr>
          <w:i/>
          <w:sz w:val="26"/>
          <w:szCs w:val="26"/>
          <w:lang w:val="en-US"/>
        </w:rPr>
      </w:pPr>
      <w:r w:rsidRPr="00837DFC">
        <w:rPr>
          <w:i/>
          <w:sz w:val="26"/>
          <w:szCs w:val="26"/>
          <w:lang w:val="en-US"/>
        </w:rPr>
        <w:t>This issue will be discussed with the decision makers in the finance ministry</w:t>
      </w:r>
      <w:r w:rsidR="00051493" w:rsidRPr="000C718F">
        <w:rPr>
          <w:i/>
          <w:sz w:val="26"/>
          <w:szCs w:val="26"/>
          <w:lang w:val="en-US"/>
        </w:rPr>
        <w:t>.</w:t>
      </w:r>
    </w:p>
    <w:p w14:paraId="0741D83A" w14:textId="77777777" w:rsidR="00A84EC0" w:rsidRPr="00950CE4" w:rsidRDefault="00212E24" w:rsidP="00AA701B">
      <w:pPr>
        <w:spacing w:before="240"/>
        <w:rPr>
          <w:rStyle w:val="notranslate"/>
          <w:b/>
          <w:sz w:val="26"/>
          <w:szCs w:val="26"/>
          <w:u w:val="single"/>
          <w:lang w:val="en-US"/>
        </w:rPr>
      </w:pPr>
      <w:r w:rsidRPr="00950CE4">
        <w:rPr>
          <w:b/>
          <w:sz w:val="26"/>
          <w:szCs w:val="26"/>
          <w:u w:val="single"/>
          <w:lang w:val="en-US"/>
        </w:rPr>
        <w:t>Q2</w:t>
      </w:r>
      <w:r w:rsidR="00F46877">
        <w:rPr>
          <w:b/>
          <w:sz w:val="26"/>
          <w:szCs w:val="26"/>
          <w:u w:val="single"/>
          <w:lang w:val="en-US"/>
        </w:rPr>
        <w:t>3</w:t>
      </w:r>
      <w:r w:rsidRPr="00950CE4">
        <w:rPr>
          <w:b/>
          <w:sz w:val="26"/>
          <w:szCs w:val="26"/>
          <w:u w:val="single"/>
          <w:lang w:val="en-US"/>
        </w:rPr>
        <w:t xml:space="preserve">. </w:t>
      </w:r>
      <w:r w:rsidR="00E230CD" w:rsidRPr="00950CE4">
        <w:rPr>
          <w:rStyle w:val="notranslate"/>
          <w:b/>
          <w:sz w:val="26"/>
          <w:szCs w:val="26"/>
          <w:u w:val="single"/>
          <w:lang w:val="en-US"/>
        </w:rPr>
        <w:t>How much do you agree with the following statement?</w:t>
      </w:r>
    </w:p>
    <w:p w14:paraId="387BCE71" w14:textId="77777777" w:rsidR="00A84EC0" w:rsidRPr="00950CE4" w:rsidRDefault="00F46877" w:rsidP="00950CE4">
      <w:pPr>
        <w:spacing w:before="240"/>
        <w:rPr>
          <w:lang w:val="en-US"/>
        </w:rPr>
      </w:pPr>
      <w:r>
        <w:rPr>
          <w:lang w:val="en-US"/>
        </w:rPr>
        <w:t>8</w:t>
      </w:r>
      <w:r w:rsidR="00A84EC0" w:rsidRPr="00950CE4">
        <w:rPr>
          <w:lang w:val="en-US"/>
        </w:rPr>
        <w:t xml:space="preserve"> respondents (</w:t>
      </w:r>
      <w:r>
        <w:rPr>
          <w:lang w:val="en-US"/>
        </w:rPr>
        <w:t>88.9</w:t>
      </w:r>
      <w:r w:rsidR="00A84EC0" w:rsidRPr="00950CE4">
        <w:rPr>
          <w:lang w:val="en-US"/>
        </w:rPr>
        <w:t xml:space="preserve">%) answered this question. Average rating is positive. </w:t>
      </w:r>
    </w:p>
    <w:tbl>
      <w:tblPr>
        <w:tblW w:w="8691" w:type="dxa"/>
        <w:tblInd w:w="-34" w:type="dxa"/>
        <w:tblLook w:val="0000" w:firstRow="0" w:lastRow="0" w:firstColumn="0" w:lastColumn="0" w:noHBand="0" w:noVBand="0"/>
      </w:tblPr>
      <w:tblGrid>
        <w:gridCol w:w="2312"/>
        <w:gridCol w:w="709"/>
        <w:gridCol w:w="567"/>
        <w:gridCol w:w="425"/>
        <w:gridCol w:w="567"/>
        <w:gridCol w:w="1321"/>
        <w:gridCol w:w="1372"/>
        <w:gridCol w:w="1418"/>
      </w:tblGrid>
      <w:tr w:rsidR="00F46877" w:rsidRPr="00950CE4" w14:paraId="43E87611" w14:textId="77777777" w:rsidTr="00F46877">
        <w:trPr>
          <w:trHeight w:val="600"/>
        </w:trPr>
        <w:tc>
          <w:tcPr>
            <w:tcW w:w="2312" w:type="dxa"/>
            <w:tcBorders>
              <w:top w:val="nil"/>
              <w:left w:val="nil"/>
              <w:bottom w:val="nil"/>
              <w:right w:val="nil"/>
            </w:tcBorders>
            <w:shd w:val="clear" w:color="auto" w:fill="DEE9F7"/>
            <w:vAlign w:val="center"/>
          </w:tcPr>
          <w:p w14:paraId="024AB42D" w14:textId="77777777" w:rsidR="00F46877" w:rsidRPr="00950CE4" w:rsidRDefault="00F46877" w:rsidP="00AA701B">
            <w:pPr>
              <w:rPr>
                <w:b/>
                <w:bCs/>
                <w:color w:val="000000"/>
                <w:sz w:val="20"/>
                <w:szCs w:val="20"/>
                <w:lang w:val="en-US"/>
              </w:rPr>
            </w:pPr>
            <w:r w:rsidRPr="00950CE4">
              <w:rPr>
                <w:b/>
                <w:bCs/>
                <w:color w:val="000000"/>
                <w:sz w:val="20"/>
                <w:szCs w:val="20"/>
                <w:lang w:val="en-US"/>
              </w:rPr>
              <w:t>Answer Options</w:t>
            </w:r>
          </w:p>
        </w:tc>
        <w:tc>
          <w:tcPr>
            <w:tcW w:w="709" w:type="dxa"/>
            <w:tcBorders>
              <w:top w:val="nil"/>
              <w:left w:val="nil"/>
              <w:bottom w:val="nil"/>
              <w:right w:val="nil"/>
            </w:tcBorders>
            <w:shd w:val="clear" w:color="auto" w:fill="DEE9F7"/>
            <w:vAlign w:val="center"/>
          </w:tcPr>
          <w:p w14:paraId="1FE59D8F" w14:textId="77777777" w:rsidR="00F46877" w:rsidRPr="00950CE4" w:rsidRDefault="00F46877" w:rsidP="00AA701B">
            <w:pPr>
              <w:jc w:val="center"/>
              <w:rPr>
                <w:b/>
                <w:bCs/>
                <w:color w:val="000000"/>
                <w:sz w:val="20"/>
                <w:szCs w:val="20"/>
                <w:lang w:val="en-US"/>
              </w:rPr>
            </w:pPr>
            <w:r w:rsidRPr="00950CE4">
              <w:rPr>
                <w:b/>
                <w:bCs/>
                <w:color w:val="000000"/>
                <w:sz w:val="20"/>
                <w:szCs w:val="20"/>
                <w:lang w:val="en-US"/>
              </w:rPr>
              <w:t>1 not at all</w:t>
            </w:r>
          </w:p>
        </w:tc>
        <w:tc>
          <w:tcPr>
            <w:tcW w:w="567" w:type="dxa"/>
            <w:tcBorders>
              <w:top w:val="nil"/>
              <w:left w:val="nil"/>
              <w:bottom w:val="nil"/>
              <w:right w:val="nil"/>
            </w:tcBorders>
            <w:shd w:val="clear" w:color="auto" w:fill="DEE9F7"/>
            <w:vAlign w:val="center"/>
          </w:tcPr>
          <w:p w14:paraId="46783CDB" w14:textId="77777777" w:rsidR="00F46877" w:rsidRPr="00950CE4" w:rsidRDefault="00F46877" w:rsidP="00AA701B">
            <w:pPr>
              <w:jc w:val="center"/>
              <w:rPr>
                <w:b/>
                <w:bCs/>
                <w:color w:val="000000"/>
                <w:sz w:val="20"/>
                <w:szCs w:val="20"/>
                <w:lang w:val="en-US"/>
              </w:rPr>
            </w:pPr>
            <w:r w:rsidRPr="00950CE4">
              <w:rPr>
                <w:b/>
                <w:bCs/>
                <w:color w:val="000000"/>
                <w:sz w:val="20"/>
                <w:szCs w:val="20"/>
                <w:lang w:val="en-US"/>
              </w:rPr>
              <w:t>2</w:t>
            </w:r>
          </w:p>
        </w:tc>
        <w:tc>
          <w:tcPr>
            <w:tcW w:w="425" w:type="dxa"/>
            <w:tcBorders>
              <w:top w:val="nil"/>
              <w:left w:val="nil"/>
              <w:bottom w:val="nil"/>
              <w:right w:val="nil"/>
            </w:tcBorders>
            <w:shd w:val="clear" w:color="auto" w:fill="DEE9F7"/>
            <w:vAlign w:val="center"/>
          </w:tcPr>
          <w:p w14:paraId="1B4AAD78" w14:textId="77777777" w:rsidR="00F46877" w:rsidRPr="00950CE4" w:rsidRDefault="00F46877" w:rsidP="00AA701B">
            <w:pPr>
              <w:jc w:val="center"/>
              <w:rPr>
                <w:b/>
                <w:bCs/>
                <w:color w:val="000000"/>
                <w:sz w:val="20"/>
                <w:szCs w:val="20"/>
                <w:lang w:val="en-US"/>
              </w:rPr>
            </w:pPr>
            <w:r w:rsidRPr="00950CE4">
              <w:rPr>
                <w:b/>
                <w:bCs/>
                <w:color w:val="000000"/>
                <w:sz w:val="20"/>
                <w:szCs w:val="20"/>
                <w:lang w:val="en-US"/>
              </w:rPr>
              <w:t>3</w:t>
            </w:r>
          </w:p>
        </w:tc>
        <w:tc>
          <w:tcPr>
            <w:tcW w:w="567" w:type="dxa"/>
            <w:tcBorders>
              <w:top w:val="nil"/>
              <w:left w:val="nil"/>
              <w:bottom w:val="nil"/>
              <w:right w:val="nil"/>
            </w:tcBorders>
            <w:shd w:val="clear" w:color="auto" w:fill="DEE9F7"/>
            <w:vAlign w:val="center"/>
          </w:tcPr>
          <w:p w14:paraId="1ABCEBE9" w14:textId="77777777" w:rsidR="00F46877" w:rsidRPr="00950CE4" w:rsidRDefault="00F46877" w:rsidP="00AA701B">
            <w:pPr>
              <w:jc w:val="center"/>
              <w:rPr>
                <w:b/>
                <w:bCs/>
                <w:color w:val="000000"/>
                <w:sz w:val="20"/>
                <w:szCs w:val="20"/>
                <w:lang w:val="en-US"/>
              </w:rPr>
            </w:pPr>
            <w:r w:rsidRPr="00950CE4">
              <w:rPr>
                <w:b/>
                <w:bCs/>
                <w:color w:val="000000"/>
                <w:sz w:val="20"/>
                <w:szCs w:val="20"/>
                <w:lang w:val="en-US"/>
              </w:rPr>
              <w:t>4</w:t>
            </w:r>
          </w:p>
        </w:tc>
        <w:tc>
          <w:tcPr>
            <w:tcW w:w="1321" w:type="dxa"/>
            <w:tcBorders>
              <w:top w:val="nil"/>
              <w:left w:val="nil"/>
              <w:bottom w:val="nil"/>
              <w:right w:val="nil"/>
            </w:tcBorders>
            <w:shd w:val="clear" w:color="auto" w:fill="DEE9F7"/>
            <w:vAlign w:val="center"/>
          </w:tcPr>
          <w:p w14:paraId="5A62927E" w14:textId="77777777" w:rsidR="00F46877" w:rsidRPr="00950CE4" w:rsidRDefault="00F46877" w:rsidP="00AA701B">
            <w:pPr>
              <w:jc w:val="center"/>
              <w:rPr>
                <w:b/>
                <w:bCs/>
                <w:color w:val="000000"/>
                <w:sz w:val="20"/>
                <w:szCs w:val="20"/>
                <w:lang w:val="en-US"/>
              </w:rPr>
            </w:pPr>
            <w:r w:rsidRPr="00950CE4">
              <w:rPr>
                <w:b/>
                <w:bCs/>
                <w:color w:val="000000"/>
                <w:sz w:val="20"/>
                <w:szCs w:val="20"/>
                <w:lang w:val="en-US"/>
              </w:rPr>
              <w:t>5 completely</w:t>
            </w:r>
          </w:p>
        </w:tc>
        <w:tc>
          <w:tcPr>
            <w:tcW w:w="1372" w:type="dxa"/>
            <w:tcBorders>
              <w:top w:val="nil"/>
              <w:left w:val="nil"/>
              <w:bottom w:val="nil"/>
              <w:right w:val="nil"/>
            </w:tcBorders>
            <w:shd w:val="clear" w:color="auto" w:fill="CDD8E6"/>
            <w:vAlign w:val="center"/>
          </w:tcPr>
          <w:p w14:paraId="6ED41CAF" w14:textId="77777777" w:rsidR="00F46877" w:rsidRPr="00950CE4" w:rsidRDefault="00F46877" w:rsidP="00AA701B">
            <w:pPr>
              <w:jc w:val="center"/>
              <w:rPr>
                <w:b/>
                <w:bCs/>
                <w:color w:val="000000"/>
                <w:sz w:val="20"/>
                <w:szCs w:val="20"/>
                <w:lang w:val="en-US"/>
              </w:rPr>
            </w:pPr>
            <w:r w:rsidRPr="00950CE4">
              <w:rPr>
                <w:b/>
                <w:bCs/>
                <w:color w:val="000000"/>
                <w:sz w:val="20"/>
                <w:szCs w:val="20"/>
                <w:lang w:val="en-US"/>
              </w:rPr>
              <w:t>Response Count</w:t>
            </w:r>
          </w:p>
        </w:tc>
        <w:tc>
          <w:tcPr>
            <w:tcW w:w="1418" w:type="dxa"/>
            <w:tcBorders>
              <w:top w:val="nil"/>
              <w:left w:val="nil"/>
              <w:bottom w:val="nil"/>
              <w:right w:val="nil"/>
            </w:tcBorders>
            <w:shd w:val="clear" w:color="auto" w:fill="auto"/>
            <w:noWrap/>
            <w:vAlign w:val="bottom"/>
          </w:tcPr>
          <w:p w14:paraId="6F08318D" w14:textId="77777777" w:rsidR="00F46877" w:rsidRPr="00950CE4" w:rsidRDefault="00F46877" w:rsidP="00AA701B">
            <w:pPr>
              <w:rPr>
                <w:b/>
                <w:sz w:val="20"/>
                <w:szCs w:val="20"/>
                <w:lang w:val="en-US"/>
              </w:rPr>
            </w:pPr>
            <w:r w:rsidRPr="00950CE4">
              <w:rPr>
                <w:b/>
                <w:sz w:val="20"/>
                <w:szCs w:val="20"/>
                <w:lang w:val="en-US"/>
              </w:rPr>
              <w:t>Average</w:t>
            </w:r>
          </w:p>
          <w:p w14:paraId="1F72F646" w14:textId="77777777" w:rsidR="00F46877" w:rsidRPr="00950CE4" w:rsidRDefault="00F46877" w:rsidP="00AA701B">
            <w:pPr>
              <w:rPr>
                <w:b/>
                <w:sz w:val="20"/>
                <w:szCs w:val="20"/>
                <w:lang w:val="en-US"/>
              </w:rPr>
            </w:pPr>
          </w:p>
        </w:tc>
      </w:tr>
      <w:tr w:rsidR="00F46877" w:rsidRPr="00950CE4" w14:paraId="3844EA05" w14:textId="77777777" w:rsidTr="00F46877">
        <w:trPr>
          <w:trHeight w:val="264"/>
        </w:trPr>
        <w:tc>
          <w:tcPr>
            <w:tcW w:w="2312" w:type="dxa"/>
            <w:tcBorders>
              <w:top w:val="nil"/>
              <w:left w:val="nil"/>
              <w:bottom w:val="nil"/>
              <w:right w:val="nil"/>
            </w:tcBorders>
            <w:shd w:val="clear" w:color="auto" w:fill="EEEEEE"/>
            <w:vAlign w:val="bottom"/>
          </w:tcPr>
          <w:p w14:paraId="49C69457" w14:textId="77777777" w:rsidR="00F46877" w:rsidRPr="00950CE4" w:rsidRDefault="00F46877" w:rsidP="00AA701B">
            <w:pPr>
              <w:rPr>
                <w:sz w:val="20"/>
                <w:szCs w:val="20"/>
                <w:lang w:val="en-US"/>
              </w:rPr>
            </w:pPr>
            <w:r w:rsidRPr="00950CE4">
              <w:rPr>
                <w:sz w:val="20"/>
                <w:szCs w:val="20"/>
                <w:lang w:val="en-US"/>
              </w:rPr>
              <w:t xml:space="preserve"> I will be able to apply the knowledge acquired at this event to my work </w:t>
            </w:r>
          </w:p>
        </w:tc>
        <w:tc>
          <w:tcPr>
            <w:tcW w:w="709" w:type="dxa"/>
            <w:tcBorders>
              <w:top w:val="nil"/>
              <w:left w:val="nil"/>
              <w:bottom w:val="nil"/>
              <w:right w:val="nil"/>
            </w:tcBorders>
            <w:shd w:val="clear" w:color="auto" w:fill="EEEEEE"/>
            <w:noWrap/>
            <w:vAlign w:val="center"/>
          </w:tcPr>
          <w:p w14:paraId="331ECE4C" w14:textId="77777777" w:rsidR="00F46877" w:rsidRPr="00950CE4" w:rsidRDefault="00F46877">
            <w:pPr>
              <w:jc w:val="center"/>
              <w:rPr>
                <w:sz w:val="20"/>
                <w:szCs w:val="20"/>
                <w:lang w:val="en-US"/>
              </w:rPr>
            </w:pPr>
            <w:r w:rsidRPr="00950CE4">
              <w:rPr>
                <w:sz w:val="20"/>
                <w:szCs w:val="20"/>
                <w:lang w:val="en-US"/>
              </w:rPr>
              <w:t>0</w:t>
            </w:r>
          </w:p>
        </w:tc>
        <w:tc>
          <w:tcPr>
            <w:tcW w:w="567" w:type="dxa"/>
            <w:tcBorders>
              <w:top w:val="nil"/>
              <w:left w:val="nil"/>
              <w:bottom w:val="nil"/>
              <w:right w:val="nil"/>
            </w:tcBorders>
            <w:shd w:val="clear" w:color="auto" w:fill="EEEEEE"/>
            <w:noWrap/>
            <w:vAlign w:val="center"/>
          </w:tcPr>
          <w:p w14:paraId="3940899A" w14:textId="77777777" w:rsidR="00F46877" w:rsidRPr="00950CE4" w:rsidRDefault="00F46877" w:rsidP="0011588A">
            <w:pPr>
              <w:jc w:val="center"/>
              <w:rPr>
                <w:sz w:val="20"/>
                <w:szCs w:val="20"/>
                <w:lang w:val="en-US"/>
              </w:rPr>
            </w:pPr>
            <w:r w:rsidRPr="00950CE4">
              <w:rPr>
                <w:sz w:val="20"/>
                <w:szCs w:val="20"/>
                <w:lang w:val="en-US"/>
              </w:rPr>
              <w:t>0</w:t>
            </w:r>
          </w:p>
        </w:tc>
        <w:tc>
          <w:tcPr>
            <w:tcW w:w="425" w:type="dxa"/>
            <w:tcBorders>
              <w:top w:val="nil"/>
              <w:left w:val="nil"/>
              <w:bottom w:val="nil"/>
              <w:right w:val="nil"/>
            </w:tcBorders>
            <w:shd w:val="clear" w:color="auto" w:fill="EEEEEE"/>
            <w:noWrap/>
            <w:vAlign w:val="center"/>
          </w:tcPr>
          <w:p w14:paraId="0DB21CA6" w14:textId="77777777" w:rsidR="00F46877" w:rsidRPr="00F46877" w:rsidRDefault="00F46877" w:rsidP="0011588A">
            <w:pPr>
              <w:jc w:val="center"/>
              <w:rPr>
                <w:sz w:val="20"/>
                <w:szCs w:val="20"/>
                <w:lang w:val="en-US"/>
              </w:rPr>
            </w:pPr>
            <w:r w:rsidRPr="00F46877">
              <w:rPr>
                <w:sz w:val="20"/>
                <w:szCs w:val="20"/>
                <w:lang w:val="en-US"/>
              </w:rPr>
              <w:t>0</w:t>
            </w:r>
          </w:p>
        </w:tc>
        <w:tc>
          <w:tcPr>
            <w:tcW w:w="567" w:type="dxa"/>
            <w:tcBorders>
              <w:top w:val="nil"/>
              <w:left w:val="nil"/>
              <w:bottom w:val="nil"/>
              <w:right w:val="nil"/>
            </w:tcBorders>
            <w:shd w:val="clear" w:color="auto" w:fill="EEEEEE"/>
            <w:noWrap/>
            <w:vAlign w:val="center"/>
          </w:tcPr>
          <w:p w14:paraId="5139319E" w14:textId="77777777" w:rsidR="00F46877" w:rsidRPr="00950CE4" w:rsidRDefault="00F46877">
            <w:pPr>
              <w:jc w:val="center"/>
              <w:rPr>
                <w:sz w:val="20"/>
                <w:szCs w:val="20"/>
                <w:lang w:val="en-US"/>
              </w:rPr>
            </w:pPr>
            <w:r>
              <w:rPr>
                <w:sz w:val="20"/>
                <w:szCs w:val="20"/>
                <w:lang w:val="en-US"/>
              </w:rPr>
              <w:t>3</w:t>
            </w:r>
          </w:p>
        </w:tc>
        <w:tc>
          <w:tcPr>
            <w:tcW w:w="1321" w:type="dxa"/>
            <w:tcBorders>
              <w:top w:val="nil"/>
              <w:left w:val="nil"/>
              <w:bottom w:val="nil"/>
              <w:right w:val="nil"/>
            </w:tcBorders>
            <w:shd w:val="clear" w:color="auto" w:fill="EEEEEE"/>
            <w:noWrap/>
            <w:vAlign w:val="bottom"/>
          </w:tcPr>
          <w:p w14:paraId="5090736E" w14:textId="77777777" w:rsidR="00F46877" w:rsidRPr="00950CE4" w:rsidRDefault="00F46877">
            <w:pPr>
              <w:jc w:val="right"/>
              <w:rPr>
                <w:b/>
                <w:color w:val="333333"/>
                <w:sz w:val="22"/>
                <w:szCs w:val="22"/>
                <w:u w:val="single"/>
                <w:lang w:val="en-US"/>
              </w:rPr>
            </w:pPr>
            <w:r>
              <w:rPr>
                <w:b/>
                <w:color w:val="333333"/>
                <w:sz w:val="22"/>
                <w:szCs w:val="22"/>
                <w:u w:val="single"/>
                <w:lang w:val="en-US"/>
              </w:rPr>
              <w:t>5</w:t>
            </w:r>
          </w:p>
        </w:tc>
        <w:tc>
          <w:tcPr>
            <w:tcW w:w="1372" w:type="dxa"/>
            <w:tcBorders>
              <w:top w:val="nil"/>
              <w:left w:val="nil"/>
              <w:bottom w:val="nil"/>
              <w:right w:val="nil"/>
            </w:tcBorders>
            <w:shd w:val="clear" w:color="auto" w:fill="DEE9F7"/>
            <w:noWrap/>
            <w:vAlign w:val="bottom"/>
          </w:tcPr>
          <w:p w14:paraId="03073777" w14:textId="77777777" w:rsidR="00F46877" w:rsidRPr="00950CE4" w:rsidRDefault="00F46877" w:rsidP="000C718F">
            <w:pPr>
              <w:jc w:val="right"/>
              <w:rPr>
                <w:color w:val="333333"/>
                <w:sz w:val="22"/>
                <w:szCs w:val="22"/>
                <w:lang w:val="en-US"/>
              </w:rPr>
            </w:pPr>
            <w:r>
              <w:rPr>
                <w:color w:val="333333"/>
                <w:sz w:val="22"/>
                <w:szCs w:val="22"/>
                <w:lang w:val="en-US"/>
              </w:rPr>
              <w:t>8</w:t>
            </w:r>
          </w:p>
        </w:tc>
        <w:tc>
          <w:tcPr>
            <w:tcW w:w="1418" w:type="dxa"/>
            <w:tcBorders>
              <w:top w:val="nil"/>
              <w:left w:val="nil"/>
              <w:bottom w:val="nil"/>
              <w:right w:val="nil"/>
            </w:tcBorders>
            <w:shd w:val="clear" w:color="auto" w:fill="auto"/>
            <w:noWrap/>
            <w:vAlign w:val="bottom"/>
          </w:tcPr>
          <w:p w14:paraId="069F9EAC" w14:textId="77777777" w:rsidR="00F46877" w:rsidRPr="00950CE4" w:rsidRDefault="00F46877" w:rsidP="00F46877">
            <w:pPr>
              <w:jc w:val="right"/>
              <w:rPr>
                <w:color w:val="000000"/>
                <w:sz w:val="22"/>
                <w:szCs w:val="22"/>
                <w:lang w:val="en-US"/>
              </w:rPr>
            </w:pPr>
            <w:r w:rsidRPr="00950CE4">
              <w:rPr>
                <w:color w:val="000000"/>
                <w:sz w:val="22"/>
                <w:szCs w:val="22"/>
                <w:lang w:val="en-US"/>
              </w:rPr>
              <w:t>4,</w:t>
            </w:r>
            <w:r>
              <w:rPr>
                <w:color w:val="000000"/>
                <w:sz w:val="22"/>
                <w:szCs w:val="22"/>
                <w:lang w:val="en-US"/>
              </w:rPr>
              <w:t>6</w:t>
            </w:r>
          </w:p>
        </w:tc>
      </w:tr>
    </w:tbl>
    <w:p w14:paraId="4940F9C3" w14:textId="77777777" w:rsidR="00AA701B" w:rsidRPr="00950CE4" w:rsidRDefault="00AA701B" w:rsidP="00C61B19">
      <w:pPr>
        <w:spacing w:before="240"/>
        <w:rPr>
          <w:rStyle w:val="notranslate"/>
          <w:b/>
          <w:sz w:val="26"/>
          <w:szCs w:val="26"/>
          <w:u w:val="single"/>
          <w:lang w:val="en-US"/>
        </w:rPr>
      </w:pPr>
      <w:r w:rsidRPr="00950CE4">
        <w:rPr>
          <w:b/>
          <w:sz w:val="26"/>
          <w:szCs w:val="26"/>
          <w:u w:val="single"/>
          <w:lang w:val="en-US"/>
        </w:rPr>
        <w:t>Q</w:t>
      </w:r>
      <w:r w:rsidR="00834276" w:rsidRPr="00950CE4">
        <w:rPr>
          <w:b/>
          <w:sz w:val="26"/>
          <w:szCs w:val="26"/>
          <w:u w:val="single"/>
          <w:lang w:val="en-US"/>
        </w:rPr>
        <w:t>2</w:t>
      </w:r>
      <w:r w:rsidR="00F46877">
        <w:rPr>
          <w:b/>
          <w:sz w:val="26"/>
          <w:szCs w:val="26"/>
          <w:u w:val="single"/>
          <w:lang w:val="en-US"/>
        </w:rPr>
        <w:t>4</w:t>
      </w:r>
      <w:r w:rsidRPr="00950CE4">
        <w:rPr>
          <w:b/>
          <w:sz w:val="26"/>
          <w:szCs w:val="26"/>
          <w:u w:val="single"/>
          <w:lang w:val="en-US"/>
        </w:rPr>
        <w:t xml:space="preserve">. </w:t>
      </w:r>
      <w:r w:rsidRPr="00950CE4">
        <w:rPr>
          <w:rStyle w:val="notranslate"/>
          <w:b/>
          <w:sz w:val="26"/>
          <w:szCs w:val="26"/>
          <w:u w:val="single"/>
          <w:lang w:val="en-US"/>
        </w:rPr>
        <w:t>How can you apply the acquired knowledge?</w:t>
      </w:r>
    </w:p>
    <w:p w14:paraId="2B27D9BF" w14:textId="29C13661" w:rsidR="00AA701B" w:rsidRPr="00950CE4" w:rsidRDefault="00E31F61" w:rsidP="00950CE4">
      <w:pPr>
        <w:spacing w:before="240"/>
        <w:rPr>
          <w:rStyle w:val="notranslate"/>
          <w:lang w:val="en-US"/>
        </w:rPr>
      </w:pPr>
      <w:r>
        <w:rPr>
          <w:rStyle w:val="notranslate"/>
          <w:lang w:val="en-US"/>
        </w:rPr>
        <w:t>8</w:t>
      </w:r>
      <w:r w:rsidR="00AA701B" w:rsidRPr="00950CE4">
        <w:rPr>
          <w:rStyle w:val="notranslate"/>
          <w:lang w:val="en-US"/>
        </w:rPr>
        <w:t xml:space="preserve"> comments were left</w:t>
      </w:r>
      <w:r w:rsidR="008478B8" w:rsidRPr="00950CE4">
        <w:rPr>
          <w:rStyle w:val="notranslate"/>
          <w:lang w:val="en-US"/>
        </w:rPr>
        <w:t xml:space="preserve">. </w:t>
      </w:r>
    </w:p>
    <w:p w14:paraId="7C7E3B8B" w14:textId="77777777" w:rsidR="00F46877" w:rsidRPr="00F46877" w:rsidRDefault="00F46877" w:rsidP="00F46877">
      <w:pPr>
        <w:numPr>
          <w:ilvl w:val="0"/>
          <w:numId w:val="5"/>
        </w:numPr>
        <w:jc w:val="both"/>
        <w:rPr>
          <w:i/>
          <w:color w:val="000000"/>
          <w:lang w:val="en-US"/>
        </w:rPr>
      </w:pPr>
      <w:r>
        <w:rPr>
          <w:i/>
          <w:color w:val="000000"/>
          <w:lang w:val="en-US"/>
        </w:rPr>
        <w:t>Directly.</w:t>
      </w:r>
    </w:p>
    <w:p w14:paraId="2CC4C119" w14:textId="77777777" w:rsidR="00F46877" w:rsidRPr="00981510" w:rsidRDefault="00B749AE" w:rsidP="00B749AE">
      <w:pPr>
        <w:numPr>
          <w:ilvl w:val="0"/>
          <w:numId w:val="5"/>
        </w:numPr>
        <w:jc w:val="both"/>
        <w:rPr>
          <w:i/>
          <w:color w:val="000000"/>
          <w:lang w:val="en-US"/>
        </w:rPr>
      </w:pPr>
      <w:r w:rsidRPr="00981510">
        <w:rPr>
          <w:i/>
          <w:color w:val="000000"/>
          <w:lang w:val="en-US"/>
        </w:rPr>
        <w:t xml:space="preserve">Participating in working groups </w:t>
      </w:r>
      <w:r w:rsidR="003D19CD" w:rsidRPr="00981510">
        <w:rPr>
          <w:i/>
          <w:color w:val="000000"/>
          <w:lang w:val="en-US"/>
        </w:rPr>
        <w:t>discuss</w:t>
      </w:r>
      <w:r w:rsidRPr="00981510">
        <w:rPr>
          <w:i/>
          <w:color w:val="000000"/>
          <w:lang w:val="en-US"/>
        </w:rPr>
        <w:t xml:space="preserve">ing on further public finance reforms, including amendments to the Budget Act and </w:t>
      </w:r>
      <w:r w:rsidR="00D159F7" w:rsidRPr="00981510">
        <w:rPr>
          <w:i/>
          <w:color w:val="000000"/>
          <w:lang w:val="en-US"/>
        </w:rPr>
        <w:t>by-laws</w:t>
      </w:r>
      <w:r w:rsidRPr="00981510">
        <w:rPr>
          <w:i/>
          <w:color w:val="000000"/>
          <w:lang w:val="en-US"/>
        </w:rPr>
        <w:t xml:space="preserve">. Immediately after return from this meeting, we </w:t>
      </w:r>
      <w:r w:rsidR="003D19CD" w:rsidRPr="00981510">
        <w:rPr>
          <w:i/>
          <w:color w:val="000000"/>
          <w:lang w:val="en-US"/>
        </w:rPr>
        <w:t>start to</w:t>
      </w:r>
      <w:r w:rsidRPr="00981510">
        <w:rPr>
          <w:i/>
          <w:color w:val="000000"/>
          <w:lang w:val="en-US"/>
        </w:rPr>
        <w:t xml:space="preserve"> work on the amendments to the Budget Act. We </w:t>
      </w:r>
      <w:r w:rsidR="00981510" w:rsidRPr="00981510">
        <w:rPr>
          <w:i/>
          <w:color w:val="000000"/>
          <w:lang w:val="en-US"/>
        </w:rPr>
        <w:t xml:space="preserve">will also </w:t>
      </w:r>
      <w:r w:rsidRPr="00981510">
        <w:rPr>
          <w:i/>
          <w:color w:val="000000"/>
          <w:lang w:val="en-US"/>
        </w:rPr>
        <w:t>pa</w:t>
      </w:r>
      <w:r w:rsidR="003D19CD" w:rsidRPr="00981510">
        <w:rPr>
          <w:i/>
          <w:color w:val="000000"/>
          <w:lang w:val="en-US"/>
        </w:rPr>
        <w:t>y</w:t>
      </w:r>
      <w:r w:rsidRPr="00981510">
        <w:rPr>
          <w:i/>
          <w:color w:val="000000"/>
          <w:lang w:val="en-US"/>
        </w:rPr>
        <w:t xml:space="preserve"> special attention to increasing budget</w:t>
      </w:r>
      <w:r w:rsidR="003D19CD" w:rsidRPr="00981510">
        <w:rPr>
          <w:i/>
          <w:color w:val="000000"/>
          <w:lang w:val="en-US"/>
        </w:rPr>
        <w:t xml:space="preserve"> </w:t>
      </w:r>
      <w:r w:rsidRPr="00981510">
        <w:rPr>
          <w:i/>
          <w:color w:val="000000"/>
          <w:lang w:val="en-US"/>
        </w:rPr>
        <w:t>openness, a</w:t>
      </w:r>
      <w:r w:rsidR="003D19CD" w:rsidRPr="00981510">
        <w:rPr>
          <w:i/>
          <w:color w:val="000000"/>
          <w:lang w:val="en-US"/>
        </w:rPr>
        <w:t xml:space="preserve">s </w:t>
      </w:r>
      <w:r w:rsidRPr="00981510">
        <w:rPr>
          <w:i/>
          <w:color w:val="000000"/>
          <w:lang w:val="en-US"/>
        </w:rPr>
        <w:t>we learn</w:t>
      </w:r>
      <w:r w:rsidR="003D19CD" w:rsidRPr="00981510">
        <w:rPr>
          <w:i/>
          <w:color w:val="000000"/>
          <w:lang w:val="en-US"/>
        </w:rPr>
        <w:t>t</w:t>
      </w:r>
      <w:r w:rsidRPr="00981510">
        <w:rPr>
          <w:i/>
          <w:color w:val="000000"/>
          <w:lang w:val="en-US"/>
        </w:rPr>
        <w:t xml:space="preserve"> at t</w:t>
      </w:r>
      <w:r w:rsidR="00981510" w:rsidRPr="00981510">
        <w:rPr>
          <w:i/>
          <w:color w:val="000000"/>
          <w:lang w:val="en-US"/>
        </w:rPr>
        <w:t>he plenary</w:t>
      </w:r>
      <w:r w:rsidRPr="00981510">
        <w:rPr>
          <w:i/>
          <w:color w:val="000000"/>
          <w:lang w:val="en-US"/>
        </w:rPr>
        <w:t xml:space="preserve"> meeting, as well as </w:t>
      </w:r>
      <w:r w:rsidR="003D19CD" w:rsidRPr="00981510">
        <w:rPr>
          <w:i/>
          <w:color w:val="000000"/>
          <w:lang w:val="en-US"/>
        </w:rPr>
        <w:t>in</w:t>
      </w:r>
      <w:r w:rsidRPr="00981510">
        <w:rPr>
          <w:i/>
          <w:color w:val="000000"/>
          <w:lang w:val="en-US"/>
        </w:rPr>
        <w:t xml:space="preserve"> the Working Group on Budget Literacy and Transparency</w:t>
      </w:r>
      <w:r w:rsidR="00F46877" w:rsidRPr="00981510">
        <w:rPr>
          <w:i/>
          <w:color w:val="000000"/>
          <w:lang w:val="en-US"/>
        </w:rPr>
        <w:t>.</w:t>
      </w:r>
    </w:p>
    <w:p w14:paraId="4F0700D8" w14:textId="77777777" w:rsidR="00F46877" w:rsidRPr="003D19CD" w:rsidRDefault="003D19CD" w:rsidP="003D19CD">
      <w:pPr>
        <w:numPr>
          <w:ilvl w:val="0"/>
          <w:numId w:val="5"/>
        </w:numPr>
        <w:jc w:val="both"/>
        <w:rPr>
          <w:i/>
          <w:color w:val="000000"/>
          <w:lang w:val="en-US"/>
        </w:rPr>
      </w:pPr>
      <w:r w:rsidRPr="00981510">
        <w:rPr>
          <w:i/>
          <w:color w:val="000000"/>
          <w:lang w:val="en-US"/>
        </w:rPr>
        <w:t>Some elements of learnt Austrian experience</w:t>
      </w:r>
      <w:r w:rsidR="00F46877" w:rsidRPr="00981510">
        <w:rPr>
          <w:i/>
          <w:color w:val="000000"/>
          <w:lang w:val="en-US"/>
        </w:rPr>
        <w:t xml:space="preserve"> </w:t>
      </w:r>
      <w:r w:rsidRPr="00981510">
        <w:rPr>
          <w:i/>
          <w:color w:val="000000"/>
          <w:lang w:val="en-US"/>
        </w:rPr>
        <w:t>will be used in improvement of the normative and methodological basis for formation and implementation</w:t>
      </w:r>
      <w:r w:rsidRPr="003D19CD">
        <w:rPr>
          <w:i/>
          <w:color w:val="000000"/>
          <w:lang w:val="en-US"/>
        </w:rPr>
        <w:t xml:space="preserve"> of </w:t>
      </w:r>
      <w:r w:rsidR="005E7F0D" w:rsidRPr="003D19CD">
        <w:rPr>
          <w:i/>
          <w:color w:val="000000"/>
          <w:lang w:val="en-US"/>
        </w:rPr>
        <w:t xml:space="preserve">the </w:t>
      </w:r>
      <w:r w:rsidRPr="003D19CD">
        <w:rPr>
          <w:i/>
          <w:color w:val="000000"/>
          <w:lang w:val="en-US"/>
        </w:rPr>
        <w:t xml:space="preserve">state programs, as well as in development of </w:t>
      </w:r>
      <w:r w:rsidR="005E7F0D">
        <w:rPr>
          <w:i/>
          <w:color w:val="000000"/>
          <w:lang w:val="en-US"/>
        </w:rPr>
        <w:t xml:space="preserve">the </w:t>
      </w:r>
      <w:r w:rsidRPr="003D19CD">
        <w:rPr>
          <w:i/>
          <w:color w:val="000000"/>
          <w:lang w:val="en-US"/>
        </w:rPr>
        <w:t xml:space="preserve">conceptual documents on </w:t>
      </w:r>
      <w:r>
        <w:rPr>
          <w:i/>
          <w:color w:val="000000"/>
          <w:lang w:val="en-US"/>
        </w:rPr>
        <w:t xml:space="preserve">PFM </w:t>
      </w:r>
      <w:r w:rsidRPr="003D19CD">
        <w:rPr>
          <w:i/>
          <w:color w:val="000000"/>
          <w:lang w:val="en-US"/>
        </w:rPr>
        <w:t>improving</w:t>
      </w:r>
      <w:r>
        <w:rPr>
          <w:i/>
          <w:color w:val="000000"/>
          <w:lang w:val="en-US"/>
        </w:rPr>
        <w:t>.</w:t>
      </w:r>
    </w:p>
    <w:p w14:paraId="3BDF9D6F" w14:textId="77777777" w:rsidR="00E60A48" w:rsidRPr="00E60A48" w:rsidRDefault="00E60A48" w:rsidP="00E60A48">
      <w:pPr>
        <w:numPr>
          <w:ilvl w:val="0"/>
          <w:numId w:val="5"/>
        </w:numPr>
        <w:jc w:val="both"/>
        <w:rPr>
          <w:i/>
          <w:color w:val="000000"/>
          <w:lang w:val="en-US"/>
        </w:rPr>
      </w:pPr>
      <w:r w:rsidRPr="00E60A48">
        <w:rPr>
          <w:i/>
          <w:color w:val="000000"/>
          <w:lang w:val="en-US"/>
        </w:rPr>
        <w:t>In our daily work in developing approaches and methodology, as well as in the ongoing trainings on program budgeting.</w:t>
      </w:r>
    </w:p>
    <w:p w14:paraId="0821B60D" w14:textId="77777777" w:rsidR="003C149A" w:rsidRDefault="00E60A48" w:rsidP="00E60A48">
      <w:pPr>
        <w:numPr>
          <w:ilvl w:val="0"/>
          <w:numId w:val="5"/>
        </w:numPr>
        <w:jc w:val="both"/>
        <w:rPr>
          <w:i/>
          <w:color w:val="000000"/>
          <w:lang w:val="en-US"/>
        </w:rPr>
      </w:pPr>
      <w:r w:rsidRPr="00E60A48">
        <w:rPr>
          <w:i/>
          <w:color w:val="000000"/>
          <w:lang w:val="en-US"/>
        </w:rPr>
        <w:t>A</w:t>
      </w:r>
      <w:r w:rsidR="00F833F7">
        <w:rPr>
          <w:i/>
          <w:color w:val="000000"/>
          <w:lang w:val="en-US"/>
        </w:rPr>
        <w:t>s</w:t>
      </w:r>
      <w:r w:rsidRPr="00E60A48">
        <w:rPr>
          <w:i/>
          <w:color w:val="000000"/>
          <w:lang w:val="en-US"/>
        </w:rPr>
        <w:t xml:space="preserve"> a head of the methodology department of the budget process, treasury execution, internal audit and financial control, I can use the acquired knowledge when preparing the NRA, the plan-measures for improving the management of public finances, when preparing the draft budget, etc.</w:t>
      </w:r>
    </w:p>
    <w:p w14:paraId="7E319ECA" w14:textId="77777777" w:rsidR="00F46877" w:rsidRPr="00F46877" w:rsidRDefault="00F46877" w:rsidP="00E60A48">
      <w:pPr>
        <w:numPr>
          <w:ilvl w:val="0"/>
          <w:numId w:val="5"/>
        </w:numPr>
        <w:jc w:val="both"/>
        <w:rPr>
          <w:i/>
          <w:color w:val="000000"/>
          <w:lang w:val="en-US"/>
        </w:rPr>
      </w:pPr>
      <w:r w:rsidRPr="00F46877">
        <w:rPr>
          <w:i/>
          <w:color w:val="000000"/>
          <w:lang w:val="en-US"/>
        </w:rPr>
        <w:t xml:space="preserve">By changing methodologies, classification and training people involved. </w:t>
      </w:r>
    </w:p>
    <w:p w14:paraId="6111D290" w14:textId="77777777" w:rsidR="00F46877" w:rsidRPr="00E60A48" w:rsidRDefault="00E60A48" w:rsidP="00F46877">
      <w:pPr>
        <w:numPr>
          <w:ilvl w:val="0"/>
          <w:numId w:val="5"/>
        </w:numPr>
        <w:jc w:val="both"/>
        <w:rPr>
          <w:i/>
          <w:color w:val="000000"/>
          <w:lang w:val="en-US"/>
        </w:rPr>
      </w:pPr>
      <w:r w:rsidRPr="00E60A48">
        <w:rPr>
          <w:i/>
          <w:color w:val="000000"/>
          <w:lang w:val="en-US"/>
        </w:rPr>
        <w:t>In developing normative documents.</w:t>
      </w:r>
    </w:p>
    <w:p w14:paraId="1743A8F3" w14:textId="3390FB4A" w:rsidR="00463306" w:rsidRPr="00950CE4" w:rsidRDefault="00E31F61" w:rsidP="00F46877">
      <w:pPr>
        <w:numPr>
          <w:ilvl w:val="0"/>
          <w:numId w:val="5"/>
        </w:numPr>
        <w:jc w:val="both"/>
        <w:rPr>
          <w:i/>
          <w:color w:val="000000"/>
          <w:lang w:val="en-US"/>
        </w:rPr>
      </w:pPr>
      <w:r>
        <w:rPr>
          <w:i/>
          <w:color w:val="000000"/>
          <w:lang w:val="en-US"/>
        </w:rPr>
        <w:t>At</w:t>
      </w:r>
      <w:bookmarkStart w:id="0" w:name="_GoBack"/>
      <w:bookmarkEnd w:id="0"/>
      <w:r w:rsidR="00F46877" w:rsidRPr="00F46877">
        <w:rPr>
          <w:i/>
          <w:color w:val="000000"/>
          <w:lang w:val="en-US"/>
        </w:rPr>
        <w:t xml:space="preserve"> the moment this is not possible since we have budgeting based on the organizational structure but once the conditions for the transition to the program budgeting are met - the budgeting based on the performance I am willing to organize meetings and trainings with the budget staff first in the Ministry of Finance and then with officials of the line ministries</w:t>
      </w:r>
      <w:r w:rsidR="00463306" w:rsidRPr="00950CE4">
        <w:rPr>
          <w:i/>
          <w:color w:val="000000"/>
          <w:lang w:val="en-US"/>
        </w:rPr>
        <w:t>.</w:t>
      </w:r>
    </w:p>
    <w:p w14:paraId="2E19E998" w14:textId="77777777" w:rsidR="00AA701B" w:rsidRPr="00950CE4" w:rsidRDefault="00AA701B" w:rsidP="00F86843">
      <w:pPr>
        <w:spacing w:before="240"/>
        <w:ind w:left="360"/>
        <w:jc w:val="both"/>
        <w:rPr>
          <w:b/>
          <w:sz w:val="26"/>
          <w:szCs w:val="26"/>
          <w:u w:val="single"/>
          <w:lang w:val="en-US"/>
        </w:rPr>
      </w:pPr>
      <w:r w:rsidRPr="00950CE4">
        <w:rPr>
          <w:b/>
          <w:sz w:val="26"/>
          <w:szCs w:val="26"/>
          <w:u w:val="single"/>
          <w:lang w:val="en-US"/>
        </w:rPr>
        <w:t>Q2</w:t>
      </w:r>
      <w:r w:rsidR="00F46877">
        <w:rPr>
          <w:b/>
          <w:sz w:val="26"/>
          <w:szCs w:val="26"/>
          <w:u w:val="single"/>
          <w:lang w:val="en-US"/>
        </w:rPr>
        <w:t>5</w:t>
      </w:r>
      <w:r w:rsidRPr="00950CE4">
        <w:rPr>
          <w:b/>
          <w:sz w:val="26"/>
          <w:szCs w:val="26"/>
          <w:u w:val="single"/>
          <w:lang w:val="en-US"/>
        </w:rPr>
        <w:t>. Overall, my satisfaction with the event was...</w:t>
      </w:r>
    </w:p>
    <w:p w14:paraId="0A6959E7" w14:textId="77777777" w:rsidR="00AA701B" w:rsidRPr="00950CE4" w:rsidRDefault="00AA701B" w:rsidP="00AA701B">
      <w:pPr>
        <w:rPr>
          <w:lang w:val="en-US"/>
        </w:rPr>
      </w:pPr>
      <w:r w:rsidRPr="00950CE4">
        <w:rPr>
          <w:lang w:val="en-US"/>
        </w:rPr>
        <w:t xml:space="preserve"> </w:t>
      </w:r>
    </w:p>
    <w:p w14:paraId="0FA830AA" w14:textId="77777777" w:rsidR="00AA701B" w:rsidRPr="00950CE4" w:rsidRDefault="00AA701B" w:rsidP="005E7F0D">
      <w:pPr>
        <w:spacing w:after="240"/>
        <w:rPr>
          <w:lang w:val="en-US"/>
        </w:rPr>
      </w:pPr>
      <w:r w:rsidRPr="00950CE4">
        <w:rPr>
          <w:lang w:val="en-US"/>
        </w:rPr>
        <w:t>Answered quest</w:t>
      </w:r>
      <w:r w:rsidR="00F80FD2" w:rsidRPr="00950CE4">
        <w:rPr>
          <w:lang w:val="en-US"/>
        </w:rPr>
        <w:t xml:space="preserve">ion – </w:t>
      </w:r>
      <w:r w:rsidR="00F46877">
        <w:rPr>
          <w:lang w:val="en-US"/>
        </w:rPr>
        <w:t>9</w:t>
      </w:r>
      <w:r w:rsidRPr="00950CE4">
        <w:rPr>
          <w:lang w:val="en-US"/>
        </w:rPr>
        <w:t xml:space="preserve"> (</w:t>
      </w:r>
      <w:r w:rsidR="00F46877">
        <w:rPr>
          <w:color w:val="000000"/>
          <w:lang w:val="en-US"/>
        </w:rPr>
        <w:t>100</w:t>
      </w:r>
      <w:r w:rsidRPr="00950CE4">
        <w:rPr>
          <w:lang w:val="en-US"/>
        </w:rPr>
        <w:t xml:space="preserve">%). There were no negative answers. </w:t>
      </w:r>
    </w:p>
    <w:tbl>
      <w:tblPr>
        <w:tblW w:w="8414" w:type="dxa"/>
        <w:tblInd w:w="108" w:type="dxa"/>
        <w:tblLook w:val="0000" w:firstRow="0" w:lastRow="0" w:firstColumn="0" w:lastColumn="0" w:noHBand="0" w:noVBand="0"/>
      </w:tblPr>
      <w:tblGrid>
        <w:gridCol w:w="1360"/>
        <w:gridCol w:w="1229"/>
        <w:gridCol w:w="749"/>
        <w:gridCol w:w="846"/>
        <w:gridCol w:w="1309"/>
        <w:gridCol w:w="1220"/>
        <w:gridCol w:w="1701"/>
      </w:tblGrid>
      <w:tr w:rsidR="00F46877" w:rsidRPr="00950CE4" w14:paraId="5CF560FC" w14:textId="77777777" w:rsidTr="00F46877">
        <w:trPr>
          <w:trHeight w:val="614"/>
        </w:trPr>
        <w:tc>
          <w:tcPr>
            <w:tcW w:w="1360" w:type="dxa"/>
            <w:tcBorders>
              <w:top w:val="single" w:sz="4" w:space="0" w:color="auto"/>
              <w:left w:val="nil"/>
              <w:bottom w:val="single" w:sz="4" w:space="0" w:color="auto"/>
              <w:right w:val="single" w:sz="4" w:space="0" w:color="auto"/>
            </w:tcBorders>
            <w:shd w:val="clear" w:color="auto" w:fill="CDD8E6"/>
            <w:vAlign w:val="center"/>
          </w:tcPr>
          <w:p w14:paraId="3A7C5033" w14:textId="77777777" w:rsidR="00F46877" w:rsidRPr="00950CE4" w:rsidRDefault="00F46877" w:rsidP="00AA701B">
            <w:pPr>
              <w:jc w:val="center"/>
              <w:rPr>
                <w:rFonts w:eastAsia="Batang"/>
                <w:b/>
                <w:bCs/>
                <w:color w:val="000000"/>
                <w:sz w:val="20"/>
                <w:szCs w:val="20"/>
                <w:lang w:val="en-US" w:eastAsia="ko-KR"/>
              </w:rPr>
            </w:pPr>
            <w:r w:rsidRPr="00950CE4">
              <w:rPr>
                <w:rFonts w:eastAsia="Batang"/>
                <w:b/>
                <w:bCs/>
                <w:color w:val="000000"/>
                <w:sz w:val="20"/>
                <w:szCs w:val="20"/>
                <w:lang w:val="en-US" w:eastAsia="ko-KR"/>
              </w:rPr>
              <w:lastRenderedPageBreak/>
              <w:t>1 not satisfied</w:t>
            </w:r>
          </w:p>
        </w:tc>
        <w:tc>
          <w:tcPr>
            <w:tcW w:w="1229" w:type="dxa"/>
            <w:tcBorders>
              <w:top w:val="single" w:sz="4" w:space="0" w:color="auto"/>
              <w:left w:val="nil"/>
              <w:bottom w:val="single" w:sz="4" w:space="0" w:color="auto"/>
              <w:right w:val="single" w:sz="4" w:space="0" w:color="auto"/>
            </w:tcBorders>
            <w:shd w:val="clear" w:color="auto" w:fill="CDD8E6"/>
            <w:vAlign w:val="center"/>
          </w:tcPr>
          <w:p w14:paraId="5B896037" w14:textId="77777777" w:rsidR="00F46877" w:rsidRPr="00950CE4" w:rsidRDefault="00F46877" w:rsidP="00AA701B">
            <w:pPr>
              <w:jc w:val="center"/>
              <w:rPr>
                <w:rFonts w:eastAsia="Batang"/>
                <w:b/>
                <w:bCs/>
                <w:color w:val="000000"/>
                <w:sz w:val="20"/>
                <w:szCs w:val="20"/>
                <w:lang w:val="en-US" w:eastAsia="ko-KR"/>
              </w:rPr>
            </w:pPr>
            <w:r w:rsidRPr="00950CE4">
              <w:rPr>
                <w:rFonts w:eastAsia="Batang"/>
                <w:b/>
                <w:bCs/>
                <w:color w:val="000000"/>
                <w:sz w:val="20"/>
                <w:szCs w:val="20"/>
                <w:lang w:val="en-US" w:eastAsia="ko-KR"/>
              </w:rPr>
              <w:t>2</w:t>
            </w:r>
          </w:p>
        </w:tc>
        <w:tc>
          <w:tcPr>
            <w:tcW w:w="749" w:type="dxa"/>
            <w:tcBorders>
              <w:top w:val="single" w:sz="4" w:space="0" w:color="auto"/>
              <w:left w:val="nil"/>
              <w:bottom w:val="single" w:sz="4" w:space="0" w:color="auto"/>
              <w:right w:val="single" w:sz="4" w:space="0" w:color="auto"/>
            </w:tcBorders>
            <w:shd w:val="clear" w:color="auto" w:fill="CDD8E6"/>
            <w:vAlign w:val="center"/>
          </w:tcPr>
          <w:p w14:paraId="3B3C4372" w14:textId="77777777" w:rsidR="00F46877" w:rsidRPr="00950CE4" w:rsidRDefault="00F46877" w:rsidP="00AA701B">
            <w:pPr>
              <w:jc w:val="center"/>
              <w:rPr>
                <w:rFonts w:eastAsia="Batang"/>
                <w:b/>
                <w:bCs/>
                <w:color w:val="000000"/>
                <w:sz w:val="20"/>
                <w:szCs w:val="20"/>
                <w:lang w:val="en-US" w:eastAsia="ko-KR"/>
              </w:rPr>
            </w:pPr>
            <w:r w:rsidRPr="00950CE4">
              <w:rPr>
                <w:rFonts w:eastAsia="Batang"/>
                <w:b/>
                <w:bCs/>
                <w:color w:val="000000"/>
                <w:sz w:val="20"/>
                <w:szCs w:val="20"/>
                <w:lang w:val="en-US" w:eastAsia="ko-KR"/>
              </w:rPr>
              <w:t>3</w:t>
            </w:r>
          </w:p>
        </w:tc>
        <w:tc>
          <w:tcPr>
            <w:tcW w:w="846" w:type="dxa"/>
            <w:tcBorders>
              <w:top w:val="single" w:sz="4" w:space="0" w:color="auto"/>
              <w:left w:val="nil"/>
              <w:bottom w:val="single" w:sz="4" w:space="0" w:color="auto"/>
              <w:right w:val="single" w:sz="4" w:space="0" w:color="auto"/>
            </w:tcBorders>
            <w:shd w:val="clear" w:color="auto" w:fill="CDD8E6"/>
            <w:vAlign w:val="center"/>
          </w:tcPr>
          <w:p w14:paraId="7163D972" w14:textId="77777777" w:rsidR="00F46877" w:rsidRPr="00950CE4" w:rsidRDefault="00F46877" w:rsidP="00AA701B">
            <w:pPr>
              <w:jc w:val="center"/>
              <w:rPr>
                <w:rFonts w:eastAsia="Batang"/>
                <w:b/>
                <w:bCs/>
                <w:color w:val="000000"/>
                <w:sz w:val="20"/>
                <w:szCs w:val="20"/>
                <w:lang w:val="en-US" w:eastAsia="ko-KR"/>
              </w:rPr>
            </w:pPr>
            <w:r w:rsidRPr="00950CE4">
              <w:rPr>
                <w:rFonts w:eastAsia="Batang"/>
                <w:b/>
                <w:bCs/>
                <w:color w:val="000000"/>
                <w:sz w:val="20"/>
                <w:szCs w:val="20"/>
                <w:lang w:val="en-US" w:eastAsia="ko-KR"/>
              </w:rPr>
              <w:t>4</w:t>
            </w:r>
          </w:p>
        </w:tc>
        <w:tc>
          <w:tcPr>
            <w:tcW w:w="1309" w:type="dxa"/>
            <w:tcBorders>
              <w:top w:val="single" w:sz="4" w:space="0" w:color="auto"/>
              <w:left w:val="nil"/>
              <w:bottom w:val="single" w:sz="4" w:space="0" w:color="auto"/>
              <w:right w:val="single" w:sz="4" w:space="0" w:color="auto"/>
            </w:tcBorders>
            <w:shd w:val="clear" w:color="auto" w:fill="CDD8E6"/>
            <w:vAlign w:val="center"/>
          </w:tcPr>
          <w:p w14:paraId="266225C7" w14:textId="77777777" w:rsidR="00F46877" w:rsidRPr="00950CE4" w:rsidRDefault="00F46877" w:rsidP="00AA701B">
            <w:pPr>
              <w:jc w:val="center"/>
              <w:rPr>
                <w:rFonts w:eastAsia="Batang"/>
                <w:b/>
                <w:bCs/>
                <w:color w:val="000000"/>
                <w:sz w:val="20"/>
                <w:szCs w:val="20"/>
                <w:lang w:val="en-US" w:eastAsia="ko-KR"/>
              </w:rPr>
            </w:pPr>
            <w:r w:rsidRPr="00950CE4">
              <w:rPr>
                <w:rFonts w:eastAsia="Batang"/>
                <w:b/>
                <w:bCs/>
                <w:color w:val="000000"/>
                <w:sz w:val="20"/>
                <w:szCs w:val="20"/>
                <w:lang w:val="en-US" w:eastAsia="ko-KR"/>
              </w:rPr>
              <w:t xml:space="preserve">5 </w:t>
            </w:r>
            <w:r w:rsidRPr="00950CE4">
              <w:rPr>
                <w:lang w:val="en-US"/>
              </w:rPr>
              <w:t>highly</w:t>
            </w:r>
            <w:r w:rsidRPr="00950CE4">
              <w:rPr>
                <w:rFonts w:eastAsia="Batang"/>
                <w:b/>
                <w:bCs/>
                <w:color w:val="000000"/>
                <w:sz w:val="20"/>
                <w:szCs w:val="20"/>
                <w:lang w:val="en-US" w:eastAsia="ko-KR"/>
              </w:rPr>
              <w:t xml:space="preserve"> satisfied </w:t>
            </w:r>
          </w:p>
        </w:tc>
        <w:tc>
          <w:tcPr>
            <w:tcW w:w="1220" w:type="dxa"/>
            <w:tcBorders>
              <w:top w:val="single" w:sz="4" w:space="0" w:color="auto"/>
              <w:left w:val="nil"/>
              <w:bottom w:val="single" w:sz="4" w:space="0" w:color="auto"/>
              <w:right w:val="single" w:sz="4" w:space="0" w:color="auto"/>
            </w:tcBorders>
            <w:shd w:val="clear" w:color="auto" w:fill="CDD8E6"/>
            <w:vAlign w:val="center"/>
          </w:tcPr>
          <w:p w14:paraId="0516E1B4" w14:textId="77777777" w:rsidR="00F46877" w:rsidRPr="00950CE4" w:rsidRDefault="00F46877" w:rsidP="00AA701B">
            <w:pPr>
              <w:jc w:val="center"/>
              <w:rPr>
                <w:rFonts w:eastAsia="Batang"/>
                <w:b/>
                <w:bCs/>
                <w:color w:val="000000"/>
                <w:sz w:val="20"/>
                <w:szCs w:val="20"/>
                <w:lang w:val="en-US" w:eastAsia="ko-KR"/>
              </w:rPr>
            </w:pPr>
            <w:r w:rsidRPr="00950CE4">
              <w:rPr>
                <w:rFonts w:eastAsia="Batang"/>
                <w:b/>
                <w:bCs/>
                <w:color w:val="000000"/>
                <w:sz w:val="20"/>
                <w:szCs w:val="20"/>
                <w:lang w:val="en-US" w:eastAsia="ko-KR"/>
              </w:rPr>
              <w:t>Response Count</w:t>
            </w:r>
          </w:p>
        </w:tc>
        <w:tc>
          <w:tcPr>
            <w:tcW w:w="1701" w:type="dxa"/>
            <w:tcBorders>
              <w:top w:val="single" w:sz="4" w:space="0" w:color="auto"/>
              <w:left w:val="nil"/>
              <w:bottom w:val="single" w:sz="4" w:space="0" w:color="auto"/>
              <w:right w:val="single" w:sz="4" w:space="0" w:color="auto"/>
            </w:tcBorders>
            <w:shd w:val="clear" w:color="auto" w:fill="CDD8E6"/>
            <w:noWrap/>
            <w:vAlign w:val="bottom"/>
          </w:tcPr>
          <w:p w14:paraId="589DDCC0" w14:textId="77777777" w:rsidR="00F46877" w:rsidRPr="00950CE4" w:rsidRDefault="00F46877" w:rsidP="00AA701B">
            <w:pPr>
              <w:rPr>
                <w:rFonts w:eastAsia="Batang"/>
                <w:b/>
                <w:sz w:val="20"/>
                <w:szCs w:val="20"/>
                <w:lang w:val="en-US" w:eastAsia="ko-KR"/>
              </w:rPr>
            </w:pPr>
            <w:r w:rsidRPr="00950CE4">
              <w:rPr>
                <w:rFonts w:eastAsia="Batang"/>
                <w:b/>
                <w:sz w:val="20"/>
                <w:szCs w:val="20"/>
                <w:lang w:val="en-US" w:eastAsia="ko-KR"/>
              </w:rPr>
              <w:t xml:space="preserve">Average </w:t>
            </w:r>
          </w:p>
        </w:tc>
      </w:tr>
      <w:tr w:rsidR="00F46877" w:rsidRPr="00950CE4" w14:paraId="26521033" w14:textId="77777777" w:rsidTr="00F46877">
        <w:trPr>
          <w:trHeight w:val="614"/>
        </w:trPr>
        <w:tc>
          <w:tcPr>
            <w:tcW w:w="1360" w:type="dxa"/>
            <w:tcBorders>
              <w:top w:val="single" w:sz="4" w:space="0" w:color="auto"/>
              <w:left w:val="nil"/>
              <w:bottom w:val="single" w:sz="4" w:space="0" w:color="auto"/>
              <w:right w:val="single" w:sz="4" w:space="0" w:color="auto"/>
            </w:tcBorders>
            <w:shd w:val="clear" w:color="auto" w:fill="CDD8E6"/>
            <w:vAlign w:val="center"/>
          </w:tcPr>
          <w:p w14:paraId="3F941064" w14:textId="77777777" w:rsidR="00F46877" w:rsidRPr="00950CE4" w:rsidRDefault="00F46877">
            <w:pPr>
              <w:jc w:val="center"/>
              <w:rPr>
                <w:sz w:val="20"/>
                <w:szCs w:val="20"/>
                <w:lang w:val="en-US"/>
              </w:rPr>
            </w:pPr>
            <w:r w:rsidRPr="00950CE4">
              <w:rPr>
                <w:sz w:val="20"/>
                <w:szCs w:val="20"/>
                <w:lang w:val="en-US"/>
              </w:rPr>
              <w:t>0</w:t>
            </w:r>
          </w:p>
        </w:tc>
        <w:tc>
          <w:tcPr>
            <w:tcW w:w="1229" w:type="dxa"/>
            <w:tcBorders>
              <w:top w:val="single" w:sz="4" w:space="0" w:color="auto"/>
              <w:left w:val="nil"/>
              <w:bottom w:val="single" w:sz="4" w:space="0" w:color="auto"/>
              <w:right w:val="single" w:sz="4" w:space="0" w:color="auto"/>
            </w:tcBorders>
            <w:shd w:val="clear" w:color="auto" w:fill="CDD8E6"/>
            <w:vAlign w:val="center"/>
          </w:tcPr>
          <w:p w14:paraId="46400BC5" w14:textId="77777777" w:rsidR="00F46877" w:rsidRPr="00950CE4" w:rsidRDefault="00F46877">
            <w:pPr>
              <w:jc w:val="center"/>
              <w:rPr>
                <w:sz w:val="20"/>
                <w:szCs w:val="20"/>
                <w:lang w:val="en-US"/>
              </w:rPr>
            </w:pPr>
            <w:r w:rsidRPr="00950CE4">
              <w:rPr>
                <w:sz w:val="20"/>
                <w:szCs w:val="20"/>
                <w:lang w:val="en-US"/>
              </w:rPr>
              <w:t>0</w:t>
            </w:r>
          </w:p>
        </w:tc>
        <w:tc>
          <w:tcPr>
            <w:tcW w:w="749" w:type="dxa"/>
            <w:tcBorders>
              <w:top w:val="single" w:sz="4" w:space="0" w:color="auto"/>
              <w:left w:val="nil"/>
              <w:bottom w:val="single" w:sz="4" w:space="0" w:color="auto"/>
              <w:right w:val="single" w:sz="4" w:space="0" w:color="auto"/>
            </w:tcBorders>
            <w:shd w:val="clear" w:color="auto" w:fill="CDD8E6"/>
            <w:vAlign w:val="center"/>
          </w:tcPr>
          <w:p w14:paraId="562729E8" w14:textId="77777777" w:rsidR="00F46877" w:rsidRPr="00950CE4" w:rsidRDefault="00F46877">
            <w:pPr>
              <w:jc w:val="center"/>
              <w:rPr>
                <w:sz w:val="20"/>
                <w:szCs w:val="20"/>
                <w:lang w:val="en-US"/>
              </w:rPr>
            </w:pPr>
            <w:r>
              <w:rPr>
                <w:sz w:val="20"/>
                <w:szCs w:val="20"/>
                <w:lang w:val="en-US"/>
              </w:rPr>
              <w:t>0</w:t>
            </w:r>
          </w:p>
        </w:tc>
        <w:tc>
          <w:tcPr>
            <w:tcW w:w="846" w:type="dxa"/>
            <w:tcBorders>
              <w:top w:val="single" w:sz="4" w:space="0" w:color="auto"/>
              <w:left w:val="nil"/>
              <w:bottom w:val="single" w:sz="4" w:space="0" w:color="auto"/>
              <w:right w:val="single" w:sz="4" w:space="0" w:color="auto"/>
            </w:tcBorders>
            <w:shd w:val="clear" w:color="auto" w:fill="CDD8E6"/>
            <w:vAlign w:val="center"/>
          </w:tcPr>
          <w:p w14:paraId="0E86812A" w14:textId="77777777" w:rsidR="00F46877" w:rsidRPr="00950CE4" w:rsidRDefault="00F46877">
            <w:pPr>
              <w:jc w:val="center"/>
              <w:rPr>
                <w:sz w:val="20"/>
                <w:szCs w:val="20"/>
                <w:lang w:val="en-US"/>
              </w:rPr>
            </w:pPr>
            <w:r>
              <w:rPr>
                <w:sz w:val="20"/>
                <w:szCs w:val="20"/>
                <w:lang w:val="en-US"/>
              </w:rPr>
              <w:t>2</w:t>
            </w:r>
          </w:p>
        </w:tc>
        <w:tc>
          <w:tcPr>
            <w:tcW w:w="1309" w:type="dxa"/>
            <w:tcBorders>
              <w:top w:val="single" w:sz="4" w:space="0" w:color="auto"/>
              <w:left w:val="nil"/>
              <w:bottom w:val="single" w:sz="4" w:space="0" w:color="auto"/>
              <w:right w:val="single" w:sz="4" w:space="0" w:color="auto"/>
            </w:tcBorders>
            <w:shd w:val="clear" w:color="auto" w:fill="CDD8E6"/>
            <w:vAlign w:val="center"/>
          </w:tcPr>
          <w:p w14:paraId="71F3359E" w14:textId="77777777" w:rsidR="00F46877" w:rsidRPr="00950CE4" w:rsidRDefault="00F46877" w:rsidP="00381DC9">
            <w:pPr>
              <w:jc w:val="center"/>
              <w:rPr>
                <w:b/>
                <w:sz w:val="20"/>
                <w:szCs w:val="20"/>
                <w:u w:val="single"/>
                <w:lang w:val="en-US"/>
              </w:rPr>
            </w:pPr>
            <w:r>
              <w:rPr>
                <w:b/>
                <w:sz w:val="20"/>
                <w:szCs w:val="20"/>
                <w:u w:val="single"/>
                <w:lang w:val="en-US"/>
              </w:rPr>
              <w:t>7</w:t>
            </w:r>
          </w:p>
        </w:tc>
        <w:tc>
          <w:tcPr>
            <w:tcW w:w="1220" w:type="dxa"/>
            <w:tcBorders>
              <w:top w:val="single" w:sz="4" w:space="0" w:color="auto"/>
              <w:left w:val="nil"/>
              <w:bottom w:val="single" w:sz="4" w:space="0" w:color="auto"/>
              <w:right w:val="single" w:sz="4" w:space="0" w:color="auto"/>
            </w:tcBorders>
            <w:shd w:val="clear" w:color="auto" w:fill="CDD8E6"/>
            <w:vAlign w:val="center"/>
          </w:tcPr>
          <w:p w14:paraId="74229F13" w14:textId="77777777" w:rsidR="00F46877" w:rsidRPr="00950CE4" w:rsidRDefault="00F46877" w:rsidP="00381DC9">
            <w:pPr>
              <w:jc w:val="center"/>
              <w:rPr>
                <w:sz w:val="20"/>
                <w:szCs w:val="20"/>
                <w:lang w:val="en-US"/>
              </w:rPr>
            </w:pPr>
            <w:r>
              <w:rPr>
                <w:sz w:val="20"/>
                <w:szCs w:val="20"/>
                <w:lang w:val="en-US"/>
              </w:rPr>
              <w:t>9</w:t>
            </w:r>
          </w:p>
        </w:tc>
        <w:tc>
          <w:tcPr>
            <w:tcW w:w="1701" w:type="dxa"/>
            <w:tcBorders>
              <w:top w:val="single" w:sz="4" w:space="0" w:color="auto"/>
              <w:left w:val="nil"/>
              <w:bottom w:val="single" w:sz="4" w:space="0" w:color="auto"/>
              <w:right w:val="single" w:sz="4" w:space="0" w:color="auto"/>
            </w:tcBorders>
            <w:shd w:val="clear" w:color="auto" w:fill="CDD8E6"/>
            <w:noWrap/>
            <w:vAlign w:val="bottom"/>
          </w:tcPr>
          <w:p w14:paraId="30DE0047" w14:textId="77777777" w:rsidR="00F46877" w:rsidRPr="00950CE4" w:rsidRDefault="00F46877" w:rsidP="00381DC9">
            <w:pPr>
              <w:jc w:val="right"/>
              <w:rPr>
                <w:sz w:val="20"/>
                <w:szCs w:val="20"/>
                <w:lang w:val="en-US"/>
              </w:rPr>
            </w:pPr>
            <w:r w:rsidRPr="00950CE4">
              <w:rPr>
                <w:sz w:val="20"/>
                <w:szCs w:val="20"/>
                <w:lang w:val="en-US"/>
              </w:rPr>
              <w:t>4,</w:t>
            </w:r>
            <w:r>
              <w:rPr>
                <w:sz w:val="20"/>
                <w:szCs w:val="20"/>
                <w:lang w:val="en-US"/>
              </w:rPr>
              <w:t>8</w:t>
            </w:r>
          </w:p>
        </w:tc>
      </w:tr>
    </w:tbl>
    <w:p w14:paraId="629E1109" w14:textId="77777777" w:rsidR="00F559B9" w:rsidRPr="00950CE4" w:rsidRDefault="00F559B9" w:rsidP="00F559B9">
      <w:pPr>
        <w:pStyle w:val="Heading3"/>
        <w:rPr>
          <w:sz w:val="26"/>
          <w:szCs w:val="26"/>
          <w:u w:val="single"/>
          <w:lang w:val="en-US"/>
        </w:rPr>
      </w:pPr>
      <w:r w:rsidRPr="00950CE4">
        <w:rPr>
          <w:sz w:val="26"/>
          <w:szCs w:val="26"/>
          <w:u w:val="single"/>
          <w:lang w:val="en-US"/>
        </w:rPr>
        <w:t>Q2</w:t>
      </w:r>
      <w:r w:rsidR="00F46877">
        <w:rPr>
          <w:sz w:val="26"/>
          <w:szCs w:val="26"/>
          <w:u w:val="single"/>
          <w:lang w:val="en-US"/>
        </w:rPr>
        <w:t>6</w:t>
      </w:r>
      <w:r w:rsidRPr="00950CE4">
        <w:rPr>
          <w:sz w:val="26"/>
          <w:szCs w:val="26"/>
          <w:u w:val="single"/>
          <w:lang w:val="en-US"/>
        </w:rPr>
        <w:t>. If you have any other comments you would like to provide us, please provide them here.</w:t>
      </w:r>
    </w:p>
    <w:p w14:paraId="77F75750" w14:textId="77777777" w:rsidR="00381DC9" w:rsidRDefault="00F46877" w:rsidP="00F559B9">
      <w:pPr>
        <w:pStyle w:val="Heading3"/>
        <w:rPr>
          <w:b w:val="0"/>
          <w:sz w:val="26"/>
          <w:szCs w:val="26"/>
          <w:lang w:val="en-US"/>
        </w:rPr>
      </w:pPr>
      <w:r>
        <w:rPr>
          <w:b w:val="0"/>
          <w:sz w:val="26"/>
          <w:szCs w:val="26"/>
          <w:lang w:val="en-US"/>
        </w:rPr>
        <w:t>1</w:t>
      </w:r>
      <w:r w:rsidR="00381DC9">
        <w:rPr>
          <w:b w:val="0"/>
          <w:sz w:val="26"/>
          <w:szCs w:val="26"/>
          <w:lang w:val="en-US"/>
        </w:rPr>
        <w:t xml:space="preserve"> informative</w:t>
      </w:r>
      <w:r w:rsidR="00F559B9" w:rsidRPr="00950CE4">
        <w:rPr>
          <w:b w:val="0"/>
          <w:sz w:val="26"/>
          <w:szCs w:val="26"/>
          <w:lang w:val="en-US"/>
        </w:rPr>
        <w:t xml:space="preserve"> comment w</w:t>
      </w:r>
      <w:r>
        <w:rPr>
          <w:b w:val="0"/>
          <w:sz w:val="26"/>
          <w:szCs w:val="26"/>
          <w:lang w:val="en-US"/>
        </w:rPr>
        <w:t>as</w:t>
      </w:r>
      <w:r w:rsidR="00463306" w:rsidRPr="00950CE4">
        <w:rPr>
          <w:b w:val="0"/>
          <w:sz w:val="26"/>
          <w:szCs w:val="26"/>
          <w:lang w:val="en-US"/>
        </w:rPr>
        <w:t xml:space="preserve"> left: </w:t>
      </w:r>
    </w:p>
    <w:p w14:paraId="6AAF674D" w14:textId="77777777" w:rsidR="00F559B9" w:rsidRDefault="00381DC9" w:rsidP="005E7F0D">
      <w:pPr>
        <w:pStyle w:val="Heading3"/>
        <w:rPr>
          <w:b w:val="0"/>
          <w:sz w:val="26"/>
          <w:szCs w:val="26"/>
          <w:lang w:val="en-US"/>
        </w:rPr>
      </w:pPr>
      <w:r w:rsidRPr="00381DC9">
        <w:rPr>
          <w:b w:val="0"/>
          <w:i/>
          <w:sz w:val="26"/>
          <w:szCs w:val="26"/>
          <w:lang w:val="en-US"/>
        </w:rPr>
        <w:t>Thank</w:t>
      </w:r>
      <w:r w:rsidRPr="00F46877">
        <w:rPr>
          <w:b w:val="0"/>
          <w:i/>
          <w:sz w:val="26"/>
          <w:szCs w:val="26"/>
          <w:lang w:val="en-US"/>
        </w:rPr>
        <w:t xml:space="preserve"> </w:t>
      </w:r>
      <w:r w:rsidRPr="00381DC9">
        <w:rPr>
          <w:b w:val="0"/>
          <w:i/>
          <w:sz w:val="26"/>
          <w:szCs w:val="26"/>
          <w:lang w:val="en-US"/>
        </w:rPr>
        <w:t>you</w:t>
      </w:r>
      <w:r w:rsidRPr="00F46877">
        <w:rPr>
          <w:b w:val="0"/>
          <w:i/>
          <w:sz w:val="26"/>
          <w:szCs w:val="26"/>
          <w:lang w:val="en-US"/>
        </w:rPr>
        <w:t xml:space="preserve"> </w:t>
      </w:r>
      <w:r w:rsidR="00F46877">
        <w:rPr>
          <w:b w:val="0"/>
          <w:i/>
          <w:sz w:val="26"/>
          <w:szCs w:val="26"/>
          <w:lang w:val="en-US"/>
        </w:rPr>
        <w:t>for</w:t>
      </w:r>
      <w:r w:rsidR="00F46877" w:rsidRPr="00F46877">
        <w:rPr>
          <w:b w:val="0"/>
          <w:i/>
          <w:sz w:val="26"/>
          <w:szCs w:val="26"/>
          <w:lang w:val="en-US"/>
        </w:rPr>
        <w:t xml:space="preserve"> </w:t>
      </w:r>
      <w:r w:rsidR="00F46877">
        <w:rPr>
          <w:b w:val="0"/>
          <w:i/>
          <w:sz w:val="26"/>
          <w:szCs w:val="26"/>
          <w:lang w:val="en-US"/>
        </w:rPr>
        <w:t xml:space="preserve">possibility to learn the </w:t>
      </w:r>
      <w:r w:rsidR="005E7F0D">
        <w:rPr>
          <w:b w:val="0"/>
          <w:i/>
          <w:sz w:val="26"/>
          <w:szCs w:val="26"/>
          <w:lang w:val="en-US"/>
        </w:rPr>
        <w:t>latest international</w:t>
      </w:r>
      <w:r w:rsidR="00F46877">
        <w:rPr>
          <w:b w:val="0"/>
          <w:i/>
          <w:sz w:val="26"/>
          <w:szCs w:val="26"/>
          <w:lang w:val="en-US"/>
        </w:rPr>
        <w:t xml:space="preserve"> tendencies in the budget sphere</w:t>
      </w:r>
      <w:r w:rsidR="00463306" w:rsidRPr="00F46877">
        <w:rPr>
          <w:b w:val="0"/>
          <w:sz w:val="26"/>
          <w:szCs w:val="26"/>
          <w:lang w:val="en-US"/>
        </w:rPr>
        <w:t>.</w:t>
      </w:r>
    </w:p>
    <w:p w14:paraId="08CE6F91" w14:textId="77777777" w:rsidR="004513FA" w:rsidRDefault="004513FA" w:rsidP="005E7F0D">
      <w:pPr>
        <w:pStyle w:val="Heading3"/>
        <w:rPr>
          <w:b w:val="0"/>
          <w:sz w:val="26"/>
          <w:szCs w:val="26"/>
          <w:lang w:val="en-US"/>
        </w:rPr>
      </w:pPr>
    </w:p>
    <w:p w14:paraId="61CDCEAD" w14:textId="77777777" w:rsidR="004513FA" w:rsidRDefault="004513FA" w:rsidP="005E7F0D">
      <w:pPr>
        <w:pStyle w:val="Heading3"/>
        <w:rPr>
          <w:b w:val="0"/>
          <w:sz w:val="26"/>
          <w:szCs w:val="26"/>
          <w:lang w:val="en-US"/>
        </w:rPr>
      </w:pPr>
    </w:p>
    <w:p w14:paraId="6BB9E253" w14:textId="77777777" w:rsidR="004513FA" w:rsidRDefault="004513FA" w:rsidP="005E7F0D">
      <w:pPr>
        <w:pStyle w:val="Heading3"/>
        <w:rPr>
          <w:b w:val="0"/>
          <w:sz w:val="26"/>
          <w:szCs w:val="26"/>
          <w:lang w:val="en-US"/>
        </w:rPr>
      </w:pPr>
    </w:p>
    <w:p w14:paraId="23DE523C" w14:textId="77777777" w:rsidR="004513FA" w:rsidRDefault="004513FA" w:rsidP="005E7F0D">
      <w:pPr>
        <w:pStyle w:val="Heading3"/>
        <w:rPr>
          <w:b w:val="0"/>
          <w:sz w:val="26"/>
          <w:szCs w:val="26"/>
          <w:lang w:val="en-US"/>
        </w:rPr>
      </w:pPr>
    </w:p>
    <w:p w14:paraId="52E56223" w14:textId="77777777" w:rsidR="004513FA" w:rsidRDefault="004513FA" w:rsidP="005E7F0D">
      <w:pPr>
        <w:pStyle w:val="Heading3"/>
        <w:rPr>
          <w:b w:val="0"/>
          <w:sz w:val="26"/>
          <w:szCs w:val="26"/>
          <w:lang w:val="en-US"/>
        </w:rPr>
      </w:pPr>
    </w:p>
    <w:p w14:paraId="07547A01" w14:textId="77777777" w:rsidR="004513FA" w:rsidRDefault="004513FA" w:rsidP="005E7F0D">
      <w:pPr>
        <w:pStyle w:val="Heading3"/>
        <w:rPr>
          <w:b w:val="0"/>
          <w:sz w:val="26"/>
          <w:szCs w:val="26"/>
          <w:lang w:val="en-US"/>
        </w:rPr>
      </w:pPr>
    </w:p>
    <w:p w14:paraId="5043CB0F" w14:textId="77777777" w:rsidR="004513FA" w:rsidRDefault="004513FA" w:rsidP="005E7F0D">
      <w:pPr>
        <w:pStyle w:val="Heading3"/>
        <w:rPr>
          <w:b w:val="0"/>
          <w:sz w:val="26"/>
          <w:szCs w:val="26"/>
          <w:lang w:val="en-US"/>
        </w:rPr>
      </w:pPr>
    </w:p>
    <w:p w14:paraId="07459315" w14:textId="77777777" w:rsidR="004513FA" w:rsidRDefault="004513FA" w:rsidP="005E7F0D">
      <w:pPr>
        <w:pStyle w:val="Heading3"/>
        <w:rPr>
          <w:b w:val="0"/>
          <w:sz w:val="26"/>
          <w:szCs w:val="26"/>
          <w:lang w:val="en-US"/>
        </w:rPr>
      </w:pPr>
    </w:p>
    <w:p w14:paraId="6537F28F" w14:textId="77777777" w:rsidR="004513FA" w:rsidRDefault="004513FA" w:rsidP="005E7F0D">
      <w:pPr>
        <w:pStyle w:val="Heading3"/>
        <w:rPr>
          <w:b w:val="0"/>
          <w:sz w:val="26"/>
          <w:szCs w:val="26"/>
          <w:lang w:val="en-US"/>
        </w:rPr>
      </w:pPr>
    </w:p>
    <w:p w14:paraId="6DFB9E20" w14:textId="77777777" w:rsidR="004513FA" w:rsidRDefault="004513FA" w:rsidP="005E7F0D">
      <w:pPr>
        <w:pStyle w:val="Heading3"/>
        <w:rPr>
          <w:b w:val="0"/>
          <w:sz w:val="26"/>
          <w:szCs w:val="26"/>
          <w:lang w:val="en-US"/>
        </w:rPr>
      </w:pPr>
    </w:p>
    <w:p w14:paraId="70DF9E56" w14:textId="77777777" w:rsidR="004513FA" w:rsidRDefault="004513FA" w:rsidP="005E7F0D">
      <w:pPr>
        <w:pStyle w:val="Heading3"/>
        <w:rPr>
          <w:b w:val="0"/>
          <w:sz w:val="26"/>
          <w:szCs w:val="26"/>
          <w:lang w:val="en-US"/>
        </w:rPr>
      </w:pPr>
    </w:p>
    <w:p w14:paraId="44E871BC" w14:textId="77777777" w:rsidR="004513FA" w:rsidRDefault="004513FA" w:rsidP="005E7F0D">
      <w:pPr>
        <w:pStyle w:val="Heading3"/>
        <w:rPr>
          <w:b w:val="0"/>
          <w:sz w:val="26"/>
          <w:szCs w:val="26"/>
          <w:lang w:val="en-US"/>
        </w:rPr>
      </w:pPr>
    </w:p>
    <w:p w14:paraId="144A5D23" w14:textId="77777777" w:rsidR="004513FA" w:rsidRDefault="004513FA" w:rsidP="005E7F0D">
      <w:pPr>
        <w:pStyle w:val="Heading3"/>
        <w:rPr>
          <w:b w:val="0"/>
          <w:sz w:val="26"/>
          <w:szCs w:val="26"/>
          <w:lang w:val="en-US"/>
        </w:rPr>
      </w:pPr>
    </w:p>
    <w:p w14:paraId="738610EB" w14:textId="77777777" w:rsidR="004513FA" w:rsidRDefault="004513FA" w:rsidP="005E7F0D">
      <w:pPr>
        <w:pStyle w:val="Heading3"/>
        <w:rPr>
          <w:b w:val="0"/>
          <w:sz w:val="26"/>
          <w:szCs w:val="26"/>
          <w:lang w:val="en-US"/>
        </w:rPr>
      </w:pPr>
    </w:p>
    <w:p w14:paraId="637805D2" w14:textId="77777777" w:rsidR="004513FA" w:rsidRDefault="004513FA" w:rsidP="005E7F0D">
      <w:pPr>
        <w:pStyle w:val="Heading3"/>
        <w:rPr>
          <w:b w:val="0"/>
          <w:sz w:val="26"/>
          <w:szCs w:val="26"/>
          <w:lang w:val="en-US"/>
        </w:rPr>
      </w:pPr>
    </w:p>
    <w:p w14:paraId="463F29E8" w14:textId="77777777" w:rsidR="004513FA" w:rsidRDefault="004513FA" w:rsidP="005E7F0D">
      <w:pPr>
        <w:pStyle w:val="Heading3"/>
        <w:rPr>
          <w:b w:val="0"/>
          <w:sz w:val="26"/>
          <w:szCs w:val="26"/>
          <w:lang w:val="en-US"/>
        </w:rPr>
      </w:pPr>
    </w:p>
    <w:p w14:paraId="3B7B4B86" w14:textId="77777777" w:rsidR="004513FA" w:rsidRDefault="004513FA" w:rsidP="005E7F0D">
      <w:pPr>
        <w:pStyle w:val="Heading3"/>
        <w:rPr>
          <w:b w:val="0"/>
          <w:sz w:val="26"/>
          <w:szCs w:val="26"/>
          <w:lang w:val="en-US"/>
        </w:rPr>
      </w:pPr>
    </w:p>
    <w:p w14:paraId="3A0FF5F2" w14:textId="77777777" w:rsidR="004513FA" w:rsidRDefault="004513FA" w:rsidP="005E7F0D">
      <w:pPr>
        <w:pStyle w:val="Heading3"/>
        <w:rPr>
          <w:b w:val="0"/>
          <w:sz w:val="26"/>
          <w:szCs w:val="26"/>
          <w:lang w:val="en-US"/>
        </w:rPr>
      </w:pPr>
    </w:p>
    <w:p w14:paraId="5630AD66" w14:textId="77777777" w:rsidR="004513FA" w:rsidRPr="00F46877" w:rsidRDefault="004513FA" w:rsidP="005E7F0D">
      <w:pPr>
        <w:pStyle w:val="Heading3"/>
        <w:rPr>
          <w:b w:val="0"/>
          <w:sz w:val="26"/>
          <w:szCs w:val="26"/>
          <w:lang w:val="en-US"/>
        </w:rPr>
      </w:pPr>
    </w:p>
    <w:p w14:paraId="684E9A89" w14:textId="77777777" w:rsidR="00AA701B" w:rsidRPr="00950CE4" w:rsidRDefault="00A6214B" w:rsidP="00192132">
      <w:pPr>
        <w:pStyle w:val="Heading3"/>
        <w:spacing w:before="240"/>
        <w:rPr>
          <w:i/>
          <w:sz w:val="28"/>
          <w:szCs w:val="28"/>
          <w:lang w:val="en-US"/>
        </w:rPr>
      </w:pPr>
      <w:r w:rsidRPr="00950CE4">
        <w:rPr>
          <w:i/>
          <w:sz w:val="28"/>
          <w:szCs w:val="28"/>
          <w:lang w:val="en-US"/>
        </w:rPr>
        <w:lastRenderedPageBreak/>
        <w:t xml:space="preserve">PART 4 </w:t>
      </w:r>
      <w:r w:rsidR="0085228B" w:rsidRPr="00950CE4">
        <w:rPr>
          <w:i/>
          <w:sz w:val="28"/>
          <w:szCs w:val="28"/>
          <w:lang w:val="en-US"/>
        </w:rPr>
        <w:t>RECOMMENDATION</w:t>
      </w:r>
      <w:r w:rsidRPr="00950CE4">
        <w:rPr>
          <w:i/>
          <w:sz w:val="28"/>
          <w:szCs w:val="28"/>
          <w:lang w:val="en-US"/>
        </w:rPr>
        <w:t xml:space="preserve">S FOR THE FUTURE </w:t>
      </w:r>
    </w:p>
    <w:p w14:paraId="77EE45E6" w14:textId="77777777" w:rsidR="00AA701B" w:rsidRPr="00950CE4" w:rsidRDefault="00F559B9" w:rsidP="00AA701B">
      <w:pPr>
        <w:pStyle w:val="Heading3"/>
        <w:rPr>
          <w:sz w:val="26"/>
          <w:szCs w:val="26"/>
          <w:u w:val="single"/>
          <w:lang w:val="en-US"/>
        </w:rPr>
      </w:pPr>
      <w:r w:rsidRPr="00950CE4">
        <w:rPr>
          <w:color w:val="000000"/>
          <w:sz w:val="26"/>
          <w:szCs w:val="26"/>
          <w:u w:val="single"/>
          <w:lang w:val="en-US"/>
        </w:rPr>
        <w:t>Q2</w:t>
      </w:r>
      <w:r w:rsidR="00F46877">
        <w:rPr>
          <w:color w:val="000000"/>
          <w:sz w:val="26"/>
          <w:szCs w:val="26"/>
          <w:u w:val="single"/>
          <w:lang w:val="en-US"/>
        </w:rPr>
        <w:t>7</w:t>
      </w:r>
      <w:r w:rsidRPr="00950CE4">
        <w:rPr>
          <w:color w:val="000000"/>
          <w:sz w:val="26"/>
          <w:szCs w:val="26"/>
          <w:u w:val="single"/>
          <w:lang w:val="en-US"/>
        </w:rPr>
        <w:t>.</w:t>
      </w:r>
      <w:r w:rsidRPr="00950CE4">
        <w:rPr>
          <w:rStyle w:val="notranslate"/>
          <w:sz w:val="26"/>
          <w:szCs w:val="26"/>
          <w:u w:val="single"/>
          <w:lang w:val="en-US"/>
        </w:rPr>
        <w:t xml:space="preserve"> </w:t>
      </w:r>
      <w:r w:rsidR="0085228B" w:rsidRPr="00950CE4">
        <w:rPr>
          <w:sz w:val="26"/>
          <w:szCs w:val="26"/>
          <w:u w:val="single"/>
          <w:lang w:val="en-US"/>
        </w:rPr>
        <w:t>Do</w:t>
      </w:r>
      <w:r w:rsidR="00AA701B" w:rsidRPr="00950CE4">
        <w:rPr>
          <w:sz w:val="26"/>
          <w:szCs w:val="26"/>
          <w:u w:val="single"/>
          <w:lang w:val="en-US"/>
        </w:rPr>
        <w:t xml:space="preserve"> you </w:t>
      </w:r>
      <w:r w:rsidR="00F80FD2" w:rsidRPr="00950CE4">
        <w:rPr>
          <w:sz w:val="26"/>
          <w:szCs w:val="26"/>
          <w:u w:val="single"/>
          <w:lang w:val="en-US"/>
        </w:rPr>
        <w:t xml:space="preserve">have </w:t>
      </w:r>
      <w:r w:rsidR="00AA701B" w:rsidRPr="00950CE4">
        <w:rPr>
          <w:sz w:val="26"/>
          <w:szCs w:val="26"/>
          <w:u w:val="single"/>
          <w:lang w:val="en-US"/>
        </w:rPr>
        <w:t xml:space="preserve">any suggestions to improve the content, approach and other aspects of such events in </w:t>
      </w:r>
      <w:r w:rsidR="004513FA" w:rsidRPr="00950CE4">
        <w:rPr>
          <w:sz w:val="26"/>
          <w:szCs w:val="26"/>
          <w:u w:val="single"/>
          <w:lang w:val="en-US"/>
        </w:rPr>
        <w:t>future?</w:t>
      </w:r>
      <w:r w:rsidR="00AA701B" w:rsidRPr="00950CE4">
        <w:rPr>
          <w:sz w:val="26"/>
          <w:szCs w:val="26"/>
          <w:u w:val="single"/>
          <w:lang w:val="en-US"/>
        </w:rPr>
        <w:t xml:space="preserve"> </w:t>
      </w:r>
    </w:p>
    <w:p w14:paraId="3BF41B8A" w14:textId="77777777" w:rsidR="00463306" w:rsidRPr="00950CE4" w:rsidRDefault="00F46877" w:rsidP="00217BB5">
      <w:pPr>
        <w:rPr>
          <w:lang w:val="en-US"/>
        </w:rPr>
      </w:pPr>
      <w:r>
        <w:rPr>
          <w:lang w:val="en-US"/>
        </w:rPr>
        <w:t>5</w:t>
      </w:r>
      <w:r w:rsidR="00AA701B" w:rsidRPr="00950CE4">
        <w:rPr>
          <w:lang w:val="en-US"/>
        </w:rPr>
        <w:t xml:space="preserve"> </w:t>
      </w:r>
      <w:r w:rsidR="00381DC9">
        <w:rPr>
          <w:lang w:val="en-US"/>
        </w:rPr>
        <w:t xml:space="preserve">informative </w:t>
      </w:r>
      <w:r w:rsidR="00AA701B" w:rsidRPr="00950CE4">
        <w:rPr>
          <w:lang w:val="en-US"/>
        </w:rPr>
        <w:t>comment</w:t>
      </w:r>
      <w:r w:rsidR="00463306" w:rsidRPr="00950CE4">
        <w:rPr>
          <w:lang w:val="en-US"/>
        </w:rPr>
        <w:t>s were</w:t>
      </w:r>
      <w:r w:rsidR="00AA701B" w:rsidRPr="00950CE4">
        <w:rPr>
          <w:lang w:val="en-US"/>
        </w:rPr>
        <w:t xml:space="preserve"> left</w:t>
      </w:r>
      <w:r w:rsidR="004C20CA" w:rsidRPr="00950CE4">
        <w:rPr>
          <w:lang w:val="en-US"/>
        </w:rPr>
        <w:t>:</w:t>
      </w:r>
      <w:r w:rsidR="00217BB5" w:rsidRPr="00950CE4">
        <w:rPr>
          <w:lang w:val="en-US"/>
        </w:rPr>
        <w:t xml:space="preserve"> </w:t>
      </w:r>
    </w:p>
    <w:p w14:paraId="4377F638" w14:textId="77777777" w:rsidR="00E60A48" w:rsidRPr="00E60A48" w:rsidRDefault="00E60A48" w:rsidP="00E60A48">
      <w:pPr>
        <w:numPr>
          <w:ilvl w:val="0"/>
          <w:numId w:val="10"/>
        </w:numPr>
        <w:spacing w:before="240"/>
        <w:rPr>
          <w:rFonts w:eastAsia="Calibri"/>
          <w:i/>
          <w:lang w:val="en-US" w:eastAsia="en-US"/>
        </w:rPr>
      </w:pPr>
      <w:r w:rsidRPr="00E60A48">
        <w:rPr>
          <w:rFonts w:eastAsia="Calibri"/>
          <w:i/>
          <w:lang w:val="en-US" w:eastAsia="en-US"/>
        </w:rPr>
        <w:t>Material translation into Russian requires improvement, especially in terms of terminology</w:t>
      </w:r>
      <w:r>
        <w:rPr>
          <w:rFonts w:eastAsia="Calibri"/>
          <w:i/>
          <w:lang w:val="en-US" w:eastAsia="en-US"/>
        </w:rPr>
        <w:t>.</w:t>
      </w:r>
    </w:p>
    <w:p w14:paraId="49790F0D" w14:textId="77777777" w:rsidR="00F46877" w:rsidRPr="00E60A48" w:rsidRDefault="00E60A48" w:rsidP="00E60A48">
      <w:pPr>
        <w:numPr>
          <w:ilvl w:val="0"/>
          <w:numId w:val="10"/>
        </w:numPr>
        <w:spacing w:before="240"/>
        <w:rPr>
          <w:rFonts w:eastAsia="Calibri"/>
          <w:i/>
          <w:lang w:val="en-US" w:eastAsia="en-US"/>
        </w:rPr>
      </w:pPr>
      <w:r w:rsidRPr="00E60A48">
        <w:rPr>
          <w:rFonts w:eastAsia="Calibri"/>
          <w:i/>
          <w:lang w:val="en-US" w:eastAsia="en-US"/>
        </w:rPr>
        <w:t xml:space="preserve">It would be useful to develop guidelines on the effectiveness </w:t>
      </w:r>
      <w:r w:rsidR="005E7F0D" w:rsidRPr="00E60A48">
        <w:rPr>
          <w:rFonts w:eastAsia="Calibri"/>
          <w:i/>
          <w:lang w:val="en-US" w:eastAsia="en-US"/>
        </w:rPr>
        <w:t>criteria,</w:t>
      </w:r>
      <w:r w:rsidRPr="00E60A48">
        <w:rPr>
          <w:rFonts w:eastAsia="Calibri"/>
          <w:i/>
          <w:lang w:val="en-US" w:eastAsia="en-US"/>
        </w:rPr>
        <w:t xml:space="preserve"> evaluation of effectiveness, and so on until the next event.</w:t>
      </w:r>
    </w:p>
    <w:p w14:paraId="1C06326E" w14:textId="77777777" w:rsidR="00F46877" w:rsidRPr="00F46877" w:rsidRDefault="00F46877" w:rsidP="00F46877">
      <w:pPr>
        <w:numPr>
          <w:ilvl w:val="0"/>
          <w:numId w:val="10"/>
        </w:numPr>
        <w:spacing w:before="240"/>
        <w:rPr>
          <w:rFonts w:eastAsia="Calibri"/>
          <w:i/>
          <w:lang w:val="en-US" w:eastAsia="en-US"/>
        </w:rPr>
      </w:pPr>
      <w:r w:rsidRPr="00F46877">
        <w:rPr>
          <w:rFonts w:eastAsia="Calibri"/>
          <w:i/>
          <w:lang w:val="en-US" w:eastAsia="en-US"/>
        </w:rPr>
        <w:t xml:space="preserve">To dedicate more tome </w:t>
      </w:r>
      <w:proofErr w:type="gramStart"/>
      <w:r w:rsidRPr="00F46877">
        <w:rPr>
          <w:rFonts w:eastAsia="Calibri"/>
          <w:i/>
          <w:lang w:val="en-US" w:eastAsia="en-US"/>
        </w:rPr>
        <w:t>in order to</w:t>
      </w:r>
      <w:proofErr w:type="gramEnd"/>
      <w:r w:rsidRPr="00F46877">
        <w:rPr>
          <w:rFonts w:eastAsia="Calibri"/>
          <w:i/>
          <w:lang w:val="en-US" w:eastAsia="en-US"/>
        </w:rPr>
        <w:t xml:space="preserve"> discuss in detail the topi</w:t>
      </w:r>
      <w:r w:rsidR="005E7F0D">
        <w:rPr>
          <w:rFonts w:eastAsia="Calibri"/>
          <w:i/>
          <w:lang w:val="en-US" w:eastAsia="en-US"/>
        </w:rPr>
        <w:t>c.</w:t>
      </w:r>
    </w:p>
    <w:p w14:paraId="04646598" w14:textId="77777777" w:rsidR="00F46877" w:rsidRPr="00F46877" w:rsidRDefault="00F46877" w:rsidP="00F46877">
      <w:pPr>
        <w:numPr>
          <w:ilvl w:val="0"/>
          <w:numId w:val="10"/>
        </w:numPr>
        <w:spacing w:before="240"/>
        <w:rPr>
          <w:rFonts w:eastAsia="Calibri"/>
          <w:i/>
          <w:lang w:val="en-US" w:eastAsia="en-US"/>
        </w:rPr>
      </w:pPr>
      <w:r>
        <w:rPr>
          <w:rFonts w:eastAsia="Calibri"/>
          <w:i/>
          <w:lang w:val="en-US" w:eastAsia="en-US"/>
        </w:rPr>
        <w:t>Everything was on a high level.</w:t>
      </w:r>
    </w:p>
    <w:p w14:paraId="05829149" w14:textId="7484DDA3" w:rsidR="00217BB5" w:rsidRPr="00950CE4" w:rsidRDefault="68989EA7" w:rsidP="68989EA7">
      <w:pPr>
        <w:numPr>
          <w:ilvl w:val="0"/>
          <w:numId w:val="10"/>
        </w:numPr>
        <w:spacing w:before="240"/>
        <w:jc w:val="both"/>
        <w:rPr>
          <w:rFonts w:eastAsia="Calibri"/>
          <w:b/>
          <w:bCs/>
          <w:i/>
          <w:iCs/>
          <w:lang w:val="en-US" w:eastAsia="en-US"/>
        </w:rPr>
      </w:pPr>
      <w:r w:rsidRPr="68989EA7">
        <w:rPr>
          <w:rFonts w:eastAsia="Calibri"/>
          <w:i/>
          <w:iCs/>
          <w:lang w:val="en-US" w:eastAsia="en-US"/>
        </w:rPr>
        <w:t xml:space="preserve">To take example of connection between strategic documents, Economic Reform Program, Medium Term Expenditure Framework with the annual budget in specific sectors (education, health) evaluated with objectives and measures indicators such us outcomes and outputs and to make measures between planned and achieved-effectivity. </w:t>
      </w:r>
    </w:p>
    <w:sectPr w:rsidR="00217BB5" w:rsidRPr="00950CE4">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9076" w14:textId="77777777" w:rsidR="00ED2346" w:rsidRDefault="00ED2346" w:rsidP="009B1407">
      <w:r>
        <w:separator/>
      </w:r>
    </w:p>
  </w:endnote>
  <w:endnote w:type="continuationSeparator" w:id="0">
    <w:p w14:paraId="2BA226A1" w14:textId="77777777" w:rsidR="00ED2346" w:rsidRDefault="00ED2346" w:rsidP="009B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FC3E78" w:rsidRDefault="00FC3E78" w:rsidP="00407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F0D7D" w14:textId="77777777" w:rsidR="00FC3E78" w:rsidRDefault="00FC3E78" w:rsidP="009D2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9B59" w14:textId="0360102F" w:rsidR="00FC3E78" w:rsidRDefault="00FC3E78" w:rsidP="00407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F61">
      <w:rPr>
        <w:rStyle w:val="PageNumber"/>
        <w:noProof/>
      </w:rPr>
      <w:t>11</w:t>
    </w:r>
    <w:r>
      <w:rPr>
        <w:rStyle w:val="PageNumber"/>
      </w:rPr>
      <w:fldChar w:fldCharType="end"/>
    </w:r>
  </w:p>
  <w:p w14:paraId="66204FF1" w14:textId="77777777" w:rsidR="00FC3E78" w:rsidRDefault="00FC3E78" w:rsidP="009D22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93B2" w14:textId="77777777" w:rsidR="00ED2346" w:rsidRDefault="00ED2346" w:rsidP="009B1407">
      <w:r>
        <w:separator/>
      </w:r>
    </w:p>
  </w:footnote>
  <w:footnote w:type="continuationSeparator" w:id="0">
    <w:p w14:paraId="0DE4B5B7" w14:textId="77777777" w:rsidR="00ED2346" w:rsidRDefault="00ED2346" w:rsidP="009B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5179"/>
    <w:multiLevelType w:val="hybridMultilevel"/>
    <w:tmpl w:val="A2008B50"/>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944C2"/>
    <w:multiLevelType w:val="hybridMultilevel"/>
    <w:tmpl w:val="F6605C0C"/>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1177E"/>
    <w:multiLevelType w:val="hybridMultilevel"/>
    <w:tmpl w:val="F0AEFC58"/>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1141B"/>
    <w:multiLevelType w:val="hybridMultilevel"/>
    <w:tmpl w:val="F490FC24"/>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204EF"/>
    <w:multiLevelType w:val="hybridMultilevel"/>
    <w:tmpl w:val="AB5A3176"/>
    <w:lvl w:ilvl="0" w:tplc="D1E2410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401BC"/>
    <w:multiLevelType w:val="hybridMultilevel"/>
    <w:tmpl w:val="61F8C160"/>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64E1B"/>
    <w:multiLevelType w:val="hybridMultilevel"/>
    <w:tmpl w:val="4D1C99C8"/>
    <w:lvl w:ilvl="0" w:tplc="A94692FC">
      <w:start w:val="1"/>
      <w:numFmt w:val="decimal"/>
      <w:lvlText w:val="%1."/>
      <w:lvlJc w:val="left"/>
      <w:pPr>
        <w:ind w:left="100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15:restartNumberingAfterBreak="0">
    <w:nsid w:val="2BA34836"/>
    <w:multiLevelType w:val="hybridMultilevel"/>
    <w:tmpl w:val="22B4C1BA"/>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31D8B"/>
    <w:multiLevelType w:val="hybridMultilevel"/>
    <w:tmpl w:val="DF627780"/>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94B2818"/>
    <w:multiLevelType w:val="hybridMultilevel"/>
    <w:tmpl w:val="E544FEC0"/>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D4EF7"/>
    <w:multiLevelType w:val="hybridMultilevel"/>
    <w:tmpl w:val="581A6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5A11EF"/>
    <w:multiLevelType w:val="hybridMultilevel"/>
    <w:tmpl w:val="267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E6AB5"/>
    <w:multiLevelType w:val="hybridMultilevel"/>
    <w:tmpl w:val="BFEA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2625D8"/>
    <w:multiLevelType w:val="hybridMultilevel"/>
    <w:tmpl w:val="3072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5656F1"/>
    <w:multiLevelType w:val="hybridMultilevel"/>
    <w:tmpl w:val="2E724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A16D7E"/>
    <w:multiLevelType w:val="hybridMultilevel"/>
    <w:tmpl w:val="90BA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E8648A"/>
    <w:multiLevelType w:val="hybridMultilevel"/>
    <w:tmpl w:val="7B4EBE34"/>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DE4FF1"/>
    <w:multiLevelType w:val="hybridMultilevel"/>
    <w:tmpl w:val="1BBA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605AF"/>
    <w:multiLevelType w:val="hybridMultilevel"/>
    <w:tmpl w:val="6550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4"/>
  </w:num>
  <w:num w:numId="4">
    <w:abstractNumId w:val="10"/>
  </w:num>
  <w:num w:numId="5">
    <w:abstractNumId w:val="14"/>
  </w:num>
  <w:num w:numId="6">
    <w:abstractNumId w:val="12"/>
  </w:num>
  <w:num w:numId="7">
    <w:abstractNumId w:val="8"/>
  </w:num>
  <w:num w:numId="8">
    <w:abstractNumId w:val="5"/>
  </w:num>
  <w:num w:numId="9">
    <w:abstractNumId w:val="3"/>
  </w:num>
  <w:num w:numId="10">
    <w:abstractNumId w:val="9"/>
  </w:num>
  <w:num w:numId="11">
    <w:abstractNumId w:val="6"/>
  </w:num>
  <w:num w:numId="12">
    <w:abstractNumId w:val="2"/>
  </w:num>
  <w:num w:numId="13">
    <w:abstractNumId w:val="1"/>
  </w:num>
  <w:num w:numId="14">
    <w:abstractNumId w:val="7"/>
  </w:num>
  <w:num w:numId="15">
    <w:abstractNumId w:val="0"/>
  </w:num>
  <w:num w:numId="16">
    <w:abstractNumId w:val="16"/>
  </w:num>
  <w:num w:numId="17">
    <w:abstractNumId w:val="13"/>
  </w:num>
  <w:num w:numId="18">
    <w:abstractNumId w:val="15"/>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D5"/>
    <w:rsid w:val="00005377"/>
    <w:rsid w:val="0000769D"/>
    <w:rsid w:val="00010FC5"/>
    <w:rsid w:val="00012502"/>
    <w:rsid w:val="0001358A"/>
    <w:rsid w:val="000148F9"/>
    <w:rsid w:val="000158D5"/>
    <w:rsid w:val="0002019A"/>
    <w:rsid w:val="000204FF"/>
    <w:rsid w:val="00026A89"/>
    <w:rsid w:val="00035898"/>
    <w:rsid w:val="00043993"/>
    <w:rsid w:val="00045A73"/>
    <w:rsid w:val="00046EB2"/>
    <w:rsid w:val="00051493"/>
    <w:rsid w:val="000515CE"/>
    <w:rsid w:val="0005257B"/>
    <w:rsid w:val="0005525D"/>
    <w:rsid w:val="00062B83"/>
    <w:rsid w:val="000642AF"/>
    <w:rsid w:val="00067099"/>
    <w:rsid w:val="00075B5B"/>
    <w:rsid w:val="0009600A"/>
    <w:rsid w:val="00096CCF"/>
    <w:rsid w:val="00097F54"/>
    <w:rsid w:val="000A4519"/>
    <w:rsid w:val="000A4A97"/>
    <w:rsid w:val="000A4D37"/>
    <w:rsid w:val="000A6FDA"/>
    <w:rsid w:val="000B01E6"/>
    <w:rsid w:val="000B157A"/>
    <w:rsid w:val="000B1B50"/>
    <w:rsid w:val="000B593A"/>
    <w:rsid w:val="000B6194"/>
    <w:rsid w:val="000C3556"/>
    <w:rsid w:val="000C3B9B"/>
    <w:rsid w:val="000C43E5"/>
    <w:rsid w:val="000C6D25"/>
    <w:rsid w:val="000C7166"/>
    <w:rsid w:val="000C718F"/>
    <w:rsid w:val="000D09BA"/>
    <w:rsid w:val="000D3E0F"/>
    <w:rsid w:val="000D7F15"/>
    <w:rsid w:val="000E3246"/>
    <w:rsid w:val="000E499A"/>
    <w:rsid w:val="000E568B"/>
    <w:rsid w:val="000F0157"/>
    <w:rsid w:val="000F19F6"/>
    <w:rsid w:val="000F5C9F"/>
    <w:rsid w:val="000F625F"/>
    <w:rsid w:val="00100D9D"/>
    <w:rsid w:val="0010100B"/>
    <w:rsid w:val="00104669"/>
    <w:rsid w:val="001058F5"/>
    <w:rsid w:val="0011005F"/>
    <w:rsid w:val="0011140E"/>
    <w:rsid w:val="00112F40"/>
    <w:rsid w:val="00113E67"/>
    <w:rsid w:val="00113EEE"/>
    <w:rsid w:val="0011588A"/>
    <w:rsid w:val="00117CF8"/>
    <w:rsid w:val="001224B6"/>
    <w:rsid w:val="00122A11"/>
    <w:rsid w:val="001237C6"/>
    <w:rsid w:val="00123C2C"/>
    <w:rsid w:val="00126F66"/>
    <w:rsid w:val="001273F2"/>
    <w:rsid w:val="00130791"/>
    <w:rsid w:val="00130F7A"/>
    <w:rsid w:val="00131159"/>
    <w:rsid w:val="00131CE1"/>
    <w:rsid w:val="001335B5"/>
    <w:rsid w:val="00135026"/>
    <w:rsid w:val="001434B1"/>
    <w:rsid w:val="00145300"/>
    <w:rsid w:val="00153AFB"/>
    <w:rsid w:val="0015546E"/>
    <w:rsid w:val="00166D47"/>
    <w:rsid w:val="001709F2"/>
    <w:rsid w:val="00170BF6"/>
    <w:rsid w:val="00171030"/>
    <w:rsid w:val="00172C66"/>
    <w:rsid w:val="00175CAD"/>
    <w:rsid w:val="00176918"/>
    <w:rsid w:val="00183903"/>
    <w:rsid w:val="00185A83"/>
    <w:rsid w:val="00186823"/>
    <w:rsid w:val="00186BEA"/>
    <w:rsid w:val="0019153A"/>
    <w:rsid w:val="00192132"/>
    <w:rsid w:val="00194A44"/>
    <w:rsid w:val="001A1D3C"/>
    <w:rsid w:val="001A25C5"/>
    <w:rsid w:val="001A3F8C"/>
    <w:rsid w:val="001A60D1"/>
    <w:rsid w:val="001A6253"/>
    <w:rsid w:val="001A6899"/>
    <w:rsid w:val="001B1B9E"/>
    <w:rsid w:val="001B663D"/>
    <w:rsid w:val="001B703D"/>
    <w:rsid w:val="001C273B"/>
    <w:rsid w:val="001C2947"/>
    <w:rsid w:val="001C4250"/>
    <w:rsid w:val="001C5073"/>
    <w:rsid w:val="001C7706"/>
    <w:rsid w:val="001D33AA"/>
    <w:rsid w:val="001D49B8"/>
    <w:rsid w:val="001D67F2"/>
    <w:rsid w:val="001D788B"/>
    <w:rsid w:val="001E02BC"/>
    <w:rsid w:val="001E2F00"/>
    <w:rsid w:val="001E4902"/>
    <w:rsid w:val="001E78EF"/>
    <w:rsid w:val="001F14C1"/>
    <w:rsid w:val="001F31D0"/>
    <w:rsid w:val="002000D7"/>
    <w:rsid w:val="002012CD"/>
    <w:rsid w:val="002026C4"/>
    <w:rsid w:val="00203A2F"/>
    <w:rsid w:val="0020474E"/>
    <w:rsid w:val="00204B85"/>
    <w:rsid w:val="00206057"/>
    <w:rsid w:val="00211781"/>
    <w:rsid w:val="00212E24"/>
    <w:rsid w:val="002150BA"/>
    <w:rsid w:val="002170A0"/>
    <w:rsid w:val="00217BB5"/>
    <w:rsid w:val="00221C86"/>
    <w:rsid w:val="00222588"/>
    <w:rsid w:val="00227C4E"/>
    <w:rsid w:val="0023007B"/>
    <w:rsid w:val="0023136B"/>
    <w:rsid w:val="002319FD"/>
    <w:rsid w:val="00232B41"/>
    <w:rsid w:val="0024737A"/>
    <w:rsid w:val="002569B6"/>
    <w:rsid w:val="0026141B"/>
    <w:rsid w:val="00267DF6"/>
    <w:rsid w:val="002706E1"/>
    <w:rsid w:val="00270BB3"/>
    <w:rsid w:val="002713F1"/>
    <w:rsid w:val="00277683"/>
    <w:rsid w:val="00280C56"/>
    <w:rsid w:val="002875C7"/>
    <w:rsid w:val="002909A5"/>
    <w:rsid w:val="00291162"/>
    <w:rsid w:val="00292297"/>
    <w:rsid w:val="002928CF"/>
    <w:rsid w:val="002A35D7"/>
    <w:rsid w:val="002A4044"/>
    <w:rsid w:val="002A409E"/>
    <w:rsid w:val="002A563B"/>
    <w:rsid w:val="002A63A2"/>
    <w:rsid w:val="002B210C"/>
    <w:rsid w:val="002B2519"/>
    <w:rsid w:val="002B3B85"/>
    <w:rsid w:val="002B4430"/>
    <w:rsid w:val="002B44AB"/>
    <w:rsid w:val="002C33BB"/>
    <w:rsid w:val="002C4BE8"/>
    <w:rsid w:val="002C5021"/>
    <w:rsid w:val="002C6E80"/>
    <w:rsid w:val="002C7961"/>
    <w:rsid w:val="002D2206"/>
    <w:rsid w:val="002D33F1"/>
    <w:rsid w:val="002D4603"/>
    <w:rsid w:val="002D4822"/>
    <w:rsid w:val="002D52BA"/>
    <w:rsid w:val="002D7C57"/>
    <w:rsid w:val="002E442E"/>
    <w:rsid w:val="002E6730"/>
    <w:rsid w:val="002E6DF4"/>
    <w:rsid w:val="002E7B96"/>
    <w:rsid w:val="002F0ABA"/>
    <w:rsid w:val="002F1E05"/>
    <w:rsid w:val="002F475F"/>
    <w:rsid w:val="002F59C0"/>
    <w:rsid w:val="002F6718"/>
    <w:rsid w:val="002F7279"/>
    <w:rsid w:val="002F76F3"/>
    <w:rsid w:val="003008F2"/>
    <w:rsid w:val="0030307F"/>
    <w:rsid w:val="0031183E"/>
    <w:rsid w:val="00320AA8"/>
    <w:rsid w:val="00327C0E"/>
    <w:rsid w:val="00331F27"/>
    <w:rsid w:val="003328D5"/>
    <w:rsid w:val="00333F92"/>
    <w:rsid w:val="00336252"/>
    <w:rsid w:val="003402C9"/>
    <w:rsid w:val="0034079F"/>
    <w:rsid w:val="00340D27"/>
    <w:rsid w:val="00341C36"/>
    <w:rsid w:val="00345256"/>
    <w:rsid w:val="00345520"/>
    <w:rsid w:val="00347AF9"/>
    <w:rsid w:val="00350441"/>
    <w:rsid w:val="0037100B"/>
    <w:rsid w:val="00376521"/>
    <w:rsid w:val="003767CC"/>
    <w:rsid w:val="00380501"/>
    <w:rsid w:val="00381DC9"/>
    <w:rsid w:val="00383203"/>
    <w:rsid w:val="00383277"/>
    <w:rsid w:val="00384104"/>
    <w:rsid w:val="00386A23"/>
    <w:rsid w:val="0038720B"/>
    <w:rsid w:val="0038749F"/>
    <w:rsid w:val="003874E6"/>
    <w:rsid w:val="003904BF"/>
    <w:rsid w:val="00390A9A"/>
    <w:rsid w:val="003935E9"/>
    <w:rsid w:val="00394AE3"/>
    <w:rsid w:val="003A0AFF"/>
    <w:rsid w:val="003A1CA1"/>
    <w:rsid w:val="003A327D"/>
    <w:rsid w:val="003A78C2"/>
    <w:rsid w:val="003B0ED1"/>
    <w:rsid w:val="003B4ED3"/>
    <w:rsid w:val="003B60B1"/>
    <w:rsid w:val="003C149A"/>
    <w:rsid w:val="003C14AE"/>
    <w:rsid w:val="003C1948"/>
    <w:rsid w:val="003D19CD"/>
    <w:rsid w:val="003D76E2"/>
    <w:rsid w:val="003E2D32"/>
    <w:rsid w:val="003E666B"/>
    <w:rsid w:val="003E6F55"/>
    <w:rsid w:val="003F11BF"/>
    <w:rsid w:val="003F17BB"/>
    <w:rsid w:val="003F2CD3"/>
    <w:rsid w:val="003F2D24"/>
    <w:rsid w:val="003F3604"/>
    <w:rsid w:val="003F5F64"/>
    <w:rsid w:val="003F6AA0"/>
    <w:rsid w:val="00405853"/>
    <w:rsid w:val="0040764B"/>
    <w:rsid w:val="004129CC"/>
    <w:rsid w:val="00414BA1"/>
    <w:rsid w:val="00417C65"/>
    <w:rsid w:val="00426906"/>
    <w:rsid w:val="0043484D"/>
    <w:rsid w:val="00435C3C"/>
    <w:rsid w:val="0044120A"/>
    <w:rsid w:val="004442F2"/>
    <w:rsid w:val="00446E6C"/>
    <w:rsid w:val="004513FA"/>
    <w:rsid w:val="0045220D"/>
    <w:rsid w:val="00453392"/>
    <w:rsid w:val="00455286"/>
    <w:rsid w:val="0046185B"/>
    <w:rsid w:val="00463306"/>
    <w:rsid w:val="00463944"/>
    <w:rsid w:val="00464A16"/>
    <w:rsid w:val="00466DDC"/>
    <w:rsid w:val="00476EB6"/>
    <w:rsid w:val="004774B5"/>
    <w:rsid w:val="0048009A"/>
    <w:rsid w:val="00480552"/>
    <w:rsid w:val="00480F28"/>
    <w:rsid w:val="0048361D"/>
    <w:rsid w:val="00486517"/>
    <w:rsid w:val="00486BD7"/>
    <w:rsid w:val="004871B0"/>
    <w:rsid w:val="00487CF7"/>
    <w:rsid w:val="00494C60"/>
    <w:rsid w:val="00496F8E"/>
    <w:rsid w:val="00497AEC"/>
    <w:rsid w:val="004A46C3"/>
    <w:rsid w:val="004A4B69"/>
    <w:rsid w:val="004C20CA"/>
    <w:rsid w:val="004C54A7"/>
    <w:rsid w:val="004D0810"/>
    <w:rsid w:val="004D2E4D"/>
    <w:rsid w:val="004D6ECE"/>
    <w:rsid w:val="004D740A"/>
    <w:rsid w:val="004E3BCA"/>
    <w:rsid w:val="004E5F56"/>
    <w:rsid w:val="004E7B49"/>
    <w:rsid w:val="004F0E26"/>
    <w:rsid w:val="004F1AD9"/>
    <w:rsid w:val="004F2152"/>
    <w:rsid w:val="004F43A1"/>
    <w:rsid w:val="004F77E9"/>
    <w:rsid w:val="00510D2B"/>
    <w:rsid w:val="005113CD"/>
    <w:rsid w:val="00514CC7"/>
    <w:rsid w:val="00522C2F"/>
    <w:rsid w:val="005230CC"/>
    <w:rsid w:val="00523468"/>
    <w:rsid w:val="00524FF5"/>
    <w:rsid w:val="00526BA3"/>
    <w:rsid w:val="00531E4C"/>
    <w:rsid w:val="00533CE4"/>
    <w:rsid w:val="00535E7E"/>
    <w:rsid w:val="00541146"/>
    <w:rsid w:val="00544017"/>
    <w:rsid w:val="00544FC3"/>
    <w:rsid w:val="0054605C"/>
    <w:rsid w:val="00546583"/>
    <w:rsid w:val="00546826"/>
    <w:rsid w:val="00546A99"/>
    <w:rsid w:val="0054732A"/>
    <w:rsid w:val="00551B45"/>
    <w:rsid w:val="0055208E"/>
    <w:rsid w:val="005616DD"/>
    <w:rsid w:val="005656A7"/>
    <w:rsid w:val="00565A11"/>
    <w:rsid w:val="00565F17"/>
    <w:rsid w:val="00573DFD"/>
    <w:rsid w:val="00574739"/>
    <w:rsid w:val="005818C0"/>
    <w:rsid w:val="00582861"/>
    <w:rsid w:val="0058431B"/>
    <w:rsid w:val="00585D23"/>
    <w:rsid w:val="005941C6"/>
    <w:rsid w:val="005945DF"/>
    <w:rsid w:val="005B30E1"/>
    <w:rsid w:val="005B4397"/>
    <w:rsid w:val="005C5258"/>
    <w:rsid w:val="005C6CF4"/>
    <w:rsid w:val="005D1295"/>
    <w:rsid w:val="005D2071"/>
    <w:rsid w:val="005D20FA"/>
    <w:rsid w:val="005D2887"/>
    <w:rsid w:val="005D49B9"/>
    <w:rsid w:val="005D4F89"/>
    <w:rsid w:val="005D6987"/>
    <w:rsid w:val="005E1660"/>
    <w:rsid w:val="005E51BC"/>
    <w:rsid w:val="005E7F0D"/>
    <w:rsid w:val="005F03D9"/>
    <w:rsid w:val="005F2D0A"/>
    <w:rsid w:val="005F3BE9"/>
    <w:rsid w:val="005F7F07"/>
    <w:rsid w:val="0060108E"/>
    <w:rsid w:val="00603A67"/>
    <w:rsid w:val="00604305"/>
    <w:rsid w:val="00616698"/>
    <w:rsid w:val="00616733"/>
    <w:rsid w:val="006170E4"/>
    <w:rsid w:val="00622C3E"/>
    <w:rsid w:val="0063183A"/>
    <w:rsid w:val="00631FB9"/>
    <w:rsid w:val="0063233D"/>
    <w:rsid w:val="006332B7"/>
    <w:rsid w:val="006369FA"/>
    <w:rsid w:val="00641A5C"/>
    <w:rsid w:val="00643BD3"/>
    <w:rsid w:val="00645F05"/>
    <w:rsid w:val="0064645D"/>
    <w:rsid w:val="00647BA6"/>
    <w:rsid w:val="00655C21"/>
    <w:rsid w:val="006605B5"/>
    <w:rsid w:val="00664FBE"/>
    <w:rsid w:val="00666DEE"/>
    <w:rsid w:val="006708BA"/>
    <w:rsid w:val="006821C2"/>
    <w:rsid w:val="00683FC8"/>
    <w:rsid w:val="00686B6C"/>
    <w:rsid w:val="00687D83"/>
    <w:rsid w:val="00691740"/>
    <w:rsid w:val="006929C7"/>
    <w:rsid w:val="006940C4"/>
    <w:rsid w:val="00694495"/>
    <w:rsid w:val="0069640B"/>
    <w:rsid w:val="006A2D9E"/>
    <w:rsid w:val="006A3B6B"/>
    <w:rsid w:val="006A42D4"/>
    <w:rsid w:val="006A493D"/>
    <w:rsid w:val="006A61D5"/>
    <w:rsid w:val="006B4DA7"/>
    <w:rsid w:val="006B6D6B"/>
    <w:rsid w:val="006B76F9"/>
    <w:rsid w:val="006C15AB"/>
    <w:rsid w:val="006C7502"/>
    <w:rsid w:val="006D2B6B"/>
    <w:rsid w:val="006D34C3"/>
    <w:rsid w:val="006D55E0"/>
    <w:rsid w:val="006D5FA4"/>
    <w:rsid w:val="006D7C3E"/>
    <w:rsid w:val="006E51E8"/>
    <w:rsid w:val="006E79BB"/>
    <w:rsid w:val="006F75BB"/>
    <w:rsid w:val="00700FE2"/>
    <w:rsid w:val="00702D1B"/>
    <w:rsid w:val="007102E7"/>
    <w:rsid w:val="00710380"/>
    <w:rsid w:val="0071145D"/>
    <w:rsid w:val="00716B0A"/>
    <w:rsid w:val="00717AD5"/>
    <w:rsid w:val="00721F61"/>
    <w:rsid w:val="00722132"/>
    <w:rsid w:val="007334F4"/>
    <w:rsid w:val="00736B4F"/>
    <w:rsid w:val="007401B9"/>
    <w:rsid w:val="007402F8"/>
    <w:rsid w:val="00740686"/>
    <w:rsid w:val="00740B22"/>
    <w:rsid w:val="007416AF"/>
    <w:rsid w:val="00741E82"/>
    <w:rsid w:val="00742258"/>
    <w:rsid w:val="00743511"/>
    <w:rsid w:val="0074379F"/>
    <w:rsid w:val="00744406"/>
    <w:rsid w:val="007462E6"/>
    <w:rsid w:val="00747426"/>
    <w:rsid w:val="00750DC5"/>
    <w:rsid w:val="00751BCA"/>
    <w:rsid w:val="00756151"/>
    <w:rsid w:val="007576AF"/>
    <w:rsid w:val="00760BFC"/>
    <w:rsid w:val="0076216A"/>
    <w:rsid w:val="007633F2"/>
    <w:rsid w:val="00763493"/>
    <w:rsid w:val="0077180E"/>
    <w:rsid w:val="007723BF"/>
    <w:rsid w:val="00774B2B"/>
    <w:rsid w:val="00777123"/>
    <w:rsid w:val="00777DA6"/>
    <w:rsid w:val="00782186"/>
    <w:rsid w:val="00782392"/>
    <w:rsid w:val="00782650"/>
    <w:rsid w:val="00782652"/>
    <w:rsid w:val="00786F04"/>
    <w:rsid w:val="00790310"/>
    <w:rsid w:val="007905D0"/>
    <w:rsid w:val="00790AD1"/>
    <w:rsid w:val="00797218"/>
    <w:rsid w:val="007A1E8E"/>
    <w:rsid w:val="007A464D"/>
    <w:rsid w:val="007A4F89"/>
    <w:rsid w:val="007A523F"/>
    <w:rsid w:val="007A6EB6"/>
    <w:rsid w:val="007B7BFD"/>
    <w:rsid w:val="007B7FE5"/>
    <w:rsid w:val="007C4D55"/>
    <w:rsid w:val="007D2B56"/>
    <w:rsid w:val="007D621D"/>
    <w:rsid w:val="007E3821"/>
    <w:rsid w:val="007E3CBB"/>
    <w:rsid w:val="007E3D28"/>
    <w:rsid w:val="007E577A"/>
    <w:rsid w:val="007F0F2B"/>
    <w:rsid w:val="007F1782"/>
    <w:rsid w:val="007F2E2C"/>
    <w:rsid w:val="007F3BDC"/>
    <w:rsid w:val="007F3BF2"/>
    <w:rsid w:val="007F4906"/>
    <w:rsid w:val="007F5CC3"/>
    <w:rsid w:val="008003F1"/>
    <w:rsid w:val="00801A9B"/>
    <w:rsid w:val="00801AAE"/>
    <w:rsid w:val="008022EE"/>
    <w:rsid w:val="00806F6E"/>
    <w:rsid w:val="00811F02"/>
    <w:rsid w:val="008146DD"/>
    <w:rsid w:val="00814C34"/>
    <w:rsid w:val="008308C0"/>
    <w:rsid w:val="00834276"/>
    <w:rsid w:val="00835625"/>
    <w:rsid w:val="00837DFC"/>
    <w:rsid w:val="00843C7D"/>
    <w:rsid w:val="008478B8"/>
    <w:rsid w:val="00850A50"/>
    <w:rsid w:val="00851B65"/>
    <w:rsid w:val="00851EB0"/>
    <w:rsid w:val="0085228B"/>
    <w:rsid w:val="008636E2"/>
    <w:rsid w:val="008701AF"/>
    <w:rsid w:val="008730C6"/>
    <w:rsid w:val="00874C25"/>
    <w:rsid w:val="00877F79"/>
    <w:rsid w:val="00885B08"/>
    <w:rsid w:val="00885FFD"/>
    <w:rsid w:val="00890159"/>
    <w:rsid w:val="00890796"/>
    <w:rsid w:val="00890D4C"/>
    <w:rsid w:val="00891FBE"/>
    <w:rsid w:val="00894801"/>
    <w:rsid w:val="00895A16"/>
    <w:rsid w:val="0089758E"/>
    <w:rsid w:val="008A378D"/>
    <w:rsid w:val="008A4D49"/>
    <w:rsid w:val="008A50D9"/>
    <w:rsid w:val="008A614D"/>
    <w:rsid w:val="008B073E"/>
    <w:rsid w:val="008B21C5"/>
    <w:rsid w:val="008B26EB"/>
    <w:rsid w:val="008B287A"/>
    <w:rsid w:val="008B68FA"/>
    <w:rsid w:val="008B704D"/>
    <w:rsid w:val="008B75F4"/>
    <w:rsid w:val="008C00CC"/>
    <w:rsid w:val="008C4C8E"/>
    <w:rsid w:val="008C64BB"/>
    <w:rsid w:val="008D15AC"/>
    <w:rsid w:val="008D199C"/>
    <w:rsid w:val="008D5473"/>
    <w:rsid w:val="008D74DC"/>
    <w:rsid w:val="008E1520"/>
    <w:rsid w:val="008E2C87"/>
    <w:rsid w:val="008E4D3E"/>
    <w:rsid w:val="008E64AF"/>
    <w:rsid w:val="008F214B"/>
    <w:rsid w:val="008F2A7C"/>
    <w:rsid w:val="008F4096"/>
    <w:rsid w:val="008F419A"/>
    <w:rsid w:val="008F502C"/>
    <w:rsid w:val="008F71A6"/>
    <w:rsid w:val="00900540"/>
    <w:rsid w:val="0090261F"/>
    <w:rsid w:val="009037A4"/>
    <w:rsid w:val="00907B2F"/>
    <w:rsid w:val="00917911"/>
    <w:rsid w:val="00924332"/>
    <w:rsid w:val="00927846"/>
    <w:rsid w:val="00932CC0"/>
    <w:rsid w:val="00935BD7"/>
    <w:rsid w:val="00936006"/>
    <w:rsid w:val="00937D1A"/>
    <w:rsid w:val="00945EAC"/>
    <w:rsid w:val="00945F56"/>
    <w:rsid w:val="009465CC"/>
    <w:rsid w:val="009470C7"/>
    <w:rsid w:val="00950CE4"/>
    <w:rsid w:val="0095281A"/>
    <w:rsid w:val="0095628A"/>
    <w:rsid w:val="00960F61"/>
    <w:rsid w:val="00961006"/>
    <w:rsid w:val="00961478"/>
    <w:rsid w:val="00962038"/>
    <w:rsid w:val="009651E6"/>
    <w:rsid w:val="00965980"/>
    <w:rsid w:val="009662C1"/>
    <w:rsid w:val="009662F6"/>
    <w:rsid w:val="0096694E"/>
    <w:rsid w:val="00967426"/>
    <w:rsid w:val="00970084"/>
    <w:rsid w:val="009718A5"/>
    <w:rsid w:val="00972112"/>
    <w:rsid w:val="00972391"/>
    <w:rsid w:val="00973663"/>
    <w:rsid w:val="00981510"/>
    <w:rsid w:val="0098431A"/>
    <w:rsid w:val="00984BCA"/>
    <w:rsid w:val="00985064"/>
    <w:rsid w:val="00985E15"/>
    <w:rsid w:val="00987F60"/>
    <w:rsid w:val="00995139"/>
    <w:rsid w:val="009A122E"/>
    <w:rsid w:val="009B1407"/>
    <w:rsid w:val="009B59C6"/>
    <w:rsid w:val="009B64F8"/>
    <w:rsid w:val="009C143D"/>
    <w:rsid w:val="009C1902"/>
    <w:rsid w:val="009C2D56"/>
    <w:rsid w:val="009D22A5"/>
    <w:rsid w:val="009D590E"/>
    <w:rsid w:val="009D650C"/>
    <w:rsid w:val="009D7223"/>
    <w:rsid w:val="009D78A0"/>
    <w:rsid w:val="009E08EB"/>
    <w:rsid w:val="009E1143"/>
    <w:rsid w:val="009E2A7C"/>
    <w:rsid w:val="009E2FB3"/>
    <w:rsid w:val="009E6168"/>
    <w:rsid w:val="009E724E"/>
    <w:rsid w:val="009F35AF"/>
    <w:rsid w:val="009F35FB"/>
    <w:rsid w:val="009F4AE3"/>
    <w:rsid w:val="009F72E0"/>
    <w:rsid w:val="00A028E7"/>
    <w:rsid w:val="00A15C4E"/>
    <w:rsid w:val="00A17135"/>
    <w:rsid w:val="00A206B9"/>
    <w:rsid w:val="00A214D9"/>
    <w:rsid w:val="00A22901"/>
    <w:rsid w:val="00A26A8B"/>
    <w:rsid w:val="00A30971"/>
    <w:rsid w:val="00A3298D"/>
    <w:rsid w:val="00A40451"/>
    <w:rsid w:val="00A42278"/>
    <w:rsid w:val="00A44EBB"/>
    <w:rsid w:val="00A4733E"/>
    <w:rsid w:val="00A50B66"/>
    <w:rsid w:val="00A51F8F"/>
    <w:rsid w:val="00A617FC"/>
    <w:rsid w:val="00A6214B"/>
    <w:rsid w:val="00A65618"/>
    <w:rsid w:val="00A70A88"/>
    <w:rsid w:val="00A71A1F"/>
    <w:rsid w:val="00A74A4E"/>
    <w:rsid w:val="00A750CA"/>
    <w:rsid w:val="00A8087E"/>
    <w:rsid w:val="00A832F7"/>
    <w:rsid w:val="00A84EC0"/>
    <w:rsid w:val="00A9075B"/>
    <w:rsid w:val="00AA0EBF"/>
    <w:rsid w:val="00AA1488"/>
    <w:rsid w:val="00AA41E5"/>
    <w:rsid w:val="00AA4AA3"/>
    <w:rsid w:val="00AA676F"/>
    <w:rsid w:val="00AA701B"/>
    <w:rsid w:val="00AA7A7F"/>
    <w:rsid w:val="00AB336D"/>
    <w:rsid w:val="00AB3A94"/>
    <w:rsid w:val="00AB49F8"/>
    <w:rsid w:val="00AB5C02"/>
    <w:rsid w:val="00AB7C98"/>
    <w:rsid w:val="00AC1556"/>
    <w:rsid w:val="00AC220E"/>
    <w:rsid w:val="00AC25E0"/>
    <w:rsid w:val="00AC75FE"/>
    <w:rsid w:val="00AC76D1"/>
    <w:rsid w:val="00AD11F9"/>
    <w:rsid w:val="00AE1411"/>
    <w:rsid w:val="00AE2833"/>
    <w:rsid w:val="00AF7709"/>
    <w:rsid w:val="00B01783"/>
    <w:rsid w:val="00B026DF"/>
    <w:rsid w:val="00B02A49"/>
    <w:rsid w:val="00B03304"/>
    <w:rsid w:val="00B05328"/>
    <w:rsid w:val="00B05481"/>
    <w:rsid w:val="00B11C09"/>
    <w:rsid w:val="00B130F6"/>
    <w:rsid w:val="00B13838"/>
    <w:rsid w:val="00B13AE5"/>
    <w:rsid w:val="00B20221"/>
    <w:rsid w:val="00B22957"/>
    <w:rsid w:val="00B24707"/>
    <w:rsid w:val="00B24F05"/>
    <w:rsid w:val="00B255EE"/>
    <w:rsid w:val="00B25C2B"/>
    <w:rsid w:val="00B27B04"/>
    <w:rsid w:val="00B27B85"/>
    <w:rsid w:val="00B3119E"/>
    <w:rsid w:val="00B31618"/>
    <w:rsid w:val="00B3323B"/>
    <w:rsid w:val="00B33FFB"/>
    <w:rsid w:val="00B34C27"/>
    <w:rsid w:val="00B35680"/>
    <w:rsid w:val="00B377E1"/>
    <w:rsid w:val="00B400BF"/>
    <w:rsid w:val="00B43C5F"/>
    <w:rsid w:val="00B565D0"/>
    <w:rsid w:val="00B61514"/>
    <w:rsid w:val="00B66BF8"/>
    <w:rsid w:val="00B703E4"/>
    <w:rsid w:val="00B71369"/>
    <w:rsid w:val="00B71D4E"/>
    <w:rsid w:val="00B749AE"/>
    <w:rsid w:val="00B76B0D"/>
    <w:rsid w:val="00B8530A"/>
    <w:rsid w:val="00B87944"/>
    <w:rsid w:val="00B91BB6"/>
    <w:rsid w:val="00B94517"/>
    <w:rsid w:val="00B95223"/>
    <w:rsid w:val="00B957B8"/>
    <w:rsid w:val="00BA161D"/>
    <w:rsid w:val="00BA7951"/>
    <w:rsid w:val="00BB1B03"/>
    <w:rsid w:val="00BB220B"/>
    <w:rsid w:val="00BB4E4C"/>
    <w:rsid w:val="00BB71EA"/>
    <w:rsid w:val="00BC057F"/>
    <w:rsid w:val="00BC46F1"/>
    <w:rsid w:val="00BC48C4"/>
    <w:rsid w:val="00BD43B2"/>
    <w:rsid w:val="00BE0BF6"/>
    <w:rsid w:val="00BE2854"/>
    <w:rsid w:val="00BE35C8"/>
    <w:rsid w:val="00BE3DE2"/>
    <w:rsid w:val="00BE638C"/>
    <w:rsid w:val="00BE7991"/>
    <w:rsid w:val="00BF2623"/>
    <w:rsid w:val="00BF3C09"/>
    <w:rsid w:val="00BF4CF0"/>
    <w:rsid w:val="00BF53D7"/>
    <w:rsid w:val="00BF56E1"/>
    <w:rsid w:val="00BF72E7"/>
    <w:rsid w:val="00C0336F"/>
    <w:rsid w:val="00C03A6B"/>
    <w:rsid w:val="00C0420E"/>
    <w:rsid w:val="00C054FE"/>
    <w:rsid w:val="00C166FE"/>
    <w:rsid w:val="00C17B49"/>
    <w:rsid w:val="00C17FBB"/>
    <w:rsid w:val="00C2420C"/>
    <w:rsid w:val="00C2591E"/>
    <w:rsid w:val="00C27C96"/>
    <w:rsid w:val="00C30617"/>
    <w:rsid w:val="00C3698B"/>
    <w:rsid w:val="00C36FCA"/>
    <w:rsid w:val="00C37141"/>
    <w:rsid w:val="00C42D55"/>
    <w:rsid w:val="00C4311F"/>
    <w:rsid w:val="00C56058"/>
    <w:rsid w:val="00C603A0"/>
    <w:rsid w:val="00C61333"/>
    <w:rsid w:val="00C61B19"/>
    <w:rsid w:val="00C763ED"/>
    <w:rsid w:val="00C76E64"/>
    <w:rsid w:val="00C81756"/>
    <w:rsid w:val="00C82C42"/>
    <w:rsid w:val="00C82CB7"/>
    <w:rsid w:val="00C856CB"/>
    <w:rsid w:val="00C859E8"/>
    <w:rsid w:val="00C872E9"/>
    <w:rsid w:val="00C9052C"/>
    <w:rsid w:val="00C90F9F"/>
    <w:rsid w:val="00C96E2C"/>
    <w:rsid w:val="00CA696A"/>
    <w:rsid w:val="00CB1773"/>
    <w:rsid w:val="00CB2D7F"/>
    <w:rsid w:val="00CB3721"/>
    <w:rsid w:val="00CB43AB"/>
    <w:rsid w:val="00CB69D0"/>
    <w:rsid w:val="00CB6EE6"/>
    <w:rsid w:val="00CC23F0"/>
    <w:rsid w:val="00CC2E2D"/>
    <w:rsid w:val="00CC6F04"/>
    <w:rsid w:val="00CC7755"/>
    <w:rsid w:val="00CD09D6"/>
    <w:rsid w:val="00CE1A28"/>
    <w:rsid w:val="00CE5986"/>
    <w:rsid w:val="00CF00DB"/>
    <w:rsid w:val="00CF077A"/>
    <w:rsid w:val="00CF1192"/>
    <w:rsid w:val="00CF4FE7"/>
    <w:rsid w:val="00CF5833"/>
    <w:rsid w:val="00D00F9D"/>
    <w:rsid w:val="00D02E27"/>
    <w:rsid w:val="00D07F04"/>
    <w:rsid w:val="00D101F6"/>
    <w:rsid w:val="00D119CA"/>
    <w:rsid w:val="00D13092"/>
    <w:rsid w:val="00D159F7"/>
    <w:rsid w:val="00D15BF7"/>
    <w:rsid w:val="00D167A9"/>
    <w:rsid w:val="00D168D0"/>
    <w:rsid w:val="00D26906"/>
    <w:rsid w:val="00D26923"/>
    <w:rsid w:val="00D26E68"/>
    <w:rsid w:val="00D355BB"/>
    <w:rsid w:val="00D35768"/>
    <w:rsid w:val="00D37D40"/>
    <w:rsid w:val="00D425B4"/>
    <w:rsid w:val="00D42AC5"/>
    <w:rsid w:val="00D43B65"/>
    <w:rsid w:val="00D443C0"/>
    <w:rsid w:val="00D51060"/>
    <w:rsid w:val="00D511F2"/>
    <w:rsid w:val="00D516A3"/>
    <w:rsid w:val="00D51BF8"/>
    <w:rsid w:val="00D55E00"/>
    <w:rsid w:val="00D72056"/>
    <w:rsid w:val="00D72B2F"/>
    <w:rsid w:val="00D7394C"/>
    <w:rsid w:val="00D73BCD"/>
    <w:rsid w:val="00D7431F"/>
    <w:rsid w:val="00D76CBC"/>
    <w:rsid w:val="00D9096A"/>
    <w:rsid w:val="00D95CED"/>
    <w:rsid w:val="00D96032"/>
    <w:rsid w:val="00D96D5D"/>
    <w:rsid w:val="00D97B04"/>
    <w:rsid w:val="00DA3165"/>
    <w:rsid w:val="00DA38AF"/>
    <w:rsid w:val="00DA42C6"/>
    <w:rsid w:val="00DC1B9F"/>
    <w:rsid w:val="00DC38B5"/>
    <w:rsid w:val="00DD180D"/>
    <w:rsid w:val="00DD2861"/>
    <w:rsid w:val="00DD2F88"/>
    <w:rsid w:val="00DD578D"/>
    <w:rsid w:val="00DD5FFA"/>
    <w:rsid w:val="00DE03FF"/>
    <w:rsid w:val="00DE0AD2"/>
    <w:rsid w:val="00DE0F8A"/>
    <w:rsid w:val="00DF0075"/>
    <w:rsid w:val="00DF38B3"/>
    <w:rsid w:val="00DF5FA5"/>
    <w:rsid w:val="00DF7214"/>
    <w:rsid w:val="00DF7D72"/>
    <w:rsid w:val="00E02D6E"/>
    <w:rsid w:val="00E06746"/>
    <w:rsid w:val="00E06B49"/>
    <w:rsid w:val="00E128CE"/>
    <w:rsid w:val="00E12A83"/>
    <w:rsid w:val="00E14537"/>
    <w:rsid w:val="00E22D86"/>
    <w:rsid w:val="00E23090"/>
    <w:rsid w:val="00E230CD"/>
    <w:rsid w:val="00E2356C"/>
    <w:rsid w:val="00E257BA"/>
    <w:rsid w:val="00E27BB1"/>
    <w:rsid w:val="00E30A06"/>
    <w:rsid w:val="00E31F61"/>
    <w:rsid w:val="00E32B09"/>
    <w:rsid w:val="00E3612C"/>
    <w:rsid w:val="00E37E93"/>
    <w:rsid w:val="00E4015E"/>
    <w:rsid w:val="00E42770"/>
    <w:rsid w:val="00E472B5"/>
    <w:rsid w:val="00E50343"/>
    <w:rsid w:val="00E51456"/>
    <w:rsid w:val="00E527F1"/>
    <w:rsid w:val="00E535A8"/>
    <w:rsid w:val="00E53F6D"/>
    <w:rsid w:val="00E554DE"/>
    <w:rsid w:val="00E56217"/>
    <w:rsid w:val="00E60A48"/>
    <w:rsid w:val="00E6636E"/>
    <w:rsid w:val="00E71384"/>
    <w:rsid w:val="00E72036"/>
    <w:rsid w:val="00E73F26"/>
    <w:rsid w:val="00E75A4E"/>
    <w:rsid w:val="00E7621E"/>
    <w:rsid w:val="00E77A6A"/>
    <w:rsid w:val="00E82E3B"/>
    <w:rsid w:val="00E82F1B"/>
    <w:rsid w:val="00E842B1"/>
    <w:rsid w:val="00E84EA1"/>
    <w:rsid w:val="00E8712F"/>
    <w:rsid w:val="00E91370"/>
    <w:rsid w:val="00E9409E"/>
    <w:rsid w:val="00E95BD5"/>
    <w:rsid w:val="00E96C6B"/>
    <w:rsid w:val="00E977BE"/>
    <w:rsid w:val="00EC31A1"/>
    <w:rsid w:val="00EC4960"/>
    <w:rsid w:val="00ED1592"/>
    <w:rsid w:val="00ED2346"/>
    <w:rsid w:val="00ED5D91"/>
    <w:rsid w:val="00ED5F12"/>
    <w:rsid w:val="00ED60A9"/>
    <w:rsid w:val="00EE0426"/>
    <w:rsid w:val="00EE08E0"/>
    <w:rsid w:val="00EE1026"/>
    <w:rsid w:val="00EE1BC2"/>
    <w:rsid w:val="00EE2178"/>
    <w:rsid w:val="00EE720B"/>
    <w:rsid w:val="00EF6C30"/>
    <w:rsid w:val="00F00BCC"/>
    <w:rsid w:val="00F024FA"/>
    <w:rsid w:val="00F054DD"/>
    <w:rsid w:val="00F0674A"/>
    <w:rsid w:val="00F07074"/>
    <w:rsid w:val="00F07259"/>
    <w:rsid w:val="00F109B2"/>
    <w:rsid w:val="00F1128D"/>
    <w:rsid w:val="00F11C4E"/>
    <w:rsid w:val="00F12916"/>
    <w:rsid w:val="00F1467C"/>
    <w:rsid w:val="00F1566A"/>
    <w:rsid w:val="00F15E07"/>
    <w:rsid w:val="00F16A69"/>
    <w:rsid w:val="00F20668"/>
    <w:rsid w:val="00F20E95"/>
    <w:rsid w:val="00F215DF"/>
    <w:rsid w:val="00F2225B"/>
    <w:rsid w:val="00F2241D"/>
    <w:rsid w:val="00F23E43"/>
    <w:rsid w:val="00F25BB0"/>
    <w:rsid w:val="00F26C18"/>
    <w:rsid w:val="00F30076"/>
    <w:rsid w:val="00F36235"/>
    <w:rsid w:val="00F37A19"/>
    <w:rsid w:val="00F37D0C"/>
    <w:rsid w:val="00F37F4E"/>
    <w:rsid w:val="00F416FA"/>
    <w:rsid w:val="00F42D6C"/>
    <w:rsid w:val="00F43501"/>
    <w:rsid w:val="00F452A8"/>
    <w:rsid w:val="00F45EDD"/>
    <w:rsid w:val="00F46877"/>
    <w:rsid w:val="00F474D5"/>
    <w:rsid w:val="00F51063"/>
    <w:rsid w:val="00F52DC7"/>
    <w:rsid w:val="00F53186"/>
    <w:rsid w:val="00F533AD"/>
    <w:rsid w:val="00F53C95"/>
    <w:rsid w:val="00F559B9"/>
    <w:rsid w:val="00F57C03"/>
    <w:rsid w:val="00F613AF"/>
    <w:rsid w:val="00F627BD"/>
    <w:rsid w:val="00F65F40"/>
    <w:rsid w:val="00F663F8"/>
    <w:rsid w:val="00F67839"/>
    <w:rsid w:val="00F716FE"/>
    <w:rsid w:val="00F755E1"/>
    <w:rsid w:val="00F80FD2"/>
    <w:rsid w:val="00F833F7"/>
    <w:rsid w:val="00F851F2"/>
    <w:rsid w:val="00F85B37"/>
    <w:rsid w:val="00F86843"/>
    <w:rsid w:val="00F90506"/>
    <w:rsid w:val="00F925C0"/>
    <w:rsid w:val="00F92CF2"/>
    <w:rsid w:val="00F96405"/>
    <w:rsid w:val="00FA1586"/>
    <w:rsid w:val="00FA1961"/>
    <w:rsid w:val="00FA2295"/>
    <w:rsid w:val="00FA32E4"/>
    <w:rsid w:val="00FA348D"/>
    <w:rsid w:val="00FA3692"/>
    <w:rsid w:val="00FA4673"/>
    <w:rsid w:val="00FB0070"/>
    <w:rsid w:val="00FB1C4B"/>
    <w:rsid w:val="00FB260B"/>
    <w:rsid w:val="00FB3392"/>
    <w:rsid w:val="00FB3420"/>
    <w:rsid w:val="00FB7CA4"/>
    <w:rsid w:val="00FB7DD9"/>
    <w:rsid w:val="00FC2F2B"/>
    <w:rsid w:val="00FC3E78"/>
    <w:rsid w:val="00FC5DD7"/>
    <w:rsid w:val="00FC654B"/>
    <w:rsid w:val="00FC7349"/>
    <w:rsid w:val="00FD06CE"/>
    <w:rsid w:val="00FD1C03"/>
    <w:rsid w:val="00FD2DDC"/>
    <w:rsid w:val="00FE00C6"/>
    <w:rsid w:val="00FE2B78"/>
    <w:rsid w:val="68989E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BC737"/>
  <w15:chartTrackingRefBased/>
  <w15:docId w15:val="{EE354B94-A8B0-4C0A-A537-CEB79FCB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A88"/>
    <w:rPr>
      <w:rFonts w:eastAsia="Times New Roman"/>
      <w:sz w:val="24"/>
      <w:szCs w:val="24"/>
      <w:lang w:val="ru-RU" w:eastAsia="ru-RU"/>
    </w:rPr>
  </w:style>
  <w:style w:type="paragraph" w:styleId="Heading1">
    <w:name w:val="heading 1"/>
    <w:basedOn w:val="Normal"/>
    <w:next w:val="Normal"/>
    <w:link w:val="Heading1Char"/>
    <w:qFormat/>
    <w:rsid w:val="008B21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109B2"/>
    <w:pPr>
      <w:keepNext/>
      <w:spacing w:before="240" w:after="60"/>
      <w:outlineLvl w:val="1"/>
    </w:pPr>
    <w:rPr>
      <w:rFonts w:ascii="Arial" w:hAnsi="Arial" w:cs="Arial"/>
      <w:b/>
      <w:bCs/>
      <w:i/>
      <w:iCs/>
      <w:sz w:val="28"/>
      <w:szCs w:val="28"/>
    </w:rPr>
  </w:style>
  <w:style w:type="paragraph" w:styleId="Heading3">
    <w:name w:val="heading 3"/>
    <w:basedOn w:val="Normal"/>
    <w:qFormat/>
    <w:rsid w:val="00F109B2"/>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0158D5"/>
  </w:style>
  <w:style w:type="character" w:styleId="Hyperlink">
    <w:name w:val="Hyperlink"/>
    <w:rsid w:val="000158D5"/>
    <w:rPr>
      <w:color w:val="0000FF"/>
      <w:u w:val="single"/>
    </w:rPr>
  </w:style>
  <w:style w:type="paragraph" w:styleId="FootnoteText">
    <w:name w:val="footnote text"/>
    <w:basedOn w:val="Normal"/>
    <w:semiHidden/>
    <w:rsid w:val="000158D5"/>
    <w:rPr>
      <w:sz w:val="20"/>
      <w:szCs w:val="20"/>
    </w:rPr>
  </w:style>
  <w:style w:type="character" w:styleId="FootnoteReference">
    <w:name w:val="footnote reference"/>
    <w:semiHidden/>
    <w:rsid w:val="000158D5"/>
    <w:rPr>
      <w:vertAlign w:val="superscript"/>
    </w:rPr>
  </w:style>
  <w:style w:type="table" w:styleId="TableGrid">
    <w:name w:val="Table Grid"/>
    <w:basedOn w:val="TableNormal"/>
    <w:rsid w:val="00D4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D22A5"/>
    <w:pPr>
      <w:tabs>
        <w:tab w:val="center" w:pos="4677"/>
        <w:tab w:val="right" w:pos="9355"/>
      </w:tabs>
    </w:pPr>
  </w:style>
  <w:style w:type="character" w:styleId="PageNumber">
    <w:name w:val="page number"/>
    <w:basedOn w:val="DefaultParagraphFont"/>
    <w:rsid w:val="009D22A5"/>
  </w:style>
  <w:style w:type="paragraph" w:customStyle="1" w:styleId="tacreatedat">
    <w:name w:val="ta_createdat"/>
    <w:basedOn w:val="Normal"/>
    <w:rsid w:val="00F53186"/>
    <w:pPr>
      <w:spacing w:before="100" w:beforeAutospacing="1" w:after="100" w:afterAutospacing="1"/>
    </w:pPr>
  </w:style>
  <w:style w:type="character" w:customStyle="1" w:styleId="hps">
    <w:name w:val="hps"/>
    <w:basedOn w:val="DefaultParagraphFont"/>
    <w:rsid w:val="00D00F9D"/>
  </w:style>
  <w:style w:type="character" w:customStyle="1" w:styleId="Heading2Char">
    <w:name w:val="Heading 2 Char"/>
    <w:link w:val="Heading2"/>
    <w:rsid w:val="00A6214B"/>
    <w:rPr>
      <w:rFonts w:ascii="Arial" w:hAnsi="Arial" w:cs="Arial"/>
      <w:b/>
      <w:bCs/>
      <w:i/>
      <w:iCs/>
      <w:sz w:val="28"/>
      <w:szCs w:val="28"/>
      <w:lang w:val="ru-RU" w:eastAsia="ru-RU" w:bidi="ar-SA"/>
    </w:rPr>
  </w:style>
  <w:style w:type="character" w:styleId="CommentReference">
    <w:name w:val="annotation reference"/>
    <w:semiHidden/>
    <w:rsid w:val="00510D2B"/>
    <w:rPr>
      <w:sz w:val="16"/>
      <w:szCs w:val="16"/>
    </w:rPr>
  </w:style>
  <w:style w:type="paragraph" w:styleId="CommentText">
    <w:name w:val="annotation text"/>
    <w:basedOn w:val="Normal"/>
    <w:semiHidden/>
    <w:rsid w:val="00510D2B"/>
    <w:rPr>
      <w:sz w:val="20"/>
      <w:szCs w:val="20"/>
    </w:rPr>
  </w:style>
  <w:style w:type="paragraph" w:styleId="CommentSubject">
    <w:name w:val="annotation subject"/>
    <w:basedOn w:val="CommentText"/>
    <w:next w:val="CommentText"/>
    <w:semiHidden/>
    <w:rsid w:val="00510D2B"/>
    <w:rPr>
      <w:b/>
      <w:bCs/>
    </w:rPr>
  </w:style>
  <w:style w:type="paragraph" w:styleId="BalloonText">
    <w:name w:val="Balloon Text"/>
    <w:basedOn w:val="Normal"/>
    <w:semiHidden/>
    <w:rsid w:val="00510D2B"/>
    <w:rPr>
      <w:rFonts w:ascii="Tahoma" w:hAnsi="Tahoma" w:cs="Tahoma"/>
      <w:sz w:val="16"/>
      <w:szCs w:val="16"/>
    </w:rPr>
  </w:style>
  <w:style w:type="character" w:styleId="Strong">
    <w:name w:val="Strong"/>
    <w:uiPriority w:val="22"/>
    <w:qFormat/>
    <w:rsid w:val="00C3698B"/>
    <w:rPr>
      <w:b/>
      <w:bCs/>
    </w:rPr>
  </w:style>
  <w:style w:type="paragraph" w:styleId="ListParagraph">
    <w:name w:val="List Paragraph"/>
    <w:basedOn w:val="Normal"/>
    <w:uiPriority w:val="34"/>
    <w:qFormat/>
    <w:rsid w:val="00895A16"/>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5F03D9"/>
    <w:rPr>
      <w:sz w:val="20"/>
      <w:szCs w:val="20"/>
    </w:rPr>
  </w:style>
  <w:style w:type="character" w:customStyle="1" w:styleId="EndnoteTextChar">
    <w:name w:val="Endnote Text Char"/>
    <w:link w:val="EndnoteText"/>
    <w:rsid w:val="005F03D9"/>
    <w:rPr>
      <w:rFonts w:eastAsia="Times New Roman"/>
    </w:rPr>
  </w:style>
  <w:style w:type="character" w:styleId="EndnoteReference">
    <w:name w:val="endnote reference"/>
    <w:rsid w:val="005F03D9"/>
    <w:rPr>
      <w:vertAlign w:val="superscript"/>
    </w:rPr>
  </w:style>
  <w:style w:type="paragraph" w:styleId="NormalWeb">
    <w:name w:val="Normal (Web)"/>
    <w:basedOn w:val="Normal"/>
    <w:uiPriority w:val="99"/>
    <w:unhideWhenUsed/>
    <w:rsid w:val="0005525D"/>
    <w:pPr>
      <w:spacing w:before="100" w:beforeAutospacing="1" w:after="100" w:afterAutospacing="1"/>
    </w:pPr>
  </w:style>
  <w:style w:type="character" w:customStyle="1" w:styleId="shorttext">
    <w:name w:val="short_text"/>
    <w:rsid w:val="00C872E9"/>
  </w:style>
  <w:style w:type="character" w:customStyle="1" w:styleId="Heading1Char">
    <w:name w:val="Heading 1 Char"/>
    <w:link w:val="Heading1"/>
    <w:rsid w:val="008B21C5"/>
    <w:rPr>
      <w:rFonts w:ascii="Cambria" w:eastAsia="Times New Roman" w:hAnsi="Cambria" w:cs="Times New Roman"/>
      <w:b/>
      <w:bCs/>
      <w:kern w:val="32"/>
      <w:sz w:val="32"/>
      <w:szCs w:val="32"/>
    </w:rPr>
  </w:style>
  <w:style w:type="paragraph" w:styleId="Header">
    <w:name w:val="header"/>
    <w:basedOn w:val="Normal"/>
    <w:link w:val="HeaderChar"/>
    <w:rsid w:val="00AB49F8"/>
    <w:pPr>
      <w:tabs>
        <w:tab w:val="center" w:pos="4677"/>
        <w:tab w:val="right" w:pos="9355"/>
      </w:tabs>
    </w:pPr>
  </w:style>
  <w:style w:type="character" w:customStyle="1" w:styleId="HeaderChar">
    <w:name w:val="Header Char"/>
    <w:link w:val="Header"/>
    <w:rsid w:val="00AB49F8"/>
    <w:rPr>
      <w:rFonts w:eastAsia="Times New Roman"/>
      <w:sz w:val="24"/>
      <w:szCs w:val="24"/>
    </w:rPr>
  </w:style>
  <w:style w:type="paragraph" w:styleId="NoSpacing">
    <w:name w:val="No Spacing"/>
    <w:uiPriority w:val="1"/>
    <w:qFormat/>
    <w:rsid w:val="001A1D3C"/>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93">
      <w:bodyDiv w:val="1"/>
      <w:marLeft w:val="0"/>
      <w:marRight w:val="0"/>
      <w:marTop w:val="0"/>
      <w:marBottom w:val="0"/>
      <w:divBdr>
        <w:top w:val="none" w:sz="0" w:space="0" w:color="auto"/>
        <w:left w:val="none" w:sz="0" w:space="0" w:color="auto"/>
        <w:bottom w:val="none" w:sz="0" w:space="0" w:color="auto"/>
        <w:right w:val="none" w:sz="0" w:space="0" w:color="auto"/>
      </w:divBdr>
    </w:div>
    <w:div w:id="13313091">
      <w:bodyDiv w:val="1"/>
      <w:marLeft w:val="0"/>
      <w:marRight w:val="0"/>
      <w:marTop w:val="0"/>
      <w:marBottom w:val="0"/>
      <w:divBdr>
        <w:top w:val="none" w:sz="0" w:space="0" w:color="auto"/>
        <w:left w:val="none" w:sz="0" w:space="0" w:color="auto"/>
        <w:bottom w:val="none" w:sz="0" w:space="0" w:color="auto"/>
        <w:right w:val="none" w:sz="0" w:space="0" w:color="auto"/>
      </w:divBdr>
    </w:div>
    <w:div w:id="40978403">
      <w:bodyDiv w:val="1"/>
      <w:marLeft w:val="0"/>
      <w:marRight w:val="0"/>
      <w:marTop w:val="0"/>
      <w:marBottom w:val="0"/>
      <w:divBdr>
        <w:top w:val="none" w:sz="0" w:space="0" w:color="auto"/>
        <w:left w:val="none" w:sz="0" w:space="0" w:color="auto"/>
        <w:bottom w:val="none" w:sz="0" w:space="0" w:color="auto"/>
        <w:right w:val="none" w:sz="0" w:space="0" w:color="auto"/>
      </w:divBdr>
    </w:div>
    <w:div w:id="83189350">
      <w:bodyDiv w:val="1"/>
      <w:marLeft w:val="0"/>
      <w:marRight w:val="0"/>
      <w:marTop w:val="0"/>
      <w:marBottom w:val="0"/>
      <w:divBdr>
        <w:top w:val="none" w:sz="0" w:space="0" w:color="auto"/>
        <w:left w:val="none" w:sz="0" w:space="0" w:color="auto"/>
        <w:bottom w:val="none" w:sz="0" w:space="0" w:color="auto"/>
        <w:right w:val="none" w:sz="0" w:space="0" w:color="auto"/>
      </w:divBdr>
      <w:divsChild>
        <w:div w:id="239489334">
          <w:marLeft w:val="0"/>
          <w:marRight w:val="0"/>
          <w:marTop w:val="0"/>
          <w:marBottom w:val="0"/>
          <w:divBdr>
            <w:top w:val="none" w:sz="0" w:space="0" w:color="auto"/>
            <w:left w:val="none" w:sz="0" w:space="0" w:color="auto"/>
            <w:bottom w:val="none" w:sz="0" w:space="0" w:color="auto"/>
            <w:right w:val="none" w:sz="0" w:space="0" w:color="auto"/>
          </w:divBdr>
        </w:div>
        <w:div w:id="542593884">
          <w:marLeft w:val="0"/>
          <w:marRight w:val="0"/>
          <w:marTop w:val="0"/>
          <w:marBottom w:val="0"/>
          <w:divBdr>
            <w:top w:val="none" w:sz="0" w:space="0" w:color="auto"/>
            <w:left w:val="none" w:sz="0" w:space="0" w:color="auto"/>
            <w:bottom w:val="none" w:sz="0" w:space="0" w:color="auto"/>
            <w:right w:val="none" w:sz="0" w:space="0" w:color="auto"/>
          </w:divBdr>
        </w:div>
      </w:divsChild>
    </w:div>
    <w:div w:id="94059871">
      <w:bodyDiv w:val="1"/>
      <w:marLeft w:val="0"/>
      <w:marRight w:val="0"/>
      <w:marTop w:val="0"/>
      <w:marBottom w:val="0"/>
      <w:divBdr>
        <w:top w:val="none" w:sz="0" w:space="0" w:color="auto"/>
        <w:left w:val="none" w:sz="0" w:space="0" w:color="auto"/>
        <w:bottom w:val="none" w:sz="0" w:space="0" w:color="auto"/>
        <w:right w:val="none" w:sz="0" w:space="0" w:color="auto"/>
      </w:divBdr>
    </w:div>
    <w:div w:id="103309747">
      <w:bodyDiv w:val="1"/>
      <w:marLeft w:val="0"/>
      <w:marRight w:val="0"/>
      <w:marTop w:val="0"/>
      <w:marBottom w:val="0"/>
      <w:divBdr>
        <w:top w:val="none" w:sz="0" w:space="0" w:color="auto"/>
        <w:left w:val="none" w:sz="0" w:space="0" w:color="auto"/>
        <w:bottom w:val="none" w:sz="0" w:space="0" w:color="auto"/>
        <w:right w:val="none" w:sz="0" w:space="0" w:color="auto"/>
      </w:divBdr>
    </w:div>
    <w:div w:id="111367161">
      <w:bodyDiv w:val="1"/>
      <w:marLeft w:val="0"/>
      <w:marRight w:val="0"/>
      <w:marTop w:val="0"/>
      <w:marBottom w:val="0"/>
      <w:divBdr>
        <w:top w:val="none" w:sz="0" w:space="0" w:color="auto"/>
        <w:left w:val="none" w:sz="0" w:space="0" w:color="auto"/>
        <w:bottom w:val="none" w:sz="0" w:space="0" w:color="auto"/>
        <w:right w:val="none" w:sz="0" w:space="0" w:color="auto"/>
      </w:divBdr>
    </w:div>
    <w:div w:id="113909240">
      <w:bodyDiv w:val="1"/>
      <w:marLeft w:val="0"/>
      <w:marRight w:val="0"/>
      <w:marTop w:val="0"/>
      <w:marBottom w:val="0"/>
      <w:divBdr>
        <w:top w:val="none" w:sz="0" w:space="0" w:color="auto"/>
        <w:left w:val="none" w:sz="0" w:space="0" w:color="auto"/>
        <w:bottom w:val="none" w:sz="0" w:space="0" w:color="auto"/>
        <w:right w:val="none" w:sz="0" w:space="0" w:color="auto"/>
      </w:divBdr>
    </w:div>
    <w:div w:id="119232669">
      <w:bodyDiv w:val="1"/>
      <w:marLeft w:val="0"/>
      <w:marRight w:val="0"/>
      <w:marTop w:val="0"/>
      <w:marBottom w:val="0"/>
      <w:divBdr>
        <w:top w:val="none" w:sz="0" w:space="0" w:color="auto"/>
        <w:left w:val="none" w:sz="0" w:space="0" w:color="auto"/>
        <w:bottom w:val="none" w:sz="0" w:space="0" w:color="auto"/>
        <w:right w:val="none" w:sz="0" w:space="0" w:color="auto"/>
      </w:divBdr>
    </w:div>
    <w:div w:id="126512118">
      <w:bodyDiv w:val="1"/>
      <w:marLeft w:val="0"/>
      <w:marRight w:val="0"/>
      <w:marTop w:val="0"/>
      <w:marBottom w:val="0"/>
      <w:divBdr>
        <w:top w:val="none" w:sz="0" w:space="0" w:color="auto"/>
        <w:left w:val="none" w:sz="0" w:space="0" w:color="auto"/>
        <w:bottom w:val="none" w:sz="0" w:space="0" w:color="auto"/>
        <w:right w:val="none" w:sz="0" w:space="0" w:color="auto"/>
      </w:divBdr>
    </w:div>
    <w:div w:id="140653886">
      <w:bodyDiv w:val="1"/>
      <w:marLeft w:val="0"/>
      <w:marRight w:val="0"/>
      <w:marTop w:val="0"/>
      <w:marBottom w:val="0"/>
      <w:divBdr>
        <w:top w:val="none" w:sz="0" w:space="0" w:color="auto"/>
        <w:left w:val="none" w:sz="0" w:space="0" w:color="auto"/>
        <w:bottom w:val="none" w:sz="0" w:space="0" w:color="auto"/>
        <w:right w:val="none" w:sz="0" w:space="0" w:color="auto"/>
      </w:divBdr>
      <w:divsChild>
        <w:div w:id="58867783">
          <w:marLeft w:val="0"/>
          <w:marRight w:val="0"/>
          <w:marTop w:val="0"/>
          <w:marBottom w:val="0"/>
          <w:divBdr>
            <w:top w:val="none" w:sz="0" w:space="0" w:color="auto"/>
            <w:left w:val="none" w:sz="0" w:space="0" w:color="auto"/>
            <w:bottom w:val="none" w:sz="0" w:space="0" w:color="auto"/>
            <w:right w:val="none" w:sz="0" w:space="0" w:color="auto"/>
          </w:divBdr>
        </w:div>
        <w:div w:id="732237355">
          <w:marLeft w:val="0"/>
          <w:marRight w:val="0"/>
          <w:marTop w:val="0"/>
          <w:marBottom w:val="0"/>
          <w:divBdr>
            <w:top w:val="none" w:sz="0" w:space="0" w:color="auto"/>
            <w:left w:val="none" w:sz="0" w:space="0" w:color="auto"/>
            <w:bottom w:val="none" w:sz="0" w:space="0" w:color="auto"/>
            <w:right w:val="none" w:sz="0" w:space="0" w:color="auto"/>
          </w:divBdr>
        </w:div>
      </w:divsChild>
    </w:div>
    <w:div w:id="144516642">
      <w:bodyDiv w:val="1"/>
      <w:marLeft w:val="0"/>
      <w:marRight w:val="0"/>
      <w:marTop w:val="0"/>
      <w:marBottom w:val="0"/>
      <w:divBdr>
        <w:top w:val="none" w:sz="0" w:space="0" w:color="auto"/>
        <w:left w:val="none" w:sz="0" w:space="0" w:color="auto"/>
        <w:bottom w:val="none" w:sz="0" w:space="0" w:color="auto"/>
        <w:right w:val="none" w:sz="0" w:space="0" w:color="auto"/>
      </w:divBdr>
    </w:div>
    <w:div w:id="151410884">
      <w:bodyDiv w:val="1"/>
      <w:marLeft w:val="0"/>
      <w:marRight w:val="0"/>
      <w:marTop w:val="0"/>
      <w:marBottom w:val="0"/>
      <w:divBdr>
        <w:top w:val="none" w:sz="0" w:space="0" w:color="auto"/>
        <w:left w:val="none" w:sz="0" w:space="0" w:color="auto"/>
        <w:bottom w:val="none" w:sz="0" w:space="0" w:color="auto"/>
        <w:right w:val="none" w:sz="0" w:space="0" w:color="auto"/>
      </w:divBdr>
    </w:div>
    <w:div w:id="166217200">
      <w:bodyDiv w:val="1"/>
      <w:marLeft w:val="0"/>
      <w:marRight w:val="0"/>
      <w:marTop w:val="0"/>
      <w:marBottom w:val="0"/>
      <w:divBdr>
        <w:top w:val="none" w:sz="0" w:space="0" w:color="auto"/>
        <w:left w:val="none" w:sz="0" w:space="0" w:color="auto"/>
        <w:bottom w:val="none" w:sz="0" w:space="0" w:color="auto"/>
        <w:right w:val="none" w:sz="0" w:space="0" w:color="auto"/>
      </w:divBdr>
    </w:div>
    <w:div w:id="217664644">
      <w:bodyDiv w:val="1"/>
      <w:marLeft w:val="0"/>
      <w:marRight w:val="0"/>
      <w:marTop w:val="0"/>
      <w:marBottom w:val="0"/>
      <w:divBdr>
        <w:top w:val="none" w:sz="0" w:space="0" w:color="auto"/>
        <w:left w:val="none" w:sz="0" w:space="0" w:color="auto"/>
        <w:bottom w:val="none" w:sz="0" w:space="0" w:color="auto"/>
        <w:right w:val="none" w:sz="0" w:space="0" w:color="auto"/>
      </w:divBdr>
    </w:div>
    <w:div w:id="229656137">
      <w:bodyDiv w:val="1"/>
      <w:marLeft w:val="0"/>
      <w:marRight w:val="0"/>
      <w:marTop w:val="0"/>
      <w:marBottom w:val="0"/>
      <w:divBdr>
        <w:top w:val="none" w:sz="0" w:space="0" w:color="auto"/>
        <w:left w:val="none" w:sz="0" w:space="0" w:color="auto"/>
        <w:bottom w:val="none" w:sz="0" w:space="0" w:color="auto"/>
        <w:right w:val="none" w:sz="0" w:space="0" w:color="auto"/>
      </w:divBdr>
    </w:div>
    <w:div w:id="235211826">
      <w:bodyDiv w:val="1"/>
      <w:marLeft w:val="0"/>
      <w:marRight w:val="0"/>
      <w:marTop w:val="0"/>
      <w:marBottom w:val="0"/>
      <w:divBdr>
        <w:top w:val="none" w:sz="0" w:space="0" w:color="auto"/>
        <w:left w:val="none" w:sz="0" w:space="0" w:color="auto"/>
        <w:bottom w:val="none" w:sz="0" w:space="0" w:color="auto"/>
        <w:right w:val="none" w:sz="0" w:space="0" w:color="auto"/>
      </w:divBdr>
    </w:div>
    <w:div w:id="239144170">
      <w:bodyDiv w:val="1"/>
      <w:marLeft w:val="0"/>
      <w:marRight w:val="0"/>
      <w:marTop w:val="0"/>
      <w:marBottom w:val="0"/>
      <w:divBdr>
        <w:top w:val="none" w:sz="0" w:space="0" w:color="auto"/>
        <w:left w:val="none" w:sz="0" w:space="0" w:color="auto"/>
        <w:bottom w:val="none" w:sz="0" w:space="0" w:color="auto"/>
        <w:right w:val="none" w:sz="0" w:space="0" w:color="auto"/>
      </w:divBdr>
    </w:div>
    <w:div w:id="245964100">
      <w:bodyDiv w:val="1"/>
      <w:marLeft w:val="0"/>
      <w:marRight w:val="0"/>
      <w:marTop w:val="0"/>
      <w:marBottom w:val="0"/>
      <w:divBdr>
        <w:top w:val="none" w:sz="0" w:space="0" w:color="auto"/>
        <w:left w:val="none" w:sz="0" w:space="0" w:color="auto"/>
        <w:bottom w:val="none" w:sz="0" w:space="0" w:color="auto"/>
        <w:right w:val="none" w:sz="0" w:space="0" w:color="auto"/>
      </w:divBdr>
    </w:div>
    <w:div w:id="276569979">
      <w:bodyDiv w:val="1"/>
      <w:marLeft w:val="0"/>
      <w:marRight w:val="0"/>
      <w:marTop w:val="0"/>
      <w:marBottom w:val="0"/>
      <w:divBdr>
        <w:top w:val="none" w:sz="0" w:space="0" w:color="auto"/>
        <w:left w:val="none" w:sz="0" w:space="0" w:color="auto"/>
        <w:bottom w:val="none" w:sz="0" w:space="0" w:color="auto"/>
        <w:right w:val="none" w:sz="0" w:space="0" w:color="auto"/>
      </w:divBdr>
    </w:div>
    <w:div w:id="278224599">
      <w:bodyDiv w:val="1"/>
      <w:marLeft w:val="0"/>
      <w:marRight w:val="0"/>
      <w:marTop w:val="0"/>
      <w:marBottom w:val="0"/>
      <w:divBdr>
        <w:top w:val="none" w:sz="0" w:space="0" w:color="auto"/>
        <w:left w:val="none" w:sz="0" w:space="0" w:color="auto"/>
        <w:bottom w:val="none" w:sz="0" w:space="0" w:color="auto"/>
        <w:right w:val="none" w:sz="0" w:space="0" w:color="auto"/>
      </w:divBdr>
    </w:div>
    <w:div w:id="291405166">
      <w:bodyDiv w:val="1"/>
      <w:marLeft w:val="0"/>
      <w:marRight w:val="0"/>
      <w:marTop w:val="0"/>
      <w:marBottom w:val="0"/>
      <w:divBdr>
        <w:top w:val="none" w:sz="0" w:space="0" w:color="auto"/>
        <w:left w:val="none" w:sz="0" w:space="0" w:color="auto"/>
        <w:bottom w:val="none" w:sz="0" w:space="0" w:color="auto"/>
        <w:right w:val="none" w:sz="0" w:space="0" w:color="auto"/>
      </w:divBdr>
      <w:divsChild>
        <w:div w:id="234055622">
          <w:marLeft w:val="0"/>
          <w:marRight w:val="0"/>
          <w:marTop w:val="0"/>
          <w:marBottom w:val="0"/>
          <w:divBdr>
            <w:top w:val="none" w:sz="0" w:space="0" w:color="auto"/>
            <w:left w:val="none" w:sz="0" w:space="0" w:color="auto"/>
            <w:bottom w:val="none" w:sz="0" w:space="0" w:color="auto"/>
            <w:right w:val="none" w:sz="0" w:space="0" w:color="auto"/>
          </w:divBdr>
        </w:div>
        <w:div w:id="266426024">
          <w:marLeft w:val="0"/>
          <w:marRight w:val="0"/>
          <w:marTop w:val="0"/>
          <w:marBottom w:val="0"/>
          <w:divBdr>
            <w:top w:val="none" w:sz="0" w:space="0" w:color="auto"/>
            <w:left w:val="none" w:sz="0" w:space="0" w:color="auto"/>
            <w:bottom w:val="none" w:sz="0" w:space="0" w:color="auto"/>
            <w:right w:val="none" w:sz="0" w:space="0" w:color="auto"/>
          </w:divBdr>
        </w:div>
        <w:div w:id="432477103">
          <w:marLeft w:val="0"/>
          <w:marRight w:val="0"/>
          <w:marTop w:val="0"/>
          <w:marBottom w:val="0"/>
          <w:divBdr>
            <w:top w:val="none" w:sz="0" w:space="0" w:color="auto"/>
            <w:left w:val="none" w:sz="0" w:space="0" w:color="auto"/>
            <w:bottom w:val="none" w:sz="0" w:space="0" w:color="auto"/>
            <w:right w:val="none" w:sz="0" w:space="0" w:color="auto"/>
          </w:divBdr>
        </w:div>
        <w:div w:id="449856861">
          <w:marLeft w:val="0"/>
          <w:marRight w:val="0"/>
          <w:marTop w:val="0"/>
          <w:marBottom w:val="0"/>
          <w:divBdr>
            <w:top w:val="none" w:sz="0" w:space="0" w:color="auto"/>
            <w:left w:val="none" w:sz="0" w:space="0" w:color="auto"/>
            <w:bottom w:val="none" w:sz="0" w:space="0" w:color="auto"/>
            <w:right w:val="none" w:sz="0" w:space="0" w:color="auto"/>
          </w:divBdr>
        </w:div>
        <w:div w:id="559826241">
          <w:marLeft w:val="0"/>
          <w:marRight w:val="0"/>
          <w:marTop w:val="0"/>
          <w:marBottom w:val="0"/>
          <w:divBdr>
            <w:top w:val="none" w:sz="0" w:space="0" w:color="auto"/>
            <w:left w:val="none" w:sz="0" w:space="0" w:color="auto"/>
            <w:bottom w:val="none" w:sz="0" w:space="0" w:color="auto"/>
            <w:right w:val="none" w:sz="0" w:space="0" w:color="auto"/>
          </w:divBdr>
        </w:div>
        <w:div w:id="664627029">
          <w:marLeft w:val="0"/>
          <w:marRight w:val="0"/>
          <w:marTop w:val="0"/>
          <w:marBottom w:val="0"/>
          <w:divBdr>
            <w:top w:val="none" w:sz="0" w:space="0" w:color="auto"/>
            <w:left w:val="none" w:sz="0" w:space="0" w:color="auto"/>
            <w:bottom w:val="none" w:sz="0" w:space="0" w:color="auto"/>
            <w:right w:val="none" w:sz="0" w:space="0" w:color="auto"/>
          </w:divBdr>
        </w:div>
        <w:div w:id="735470080">
          <w:marLeft w:val="0"/>
          <w:marRight w:val="0"/>
          <w:marTop w:val="0"/>
          <w:marBottom w:val="0"/>
          <w:divBdr>
            <w:top w:val="none" w:sz="0" w:space="0" w:color="auto"/>
            <w:left w:val="none" w:sz="0" w:space="0" w:color="auto"/>
            <w:bottom w:val="none" w:sz="0" w:space="0" w:color="auto"/>
            <w:right w:val="none" w:sz="0" w:space="0" w:color="auto"/>
          </w:divBdr>
        </w:div>
        <w:div w:id="1077943558">
          <w:marLeft w:val="0"/>
          <w:marRight w:val="0"/>
          <w:marTop w:val="0"/>
          <w:marBottom w:val="0"/>
          <w:divBdr>
            <w:top w:val="none" w:sz="0" w:space="0" w:color="auto"/>
            <w:left w:val="none" w:sz="0" w:space="0" w:color="auto"/>
            <w:bottom w:val="none" w:sz="0" w:space="0" w:color="auto"/>
            <w:right w:val="none" w:sz="0" w:space="0" w:color="auto"/>
          </w:divBdr>
        </w:div>
        <w:div w:id="1359356135">
          <w:marLeft w:val="0"/>
          <w:marRight w:val="0"/>
          <w:marTop w:val="0"/>
          <w:marBottom w:val="0"/>
          <w:divBdr>
            <w:top w:val="none" w:sz="0" w:space="0" w:color="auto"/>
            <w:left w:val="none" w:sz="0" w:space="0" w:color="auto"/>
            <w:bottom w:val="none" w:sz="0" w:space="0" w:color="auto"/>
            <w:right w:val="none" w:sz="0" w:space="0" w:color="auto"/>
          </w:divBdr>
        </w:div>
        <w:div w:id="1400322573">
          <w:marLeft w:val="0"/>
          <w:marRight w:val="0"/>
          <w:marTop w:val="0"/>
          <w:marBottom w:val="0"/>
          <w:divBdr>
            <w:top w:val="none" w:sz="0" w:space="0" w:color="auto"/>
            <w:left w:val="none" w:sz="0" w:space="0" w:color="auto"/>
            <w:bottom w:val="none" w:sz="0" w:space="0" w:color="auto"/>
            <w:right w:val="none" w:sz="0" w:space="0" w:color="auto"/>
          </w:divBdr>
        </w:div>
        <w:div w:id="1670479637">
          <w:marLeft w:val="0"/>
          <w:marRight w:val="0"/>
          <w:marTop w:val="0"/>
          <w:marBottom w:val="0"/>
          <w:divBdr>
            <w:top w:val="none" w:sz="0" w:space="0" w:color="auto"/>
            <w:left w:val="none" w:sz="0" w:space="0" w:color="auto"/>
            <w:bottom w:val="none" w:sz="0" w:space="0" w:color="auto"/>
            <w:right w:val="none" w:sz="0" w:space="0" w:color="auto"/>
          </w:divBdr>
        </w:div>
        <w:div w:id="1942059721">
          <w:marLeft w:val="0"/>
          <w:marRight w:val="0"/>
          <w:marTop w:val="0"/>
          <w:marBottom w:val="0"/>
          <w:divBdr>
            <w:top w:val="none" w:sz="0" w:space="0" w:color="auto"/>
            <w:left w:val="none" w:sz="0" w:space="0" w:color="auto"/>
            <w:bottom w:val="none" w:sz="0" w:space="0" w:color="auto"/>
            <w:right w:val="none" w:sz="0" w:space="0" w:color="auto"/>
          </w:divBdr>
        </w:div>
        <w:div w:id="1994747495">
          <w:marLeft w:val="0"/>
          <w:marRight w:val="0"/>
          <w:marTop w:val="0"/>
          <w:marBottom w:val="0"/>
          <w:divBdr>
            <w:top w:val="none" w:sz="0" w:space="0" w:color="auto"/>
            <w:left w:val="none" w:sz="0" w:space="0" w:color="auto"/>
            <w:bottom w:val="none" w:sz="0" w:space="0" w:color="auto"/>
            <w:right w:val="none" w:sz="0" w:space="0" w:color="auto"/>
          </w:divBdr>
        </w:div>
        <w:div w:id="2135521135">
          <w:marLeft w:val="0"/>
          <w:marRight w:val="0"/>
          <w:marTop w:val="0"/>
          <w:marBottom w:val="0"/>
          <w:divBdr>
            <w:top w:val="none" w:sz="0" w:space="0" w:color="auto"/>
            <w:left w:val="none" w:sz="0" w:space="0" w:color="auto"/>
            <w:bottom w:val="none" w:sz="0" w:space="0" w:color="auto"/>
            <w:right w:val="none" w:sz="0" w:space="0" w:color="auto"/>
          </w:divBdr>
        </w:div>
      </w:divsChild>
    </w:div>
    <w:div w:id="318920134">
      <w:bodyDiv w:val="1"/>
      <w:marLeft w:val="0"/>
      <w:marRight w:val="0"/>
      <w:marTop w:val="0"/>
      <w:marBottom w:val="0"/>
      <w:divBdr>
        <w:top w:val="none" w:sz="0" w:space="0" w:color="auto"/>
        <w:left w:val="none" w:sz="0" w:space="0" w:color="auto"/>
        <w:bottom w:val="none" w:sz="0" w:space="0" w:color="auto"/>
        <w:right w:val="none" w:sz="0" w:space="0" w:color="auto"/>
      </w:divBdr>
    </w:div>
    <w:div w:id="342173613">
      <w:bodyDiv w:val="1"/>
      <w:marLeft w:val="0"/>
      <w:marRight w:val="0"/>
      <w:marTop w:val="0"/>
      <w:marBottom w:val="0"/>
      <w:divBdr>
        <w:top w:val="none" w:sz="0" w:space="0" w:color="auto"/>
        <w:left w:val="none" w:sz="0" w:space="0" w:color="auto"/>
        <w:bottom w:val="none" w:sz="0" w:space="0" w:color="auto"/>
        <w:right w:val="none" w:sz="0" w:space="0" w:color="auto"/>
      </w:divBdr>
    </w:div>
    <w:div w:id="350451010">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
    <w:div w:id="389812369">
      <w:bodyDiv w:val="1"/>
      <w:marLeft w:val="0"/>
      <w:marRight w:val="0"/>
      <w:marTop w:val="0"/>
      <w:marBottom w:val="0"/>
      <w:divBdr>
        <w:top w:val="none" w:sz="0" w:space="0" w:color="auto"/>
        <w:left w:val="none" w:sz="0" w:space="0" w:color="auto"/>
        <w:bottom w:val="none" w:sz="0" w:space="0" w:color="auto"/>
        <w:right w:val="none" w:sz="0" w:space="0" w:color="auto"/>
      </w:divBdr>
    </w:div>
    <w:div w:id="404303807">
      <w:bodyDiv w:val="1"/>
      <w:marLeft w:val="0"/>
      <w:marRight w:val="0"/>
      <w:marTop w:val="0"/>
      <w:marBottom w:val="0"/>
      <w:divBdr>
        <w:top w:val="none" w:sz="0" w:space="0" w:color="auto"/>
        <w:left w:val="none" w:sz="0" w:space="0" w:color="auto"/>
        <w:bottom w:val="none" w:sz="0" w:space="0" w:color="auto"/>
        <w:right w:val="none" w:sz="0" w:space="0" w:color="auto"/>
      </w:divBdr>
    </w:div>
    <w:div w:id="417362643">
      <w:bodyDiv w:val="1"/>
      <w:marLeft w:val="0"/>
      <w:marRight w:val="0"/>
      <w:marTop w:val="0"/>
      <w:marBottom w:val="0"/>
      <w:divBdr>
        <w:top w:val="none" w:sz="0" w:space="0" w:color="auto"/>
        <w:left w:val="none" w:sz="0" w:space="0" w:color="auto"/>
        <w:bottom w:val="none" w:sz="0" w:space="0" w:color="auto"/>
        <w:right w:val="none" w:sz="0" w:space="0" w:color="auto"/>
      </w:divBdr>
    </w:div>
    <w:div w:id="428892195">
      <w:bodyDiv w:val="1"/>
      <w:marLeft w:val="0"/>
      <w:marRight w:val="0"/>
      <w:marTop w:val="0"/>
      <w:marBottom w:val="0"/>
      <w:divBdr>
        <w:top w:val="none" w:sz="0" w:space="0" w:color="auto"/>
        <w:left w:val="none" w:sz="0" w:space="0" w:color="auto"/>
        <w:bottom w:val="none" w:sz="0" w:space="0" w:color="auto"/>
        <w:right w:val="none" w:sz="0" w:space="0" w:color="auto"/>
      </w:divBdr>
    </w:div>
    <w:div w:id="454518680">
      <w:bodyDiv w:val="1"/>
      <w:marLeft w:val="0"/>
      <w:marRight w:val="0"/>
      <w:marTop w:val="0"/>
      <w:marBottom w:val="0"/>
      <w:divBdr>
        <w:top w:val="none" w:sz="0" w:space="0" w:color="auto"/>
        <w:left w:val="none" w:sz="0" w:space="0" w:color="auto"/>
        <w:bottom w:val="none" w:sz="0" w:space="0" w:color="auto"/>
        <w:right w:val="none" w:sz="0" w:space="0" w:color="auto"/>
      </w:divBdr>
    </w:div>
    <w:div w:id="464010321">
      <w:bodyDiv w:val="1"/>
      <w:marLeft w:val="0"/>
      <w:marRight w:val="0"/>
      <w:marTop w:val="0"/>
      <w:marBottom w:val="0"/>
      <w:divBdr>
        <w:top w:val="none" w:sz="0" w:space="0" w:color="auto"/>
        <w:left w:val="none" w:sz="0" w:space="0" w:color="auto"/>
        <w:bottom w:val="none" w:sz="0" w:space="0" w:color="auto"/>
        <w:right w:val="none" w:sz="0" w:space="0" w:color="auto"/>
      </w:divBdr>
    </w:div>
    <w:div w:id="468674481">
      <w:bodyDiv w:val="1"/>
      <w:marLeft w:val="0"/>
      <w:marRight w:val="0"/>
      <w:marTop w:val="0"/>
      <w:marBottom w:val="0"/>
      <w:divBdr>
        <w:top w:val="none" w:sz="0" w:space="0" w:color="auto"/>
        <w:left w:val="none" w:sz="0" w:space="0" w:color="auto"/>
        <w:bottom w:val="none" w:sz="0" w:space="0" w:color="auto"/>
        <w:right w:val="none" w:sz="0" w:space="0" w:color="auto"/>
      </w:divBdr>
    </w:div>
    <w:div w:id="474180790">
      <w:bodyDiv w:val="1"/>
      <w:marLeft w:val="0"/>
      <w:marRight w:val="0"/>
      <w:marTop w:val="0"/>
      <w:marBottom w:val="0"/>
      <w:divBdr>
        <w:top w:val="none" w:sz="0" w:space="0" w:color="auto"/>
        <w:left w:val="none" w:sz="0" w:space="0" w:color="auto"/>
        <w:bottom w:val="none" w:sz="0" w:space="0" w:color="auto"/>
        <w:right w:val="none" w:sz="0" w:space="0" w:color="auto"/>
      </w:divBdr>
    </w:div>
    <w:div w:id="491021672">
      <w:bodyDiv w:val="1"/>
      <w:marLeft w:val="0"/>
      <w:marRight w:val="0"/>
      <w:marTop w:val="0"/>
      <w:marBottom w:val="0"/>
      <w:divBdr>
        <w:top w:val="none" w:sz="0" w:space="0" w:color="auto"/>
        <w:left w:val="none" w:sz="0" w:space="0" w:color="auto"/>
        <w:bottom w:val="none" w:sz="0" w:space="0" w:color="auto"/>
        <w:right w:val="none" w:sz="0" w:space="0" w:color="auto"/>
      </w:divBdr>
      <w:divsChild>
        <w:div w:id="1079399954">
          <w:marLeft w:val="0"/>
          <w:marRight w:val="0"/>
          <w:marTop w:val="0"/>
          <w:marBottom w:val="0"/>
          <w:divBdr>
            <w:top w:val="none" w:sz="0" w:space="0" w:color="auto"/>
            <w:left w:val="none" w:sz="0" w:space="0" w:color="auto"/>
            <w:bottom w:val="none" w:sz="0" w:space="0" w:color="auto"/>
            <w:right w:val="none" w:sz="0" w:space="0" w:color="auto"/>
          </w:divBdr>
        </w:div>
        <w:div w:id="1105882248">
          <w:marLeft w:val="0"/>
          <w:marRight w:val="0"/>
          <w:marTop w:val="0"/>
          <w:marBottom w:val="0"/>
          <w:divBdr>
            <w:top w:val="none" w:sz="0" w:space="0" w:color="auto"/>
            <w:left w:val="none" w:sz="0" w:space="0" w:color="auto"/>
            <w:bottom w:val="none" w:sz="0" w:space="0" w:color="auto"/>
            <w:right w:val="none" w:sz="0" w:space="0" w:color="auto"/>
          </w:divBdr>
        </w:div>
      </w:divsChild>
    </w:div>
    <w:div w:id="492718711">
      <w:bodyDiv w:val="1"/>
      <w:marLeft w:val="0"/>
      <w:marRight w:val="0"/>
      <w:marTop w:val="0"/>
      <w:marBottom w:val="0"/>
      <w:divBdr>
        <w:top w:val="none" w:sz="0" w:space="0" w:color="auto"/>
        <w:left w:val="none" w:sz="0" w:space="0" w:color="auto"/>
        <w:bottom w:val="none" w:sz="0" w:space="0" w:color="auto"/>
        <w:right w:val="none" w:sz="0" w:space="0" w:color="auto"/>
      </w:divBdr>
    </w:div>
    <w:div w:id="518393902">
      <w:bodyDiv w:val="1"/>
      <w:marLeft w:val="0"/>
      <w:marRight w:val="0"/>
      <w:marTop w:val="0"/>
      <w:marBottom w:val="0"/>
      <w:divBdr>
        <w:top w:val="none" w:sz="0" w:space="0" w:color="auto"/>
        <w:left w:val="none" w:sz="0" w:space="0" w:color="auto"/>
        <w:bottom w:val="none" w:sz="0" w:space="0" w:color="auto"/>
        <w:right w:val="none" w:sz="0" w:space="0" w:color="auto"/>
      </w:divBdr>
    </w:div>
    <w:div w:id="522479478">
      <w:bodyDiv w:val="1"/>
      <w:marLeft w:val="0"/>
      <w:marRight w:val="0"/>
      <w:marTop w:val="0"/>
      <w:marBottom w:val="0"/>
      <w:divBdr>
        <w:top w:val="none" w:sz="0" w:space="0" w:color="auto"/>
        <w:left w:val="none" w:sz="0" w:space="0" w:color="auto"/>
        <w:bottom w:val="none" w:sz="0" w:space="0" w:color="auto"/>
        <w:right w:val="none" w:sz="0" w:space="0" w:color="auto"/>
      </w:divBdr>
    </w:div>
    <w:div w:id="522591138">
      <w:bodyDiv w:val="1"/>
      <w:marLeft w:val="0"/>
      <w:marRight w:val="0"/>
      <w:marTop w:val="0"/>
      <w:marBottom w:val="0"/>
      <w:divBdr>
        <w:top w:val="none" w:sz="0" w:space="0" w:color="auto"/>
        <w:left w:val="none" w:sz="0" w:space="0" w:color="auto"/>
        <w:bottom w:val="none" w:sz="0" w:space="0" w:color="auto"/>
        <w:right w:val="none" w:sz="0" w:space="0" w:color="auto"/>
      </w:divBdr>
    </w:div>
    <w:div w:id="523327062">
      <w:bodyDiv w:val="1"/>
      <w:marLeft w:val="0"/>
      <w:marRight w:val="0"/>
      <w:marTop w:val="0"/>
      <w:marBottom w:val="0"/>
      <w:divBdr>
        <w:top w:val="none" w:sz="0" w:space="0" w:color="auto"/>
        <w:left w:val="none" w:sz="0" w:space="0" w:color="auto"/>
        <w:bottom w:val="none" w:sz="0" w:space="0" w:color="auto"/>
        <w:right w:val="none" w:sz="0" w:space="0" w:color="auto"/>
      </w:divBdr>
      <w:divsChild>
        <w:div w:id="1537498563">
          <w:marLeft w:val="0"/>
          <w:marRight w:val="0"/>
          <w:marTop w:val="0"/>
          <w:marBottom w:val="0"/>
          <w:divBdr>
            <w:top w:val="none" w:sz="0" w:space="0" w:color="auto"/>
            <w:left w:val="none" w:sz="0" w:space="0" w:color="auto"/>
            <w:bottom w:val="none" w:sz="0" w:space="0" w:color="auto"/>
            <w:right w:val="none" w:sz="0" w:space="0" w:color="auto"/>
          </w:divBdr>
          <w:divsChild>
            <w:div w:id="1124227691">
              <w:marLeft w:val="0"/>
              <w:marRight w:val="0"/>
              <w:marTop w:val="0"/>
              <w:marBottom w:val="0"/>
              <w:divBdr>
                <w:top w:val="none" w:sz="0" w:space="0" w:color="auto"/>
                <w:left w:val="none" w:sz="0" w:space="0" w:color="auto"/>
                <w:bottom w:val="none" w:sz="0" w:space="0" w:color="auto"/>
                <w:right w:val="none" w:sz="0" w:space="0" w:color="auto"/>
              </w:divBdr>
              <w:divsChild>
                <w:div w:id="1805805604">
                  <w:marLeft w:val="0"/>
                  <w:marRight w:val="0"/>
                  <w:marTop w:val="0"/>
                  <w:marBottom w:val="0"/>
                  <w:divBdr>
                    <w:top w:val="none" w:sz="0" w:space="0" w:color="auto"/>
                    <w:left w:val="none" w:sz="0" w:space="0" w:color="auto"/>
                    <w:bottom w:val="none" w:sz="0" w:space="0" w:color="auto"/>
                    <w:right w:val="none" w:sz="0" w:space="0" w:color="auto"/>
                  </w:divBdr>
                  <w:divsChild>
                    <w:div w:id="973410668">
                      <w:marLeft w:val="0"/>
                      <w:marRight w:val="0"/>
                      <w:marTop w:val="0"/>
                      <w:marBottom w:val="0"/>
                      <w:divBdr>
                        <w:top w:val="none" w:sz="0" w:space="0" w:color="auto"/>
                        <w:left w:val="none" w:sz="0" w:space="0" w:color="auto"/>
                        <w:bottom w:val="none" w:sz="0" w:space="0" w:color="auto"/>
                        <w:right w:val="none" w:sz="0" w:space="0" w:color="auto"/>
                      </w:divBdr>
                      <w:divsChild>
                        <w:div w:id="1767844678">
                          <w:marLeft w:val="0"/>
                          <w:marRight w:val="0"/>
                          <w:marTop w:val="0"/>
                          <w:marBottom w:val="0"/>
                          <w:divBdr>
                            <w:top w:val="none" w:sz="0" w:space="0" w:color="auto"/>
                            <w:left w:val="none" w:sz="0" w:space="0" w:color="auto"/>
                            <w:bottom w:val="none" w:sz="0" w:space="0" w:color="auto"/>
                            <w:right w:val="none" w:sz="0" w:space="0" w:color="auto"/>
                          </w:divBdr>
                          <w:divsChild>
                            <w:div w:id="21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66363">
      <w:bodyDiv w:val="1"/>
      <w:marLeft w:val="0"/>
      <w:marRight w:val="0"/>
      <w:marTop w:val="0"/>
      <w:marBottom w:val="0"/>
      <w:divBdr>
        <w:top w:val="none" w:sz="0" w:space="0" w:color="auto"/>
        <w:left w:val="none" w:sz="0" w:space="0" w:color="auto"/>
        <w:bottom w:val="none" w:sz="0" w:space="0" w:color="auto"/>
        <w:right w:val="none" w:sz="0" w:space="0" w:color="auto"/>
      </w:divBdr>
    </w:div>
    <w:div w:id="553810533">
      <w:bodyDiv w:val="1"/>
      <w:marLeft w:val="0"/>
      <w:marRight w:val="0"/>
      <w:marTop w:val="0"/>
      <w:marBottom w:val="0"/>
      <w:divBdr>
        <w:top w:val="none" w:sz="0" w:space="0" w:color="auto"/>
        <w:left w:val="none" w:sz="0" w:space="0" w:color="auto"/>
        <w:bottom w:val="none" w:sz="0" w:space="0" w:color="auto"/>
        <w:right w:val="none" w:sz="0" w:space="0" w:color="auto"/>
      </w:divBdr>
    </w:div>
    <w:div w:id="566913822">
      <w:bodyDiv w:val="1"/>
      <w:marLeft w:val="0"/>
      <w:marRight w:val="0"/>
      <w:marTop w:val="0"/>
      <w:marBottom w:val="0"/>
      <w:divBdr>
        <w:top w:val="none" w:sz="0" w:space="0" w:color="auto"/>
        <w:left w:val="none" w:sz="0" w:space="0" w:color="auto"/>
        <w:bottom w:val="none" w:sz="0" w:space="0" w:color="auto"/>
        <w:right w:val="none" w:sz="0" w:space="0" w:color="auto"/>
      </w:divBdr>
    </w:div>
    <w:div w:id="596064800">
      <w:bodyDiv w:val="1"/>
      <w:marLeft w:val="0"/>
      <w:marRight w:val="0"/>
      <w:marTop w:val="0"/>
      <w:marBottom w:val="0"/>
      <w:divBdr>
        <w:top w:val="none" w:sz="0" w:space="0" w:color="auto"/>
        <w:left w:val="none" w:sz="0" w:space="0" w:color="auto"/>
        <w:bottom w:val="none" w:sz="0" w:space="0" w:color="auto"/>
        <w:right w:val="none" w:sz="0" w:space="0" w:color="auto"/>
      </w:divBdr>
    </w:div>
    <w:div w:id="603147543">
      <w:bodyDiv w:val="1"/>
      <w:marLeft w:val="0"/>
      <w:marRight w:val="0"/>
      <w:marTop w:val="0"/>
      <w:marBottom w:val="0"/>
      <w:divBdr>
        <w:top w:val="none" w:sz="0" w:space="0" w:color="auto"/>
        <w:left w:val="none" w:sz="0" w:space="0" w:color="auto"/>
        <w:bottom w:val="none" w:sz="0" w:space="0" w:color="auto"/>
        <w:right w:val="none" w:sz="0" w:space="0" w:color="auto"/>
      </w:divBdr>
    </w:div>
    <w:div w:id="606623406">
      <w:bodyDiv w:val="1"/>
      <w:marLeft w:val="0"/>
      <w:marRight w:val="0"/>
      <w:marTop w:val="0"/>
      <w:marBottom w:val="0"/>
      <w:divBdr>
        <w:top w:val="none" w:sz="0" w:space="0" w:color="auto"/>
        <w:left w:val="none" w:sz="0" w:space="0" w:color="auto"/>
        <w:bottom w:val="none" w:sz="0" w:space="0" w:color="auto"/>
        <w:right w:val="none" w:sz="0" w:space="0" w:color="auto"/>
      </w:divBdr>
    </w:div>
    <w:div w:id="618688960">
      <w:bodyDiv w:val="1"/>
      <w:marLeft w:val="0"/>
      <w:marRight w:val="0"/>
      <w:marTop w:val="0"/>
      <w:marBottom w:val="0"/>
      <w:divBdr>
        <w:top w:val="none" w:sz="0" w:space="0" w:color="auto"/>
        <w:left w:val="none" w:sz="0" w:space="0" w:color="auto"/>
        <w:bottom w:val="none" w:sz="0" w:space="0" w:color="auto"/>
        <w:right w:val="none" w:sz="0" w:space="0" w:color="auto"/>
      </w:divBdr>
    </w:div>
    <w:div w:id="640573114">
      <w:bodyDiv w:val="1"/>
      <w:marLeft w:val="0"/>
      <w:marRight w:val="0"/>
      <w:marTop w:val="0"/>
      <w:marBottom w:val="0"/>
      <w:divBdr>
        <w:top w:val="none" w:sz="0" w:space="0" w:color="auto"/>
        <w:left w:val="none" w:sz="0" w:space="0" w:color="auto"/>
        <w:bottom w:val="none" w:sz="0" w:space="0" w:color="auto"/>
        <w:right w:val="none" w:sz="0" w:space="0" w:color="auto"/>
      </w:divBdr>
    </w:div>
    <w:div w:id="667756174">
      <w:bodyDiv w:val="1"/>
      <w:marLeft w:val="0"/>
      <w:marRight w:val="0"/>
      <w:marTop w:val="0"/>
      <w:marBottom w:val="0"/>
      <w:divBdr>
        <w:top w:val="none" w:sz="0" w:space="0" w:color="auto"/>
        <w:left w:val="none" w:sz="0" w:space="0" w:color="auto"/>
        <w:bottom w:val="none" w:sz="0" w:space="0" w:color="auto"/>
        <w:right w:val="none" w:sz="0" w:space="0" w:color="auto"/>
      </w:divBdr>
    </w:div>
    <w:div w:id="694161479">
      <w:bodyDiv w:val="1"/>
      <w:marLeft w:val="0"/>
      <w:marRight w:val="0"/>
      <w:marTop w:val="0"/>
      <w:marBottom w:val="0"/>
      <w:divBdr>
        <w:top w:val="none" w:sz="0" w:space="0" w:color="auto"/>
        <w:left w:val="none" w:sz="0" w:space="0" w:color="auto"/>
        <w:bottom w:val="none" w:sz="0" w:space="0" w:color="auto"/>
        <w:right w:val="none" w:sz="0" w:space="0" w:color="auto"/>
      </w:divBdr>
    </w:div>
    <w:div w:id="703797469">
      <w:bodyDiv w:val="1"/>
      <w:marLeft w:val="0"/>
      <w:marRight w:val="0"/>
      <w:marTop w:val="0"/>
      <w:marBottom w:val="0"/>
      <w:divBdr>
        <w:top w:val="none" w:sz="0" w:space="0" w:color="auto"/>
        <w:left w:val="none" w:sz="0" w:space="0" w:color="auto"/>
        <w:bottom w:val="none" w:sz="0" w:space="0" w:color="auto"/>
        <w:right w:val="none" w:sz="0" w:space="0" w:color="auto"/>
      </w:divBdr>
    </w:div>
    <w:div w:id="735666002">
      <w:bodyDiv w:val="1"/>
      <w:marLeft w:val="0"/>
      <w:marRight w:val="0"/>
      <w:marTop w:val="0"/>
      <w:marBottom w:val="0"/>
      <w:divBdr>
        <w:top w:val="none" w:sz="0" w:space="0" w:color="auto"/>
        <w:left w:val="none" w:sz="0" w:space="0" w:color="auto"/>
        <w:bottom w:val="none" w:sz="0" w:space="0" w:color="auto"/>
        <w:right w:val="none" w:sz="0" w:space="0" w:color="auto"/>
      </w:divBdr>
    </w:div>
    <w:div w:id="743725936">
      <w:bodyDiv w:val="1"/>
      <w:marLeft w:val="0"/>
      <w:marRight w:val="0"/>
      <w:marTop w:val="0"/>
      <w:marBottom w:val="0"/>
      <w:divBdr>
        <w:top w:val="none" w:sz="0" w:space="0" w:color="auto"/>
        <w:left w:val="none" w:sz="0" w:space="0" w:color="auto"/>
        <w:bottom w:val="none" w:sz="0" w:space="0" w:color="auto"/>
        <w:right w:val="none" w:sz="0" w:space="0" w:color="auto"/>
      </w:divBdr>
    </w:div>
    <w:div w:id="745809098">
      <w:bodyDiv w:val="1"/>
      <w:marLeft w:val="0"/>
      <w:marRight w:val="0"/>
      <w:marTop w:val="0"/>
      <w:marBottom w:val="0"/>
      <w:divBdr>
        <w:top w:val="none" w:sz="0" w:space="0" w:color="auto"/>
        <w:left w:val="none" w:sz="0" w:space="0" w:color="auto"/>
        <w:bottom w:val="none" w:sz="0" w:space="0" w:color="auto"/>
        <w:right w:val="none" w:sz="0" w:space="0" w:color="auto"/>
      </w:divBdr>
    </w:div>
    <w:div w:id="746924895">
      <w:bodyDiv w:val="1"/>
      <w:marLeft w:val="0"/>
      <w:marRight w:val="0"/>
      <w:marTop w:val="0"/>
      <w:marBottom w:val="0"/>
      <w:divBdr>
        <w:top w:val="none" w:sz="0" w:space="0" w:color="auto"/>
        <w:left w:val="none" w:sz="0" w:space="0" w:color="auto"/>
        <w:bottom w:val="none" w:sz="0" w:space="0" w:color="auto"/>
        <w:right w:val="none" w:sz="0" w:space="0" w:color="auto"/>
      </w:divBdr>
    </w:div>
    <w:div w:id="753094412">
      <w:bodyDiv w:val="1"/>
      <w:marLeft w:val="0"/>
      <w:marRight w:val="0"/>
      <w:marTop w:val="0"/>
      <w:marBottom w:val="0"/>
      <w:divBdr>
        <w:top w:val="none" w:sz="0" w:space="0" w:color="auto"/>
        <w:left w:val="none" w:sz="0" w:space="0" w:color="auto"/>
        <w:bottom w:val="none" w:sz="0" w:space="0" w:color="auto"/>
        <w:right w:val="none" w:sz="0" w:space="0" w:color="auto"/>
      </w:divBdr>
    </w:div>
    <w:div w:id="778791826">
      <w:bodyDiv w:val="1"/>
      <w:marLeft w:val="0"/>
      <w:marRight w:val="0"/>
      <w:marTop w:val="0"/>
      <w:marBottom w:val="0"/>
      <w:divBdr>
        <w:top w:val="none" w:sz="0" w:space="0" w:color="auto"/>
        <w:left w:val="none" w:sz="0" w:space="0" w:color="auto"/>
        <w:bottom w:val="none" w:sz="0" w:space="0" w:color="auto"/>
        <w:right w:val="none" w:sz="0" w:space="0" w:color="auto"/>
      </w:divBdr>
      <w:divsChild>
        <w:div w:id="477766382">
          <w:marLeft w:val="0"/>
          <w:marRight w:val="0"/>
          <w:marTop w:val="0"/>
          <w:marBottom w:val="0"/>
          <w:divBdr>
            <w:top w:val="none" w:sz="0" w:space="0" w:color="auto"/>
            <w:left w:val="none" w:sz="0" w:space="0" w:color="auto"/>
            <w:bottom w:val="none" w:sz="0" w:space="0" w:color="auto"/>
            <w:right w:val="none" w:sz="0" w:space="0" w:color="auto"/>
          </w:divBdr>
        </w:div>
        <w:div w:id="649363044">
          <w:marLeft w:val="0"/>
          <w:marRight w:val="0"/>
          <w:marTop w:val="0"/>
          <w:marBottom w:val="0"/>
          <w:divBdr>
            <w:top w:val="none" w:sz="0" w:space="0" w:color="auto"/>
            <w:left w:val="none" w:sz="0" w:space="0" w:color="auto"/>
            <w:bottom w:val="none" w:sz="0" w:space="0" w:color="auto"/>
            <w:right w:val="none" w:sz="0" w:space="0" w:color="auto"/>
          </w:divBdr>
        </w:div>
        <w:div w:id="685711759">
          <w:marLeft w:val="0"/>
          <w:marRight w:val="0"/>
          <w:marTop w:val="0"/>
          <w:marBottom w:val="0"/>
          <w:divBdr>
            <w:top w:val="none" w:sz="0" w:space="0" w:color="auto"/>
            <w:left w:val="none" w:sz="0" w:space="0" w:color="auto"/>
            <w:bottom w:val="none" w:sz="0" w:space="0" w:color="auto"/>
            <w:right w:val="none" w:sz="0" w:space="0" w:color="auto"/>
          </w:divBdr>
        </w:div>
        <w:div w:id="951090289">
          <w:marLeft w:val="0"/>
          <w:marRight w:val="0"/>
          <w:marTop w:val="0"/>
          <w:marBottom w:val="0"/>
          <w:divBdr>
            <w:top w:val="none" w:sz="0" w:space="0" w:color="auto"/>
            <w:left w:val="none" w:sz="0" w:space="0" w:color="auto"/>
            <w:bottom w:val="none" w:sz="0" w:space="0" w:color="auto"/>
            <w:right w:val="none" w:sz="0" w:space="0" w:color="auto"/>
          </w:divBdr>
        </w:div>
        <w:div w:id="1175027161">
          <w:marLeft w:val="0"/>
          <w:marRight w:val="0"/>
          <w:marTop w:val="0"/>
          <w:marBottom w:val="0"/>
          <w:divBdr>
            <w:top w:val="none" w:sz="0" w:space="0" w:color="auto"/>
            <w:left w:val="none" w:sz="0" w:space="0" w:color="auto"/>
            <w:bottom w:val="none" w:sz="0" w:space="0" w:color="auto"/>
            <w:right w:val="none" w:sz="0" w:space="0" w:color="auto"/>
          </w:divBdr>
        </w:div>
        <w:div w:id="1647397923">
          <w:marLeft w:val="0"/>
          <w:marRight w:val="0"/>
          <w:marTop w:val="0"/>
          <w:marBottom w:val="0"/>
          <w:divBdr>
            <w:top w:val="none" w:sz="0" w:space="0" w:color="auto"/>
            <w:left w:val="none" w:sz="0" w:space="0" w:color="auto"/>
            <w:bottom w:val="none" w:sz="0" w:space="0" w:color="auto"/>
            <w:right w:val="none" w:sz="0" w:space="0" w:color="auto"/>
          </w:divBdr>
        </w:div>
        <w:div w:id="1791901501">
          <w:marLeft w:val="0"/>
          <w:marRight w:val="0"/>
          <w:marTop w:val="0"/>
          <w:marBottom w:val="0"/>
          <w:divBdr>
            <w:top w:val="none" w:sz="0" w:space="0" w:color="auto"/>
            <w:left w:val="none" w:sz="0" w:space="0" w:color="auto"/>
            <w:bottom w:val="none" w:sz="0" w:space="0" w:color="auto"/>
            <w:right w:val="none" w:sz="0" w:space="0" w:color="auto"/>
          </w:divBdr>
        </w:div>
        <w:div w:id="2038965842">
          <w:marLeft w:val="0"/>
          <w:marRight w:val="0"/>
          <w:marTop w:val="0"/>
          <w:marBottom w:val="0"/>
          <w:divBdr>
            <w:top w:val="none" w:sz="0" w:space="0" w:color="auto"/>
            <w:left w:val="none" w:sz="0" w:space="0" w:color="auto"/>
            <w:bottom w:val="none" w:sz="0" w:space="0" w:color="auto"/>
            <w:right w:val="none" w:sz="0" w:space="0" w:color="auto"/>
          </w:divBdr>
        </w:div>
        <w:div w:id="2087802951">
          <w:marLeft w:val="0"/>
          <w:marRight w:val="0"/>
          <w:marTop w:val="0"/>
          <w:marBottom w:val="0"/>
          <w:divBdr>
            <w:top w:val="none" w:sz="0" w:space="0" w:color="auto"/>
            <w:left w:val="none" w:sz="0" w:space="0" w:color="auto"/>
            <w:bottom w:val="none" w:sz="0" w:space="0" w:color="auto"/>
            <w:right w:val="none" w:sz="0" w:space="0" w:color="auto"/>
          </w:divBdr>
        </w:div>
      </w:divsChild>
    </w:div>
    <w:div w:id="801001378">
      <w:bodyDiv w:val="1"/>
      <w:marLeft w:val="0"/>
      <w:marRight w:val="0"/>
      <w:marTop w:val="0"/>
      <w:marBottom w:val="0"/>
      <w:divBdr>
        <w:top w:val="none" w:sz="0" w:space="0" w:color="auto"/>
        <w:left w:val="none" w:sz="0" w:space="0" w:color="auto"/>
        <w:bottom w:val="none" w:sz="0" w:space="0" w:color="auto"/>
        <w:right w:val="none" w:sz="0" w:space="0" w:color="auto"/>
      </w:divBdr>
    </w:div>
    <w:div w:id="823159218">
      <w:bodyDiv w:val="1"/>
      <w:marLeft w:val="0"/>
      <w:marRight w:val="0"/>
      <w:marTop w:val="0"/>
      <w:marBottom w:val="0"/>
      <w:divBdr>
        <w:top w:val="none" w:sz="0" w:space="0" w:color="auto"/>
        <w:left w:val="none" w:sz="0" w:space="0" w:color="auto"/>
        <w:bottom w:val="none" w:sz="0" w:space="0" w:color="auto"/>
        <w:right w:val="none" w:sz="0" w:space="0" w:color="auto"/>
      </w:divBdr>
    </w:div>
    <w:div w:id="866332094">
      <w:bodyDiv w:val="1"/>
      <w:marLeft w:val="0"/>
      <w:marRight w:val="0"/>
      <w:marTop w:val="0"/>
      <w:marBottom w:val="0"/>
      <w:divBdr>
        <w:top w:val="none" w:sz="0" w:space="0" w:color="auto"/>
        <w:left w:val="none" w:sz="0" w:space="0" w:color="auto"/>
        <w:bottom w:val="none" w:sz="0" w:space="0" w:color="auto"/>
        <w:right w:val="none" w:sz="0" w:space="0" w:color="auto"/>
      </w:divBdr>
    </w:div>
    <w:div w:id="868758703">
      <w:bodyDiv w:val="1"/>
      <w:marLeft w:val="0"/>
      <w:marRight w:val="0"/>
      <w:marTop w:val="0"/>
      <w:marBottom w:val="0"/>
      <w:divBdr>
        <w:top w:val="none" w:sz="0" w:space="0" w:color="auto"/>
        <w:left w:val="none" w:sz="0" w:space="0" w:color="auto"/>
        <w:bottom w:val="none" w:sz="0" w:space="0" w:color="auto"/>
        <w:right w:val="none" w:sz="0" w:space="0" w:color="auto"/>
      </w:divBdr>
    </w:div>
    <w:div w:id="881328530">
      <w:bodyDiv w:val="1"/>
      <w:marLeft w:val="0"/>
      <w:marRight w:val="0"/>
      <w:marTop w:val="0"/>
      <w:marBottom w:val="0"/>
      <w:divBdr>
        <w:top w:val="none" w:sz="0" w:space="0" w:color="auto"/>
        <w:left w:val="none" w:sz="0" w:space="0" w:color="auto"/>
        <w:bottom w:val="none" w:sz="0" w:space="0" w:color="auto"/>
        <w:right w:val="none" w:sz="0" w:space="0" w:color="auto"/>
      </w:divBdr>
    </w:div>
    <w:div w:id="882056517">
      <w:bodyDiv w:val="1"/>
      <w:marLeft w:val="0"/>
      <w:marRight w:val="0"/>
      <w:marTop w:val="0"/>
      <w:marBottom w:val="0"/>
      <w:divBdr>
        <w:top w:val="none" w:sz="0" w:space="0" w:color="auto"/>
        <w:left w:val="none" w:sz="0" w:space="0" w:color="auto"/>
        <w:bottom w:val="none" w:sz="0" w:space="0" w:color="auto"/>
        <w:right w:val="none" w:sz="0" w:space="0" w:color="auto"/>
      </w:divBdr>
    </w:div>
    <w:div w:id="893349293">
      <w:bodyDiv w:val="1"/>
      <w:marLeft w:val="0"/>
      <w:marRight w:val="0"/>
      <w:marTop w:val="0"/>
      <w:marBottom w:val="0"/>
      <w:divBdr>
        <w:top w:val="none" w:sz="0" w:space="0" w:color="auto"/>
        <w:left w:val="none" w:sz="0" w:space="0" w:color="auto"/>
        <w:bottom w:val="none" w:sz="0" w:space="0" w:color="auto"/>
        <w:right w:val="none" w:sz="0" w:space="0" w:color="auto"/>
      </w:divBdr>
    </w:div>
    <w:div w:id="902332035">
      <w:bodyDiv w:val="1"/>
      <w:marLeft w:val="0"/>
      <w:marRight w:val="0"/>
      <w:marTop w:val="0"/>
      <w:marBottom w:val="0"/>
      <w:divBdr>
        <w:top w:val="none" w:sz="0" w:space="0" w:color="auto"/>
        <w:left w:val="none" w:sz="0" w:space="0" w:color="auto"/>
        <w:bottom w:val="none" w:sz="0" w:space="0" w:color="auto"/>
        <w:right w:val="none" w:sz="0" w:space="0" w:color="auto"/>
      </w:divBdr>
    </w:div>
    <w:div w:id="906961853">
      <w:bodyDiv w:val="1"/>
      <w:marLeft w:val="0"/>
      <w:marRight w:val="0"/>
      <w:marTop w:val="0"/>
      <w:marBottom w:val="0"/>
      <w:divBdr>
        <w:top w:val="none" w:sz="0" w:space="0" w:color="auto"/>
        <w:left w:val="none" w:sz="0" w:space="0" w:color="auto"/>
        <w:bottom w:val="none" w:sz="0" w:space="0" w:color="auto"/>
        <w:right w:val="none" w:sz="0" w:space="0" w:color="auto"/>
      </w:divBdr>
    </w:div>
    <w:div w:id="908228739">
      <w:bodyDiv w:val="1"/>
      <w:marLeft w:val="0"/>
      <w:marRight w:val="0"/>
      <w:marTop w:val="0"/>
      <w:marBottom w:val="0"/>
      <w:divBdr>
        <w:top w:val="none" w:sz="0" w:space="0" w:color="auto"/>
        <w:left w:val="none" w:sz="0" w:space="0" w:color="auto"/>
        <w:bottom w:val="none" w:sz="0" w:space="0" w:color="auto"/>
        <w:right w:val="none" w:sz="0" w:space="0" w:color="auto"/>
      </w:divBdr>
    </w:div>
    <w:div w:id="920145471">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37759935">
      <w:bodyDiv w:val="1"/>
      <w:marLeft w:val="0"/>
      <w:marRight w:val="0"/>
      <w:marTop w:val="0"/>
      <w:marBottom w:val="0"/>
      <w:divBdr>
        <w:top w:val="none" w:sz="0" w:space="0" w:color="auto"/>
        <w:left w:val="none" w:sz="0" w:space="0" w:color="auto"/>
        <w:bottom w:val="none" w:sz="0" w:space="0" w:color="auto"/>
        <w:right w:val="none" w:sz="0" w:space="0" w:color="auto"/>
      </w:divBdr>
    </w:div>
    <w:div w:id="942347324">
      <w:bodyDiv w:val="1"/>
      <w:marLeft w:val="0"/>
      <w:marRight w:val="0"/>
      <w:marTop w:val="0"/>
      <w:marBottom w:val="0"/>
      <w:divBdr>
        <w:top w:val="none" w:sz="0" w:space="0" w:color="auto"/>
        <w:left w:val="none" w:sz="0" w:space="0" w:color="auto"/>
        <w:bottom w:val="none" w:sz="0" w:space="0" w:color="auto"/>
        <w:right w:val="none" w:sz="0" w:space="0" w:color="auto"/>
      </w:divBdr>
    </w:div>
    <w:div w:id="952828721">
      <w:bodyDiv w:val="1"/>
      <w:marLeft w:val="0"/>
      <w:marRight w:val="0"/>
      <w:marTop w:val="0"/>
      <w:marBottom w:val="0"/>
      <w:divBdr>
        <w:top w:val="none" w:sz="0" w:space="0" w:color="auto"/>
        <w:left w:val="none" w:sz="0" w:space="0" w:color="auto"/>
        <w:bottom w:val="none" w:sz="0" w:space="0" w:color="auto"/>
        <w:right w:val="none" w:sz="0" w:space="0" w:color="auto"/>
      </w:divBdr>
      <w:divsChild>
        <w:div w:id="654065119">
          <w:marLeft w:val="0"/>
          <w:marRight w:val="0"/>
          <w:marTop w:val="0"/>
          <w:marBottom w:val="0"/>
          <w:divBdr>
            <w:top w:val="none" w:sz="0" w:space="0" w:color="auto"/>
            <w:left w:val="none" w:sz="0" w:space="0" w:color="auto"/>
            <w:bottom w:val="none" w:sz="0" w:space="0" w:color="auto"/>
            <w:right w:val="none" w:sz="0" w:space="0" w:color="auto"/>
          </w:divBdr>
        </w:div>
        <w:div w:id="888220936">
          <w:marLeft w:val="0"/>
          <w:marRight w:val="0"/>
          <w:marTop w:val="0"/>
          <w:marBottom w:val="0"/>
          <w:divBdr>
            <w:top w:val="none" w:sz="0" w:space="0" w:color="auto"/>
            <w:left w:val="none" w:sz="0" w:space="0" w:color="auto"/>
            <w:bottom w:val="none" w:sz="0" w:space="0" w:color="auto"/>
            <w:right w:val="none" w:sz="0" w:space="0" w:color="auto"/>
          </w:divBdr>
        </w:div>
      </w:divsChild>
    </w:div>
    <w:div w:id="989676352">
      <w:bodyDiv w:val="1"/>
      <w:marLeft w:val="0"/>
      <w:marRight w:val="0"/>
      <w:marTop w:val="0"/>
      <w:marBottom w:val="0"/>
      <w:divBdr>
        <w:top w:val="none" w:sz="0" w:space="0" w:color="auto"/>
        <w:left w:val="none" w:sz="0" w:space="0" w:color="auto"/>
        <w:bottom w:val="none" w:sz="0" w:space="0" w:color="auto"/>
        <w:right w:val="none" w:sz="0" w:space="0" w:color="auto"/>
      </w:divBdr>
    </w:div>
    <w:div w:id="1006326183">
      <w:bodyDiv w:val="1"/>
      <w:marLeft w:val="0"/>
      <w:marRight w:val="0"/>
      <w:marTop w:val="0"/>
      <w:marBottom w:val="0"/>
      <w:divBdr>
        <w:top w:val="none" w:sz="0" w:space="0" w:color="auto"/>
        <w:left w:val="none" w:sz="0" w:space="0" w:color="auto"/>
        <w:bottom w:val="none" w:sz="0" w:space="0" w:color="auto"/>
        <w:right w:val="none" w:sz="0" w:space="0" w:color="auto"/>
      </w:divBdr>
    </w:div>
    <w:div w:id="1016151476">
      <w:bodyDiv w:val="1"/>
      <w:marLeft w:val="0"/>
      <w:marRight w:val="0"/>
      <w:marTop w:val="0"/>
      <w:marBottom w:val="0"/>
      <w:divBdr>
        <w:top w:val="none" w:sz="0" w:space="0" w:color="auto"/>
        <w:left w:val="none" w:sz="0" w:space="0" w:color="auto"/>
        <w:bottom w:val="none" w:sz="0" w:space="0" w:color="auto"/>
        <w:right w:val="none" w:sz="0" w:space="0" w:color="auto"/>
      </w:divBdr>
    </w:div>
    <w:div w:id="1017728513">
      <w:bodyDiv w:val="1"/>
      <w:marLeft w:val="0"/>
      <w:marRight w:val="0"/>
      <w:marTop w:val="0"/>
      <w:marBottom w:val="0"/>
      <w:divBdr>
        <w:top w:val="none" w:sz="0" w:space="0" w:color="auto"/>
        <w:left w:val="none" w:sz="0" w:space="0" w:color="auto"/>
        <w:bottom w:val="none" w:sz="0" w:space="0" w:color="auto"/>
        <w:right w:val="none" w:sz="0" w:space="0" w:color="auto"/>
      </w:divBdr>
    </w:div>
    <w:div w:id="1019546127">
      <w:bodyDiv w:val="1"/>
      <w:marLeft w:val="0"/>
      <w:marRight w:val="0"/>
      <w:marTop w:val="0"/>
      <w:marBottom w:val="0"/>
      <w:divBdr>
        <w:top w:val="none" w:sz="0" w:space="0" w:color="auto"/>
        <w:left w:val="none" w:sz="0" w:space="0" w:color="auto"/>
        <w:bottom w:val="none" w:sz="0" w:space="0" w:color="auto"/>
        <w:right w:val="none" w:sz="0" w:space="0" w:color="auto"/>
      </w:divBdr>
    </w:div>
    <w:div w:id="1032848385">
      <w:bodyDiv w:val="1"/>
      <w:marLeft w:val="0"/>
      <w:marRight w:val="0"/>
      <w:marTop w:val="0"/>
      <w:marBottom w:val="0"/>
      <w:divBdr>
        <w:top w:val="none" w:sz="0" w:space="0" w:color="auto"/>
        <w:left w:val="none" w:sz="0" w:space="0" w:color="auto"/>
        <w:bottom w:val="none" w:sz="0" w:space="0" w:color="auto"/>
        <w:right w:val="none" w:sz="0" w:space="0" w:color="auto"/>
      </w:divBdr>
    </w:div>
    <w:div w:id="1049955229">
      <w:bodyDiv w:val="1"/>
      <w:marLeft w:val="0"/>
      <w:marRight w:val="0"/>
      <w:marTop w:val="0"/>
      <w:marBottom w:val="0"/>
      <w:divBdr>
        <w:top w:val="none" w:sz="0" w:space="0" w:color="auto"/>
        <w:left w:val="none" w:sz="0" w:space="0" w:color="auto"/>
        <w:bottom w:val="none" w:sz="0" w:space="0" w:color="auto"/>
        <w:right w:val="none" w:sz="0" w:space="0" w:color="auto"/>
      </w:divBdr>
    </w:div>
    <w:div w:id="1079906448">
      <w:bodyDiv w:val="1"/>
      <w:marLeft w:val="0"/>
      <w:marRight w:val="0"/>
      <w:marTop w:val="0"/>
      <w:marBottom w:val="0"/>
      <w:divBdr>
        <w:top w:val="none" w:sz="0" w:space="0" w:color="auto"/>
        <w:left w:val="none" w:sz="0" w:space="0" w:color="auto"/>
        <w:bottom w:val="none" w:sz="0" w:space="0" w:color="auto"/>
        <w:right w:val="none" w:sz="0" w:space="0" w:color="auto"/>
      </w:divBdr>
    </w:div>
    <w:div w:id="1086996398">
      <w:bodyDiv w:val="1"/>
      <w:marLeft w:val="0"/>
      <w:marRight w:val="0"/>
      <w:marTop w:val="0"/>
      <w:marBottom w:val="0"/>
      <w:divBdr>
        <w:top w:val="none" w:sz="0" w:space="0" w:color="auto"/>
        <w:left w:val="none" w:sz="0" w:space="0" w:color="auto"/>
        <w:bottom w:val="none" w:sz="0" w:space="0" w:color="auto"/>
        <w:right w:val="none" w:sz="0" w:space="0" w:color="auto"/>
      </w:divBdr>
    </w:div>
    <w:div w:id="1101343567">
      <w:bodyDiv w:val="1"/>
      <w:marLeft w:val="0"/>
      <w:marRight w:val="0"/>
      <w:marTop w:val="0"/>
      <w:marBottom w:val="0"/>
      <w:divBdr>
        <w:top w:val="none" w:sz="0" w:space="0" w:color="auto"/>
        <w:left w:val="none" w:sz="0" w:space="0" w:color="auto"/>
        <w:bottom w:val="none" w:sz="0" w:space="0" w:color="auto"/>
        <w:right w:val="none" w:sz="0" w:space="0" w:color="auto"/>
      </w:divBdr>
    </w:div>
    <w:div w:id="1104770424">
      <w:bodyDiv w:val="1"/>
      <w:marLeft w:val="0"/>
      <w:marRight w:val="0"/>
      <w:marTop w:val="0"/>
      <w:marBottom w:val="0"/>
      <w:divBdr>
        <w:top w:val="none" w:sz="0" w:space="0" w:color="auto"/>
        <w:left w:val="none" w:sz="0" w:space="0" w:color="auto"/>
        <w:bottom w:val="none" w:sz="0" w:space="0" w:color="auto"/>
        <w:right w:val="none" w:sz="0" w:space="0" w:color="auto"/>
      </w:divBdr>
    </w:div>
    <w:div w:id="1119104461">
      <w:bodyDiv w:val="1"/>
      <w:marLeft w:val="0"/>
      <w:marRight w:val="0"/>
      <w:marTop w:val="0"/>
      <w:marBottom w:val="0"/>
      <w:divBdr>
        <w:top w:val="none" w:sz="0" w:space="0" w:color="auto"/>
        <w:left w:val="none" w:sz="0" w:space="0" w:color="auto"/>
        <w:bottom w:val="none" w:sz="0" w:space="0" w:color="auto"/>
        <w:right w:val="none" w:sz="0" w:space="0" w:color="auto"/>
      </w:divBdr>
      <w:divsChild>
        <w:div w:id="203564098">
          <w:marLeft w:val="0"/>
          <w:marRight w:val="0"/>
          <w:marTop w:val="0"/>
          <w:marBottom w:val="0"/>
          <w:divBdr>
            <w:top w:val="none" w:sz="0" w:space="0" w:color="auto"/>
            <w:left w:val="none" w:sz="0" w:space="0" w:color="auto"/>
            <w:bottom w:val="none" w:sz="0" w:space="0" w:color="auto"/>
            <w:right w:val="none" w:sz="0" w:space="0" w:color="auto"/>
          </w:divBdr>
        </w:div>
        <w:div w:id="330184349">
          <w:marLeft w:val="0"/>
          <w:marRight w:val="0"/>
          <w:marTop w:val="0"/>
          <w:marBottom w:val="0"/>
          <w:divBdr>
            <w:top w:val="none" w:sz="0" w:space="0" w:color="auto"/>
            <w:left w:val="none" w:sz="0" w:space="0" w:color="auto"/>
            <w:bottom w:val="none" w:sz="0" w:space="0" w:color="auto"/>
            <w:right w:val="none" w:sz="0" w:space="0" w:color="auto"/>
          </w:divBdr>
        </w:div>
        <w:div w:id="434639127">
          <w:marLeft w:val="0"/>
          <w:marRight w:val="0"/>
          <w:marTop w:val="0"/>
          <w:marBottom w:val="0"/>
          <w:divBdr>
            <w:top w:val="none" w:sz="0" w:space="0" w:color="auto"/>
            <w:left w:val="none" w:sz="0" w:space="0" w:color="auto"/>
            <w:bottom w:val="none" w:sz="0" w:space="0" w:color="auto"/>
            <w:right w:val="none" w:sz="0" w:space="0" w:color="auto"/>
          </w:divBdr>
        </w:div>
        <w:div w:id="449327404">
          <w:marLeft w:val="0"/>
          <w:marRight w:val="0"/>
          <w:marTop w:val="0"/>
          <w:marBottom w:val="0"/>
          <w:divBdr>
            <w:top w:val="none" w:sz="0" w:space="0" w:color="auto"/>
            <w:left w:val="none" w:sz="0" w:space="0" w:color="auto"/>
            <w:bottom w:val="none" w:sz="0" w:space="0" w:color="auto"/>
            <w:right w:val="none" w:sz="0" w:space="0" w:color="auto"/>
          </w:divBdr>
        </w:div>
        <w:div w:id="1313951722">
          <w:marLeft w:val="0"/>
          <w:marRight w:val="0"/>
          <w:marTop w:val="0"/>
          <w:marBottom w:val="0"/>
          <w:divBdr>
            <w:top w:val="none" w:sz="0" w:space="0" w:color="auto"/>
            <w:left w:val="none" w:sz="0" w:space="0" w:color="auto"/>
            <w:bottom w:val="none" w:sz="0" w:space="0" w:color="auto"/>
            <w:right w:val="none" w:sz="0" w:space="0" w:color="auto"/>
          </w:divBdr>
        </w:div>
        <w:div w:id="1732387714">
          <w:marLeft w:val="0"/>
          <w:marRight w:val="0"/>
          <w:marTop w:val="0"/>
          <w:marBottom w:val="0"/>
          <w:divBdr>
            <w:top w:val="none" w:sz="0" w:space="0" w:color="auto"/>
            <w:left w:val="none" w:sz="0" w:space="0" w:color="auto"/>
            <w:bottom w:val="none" w:sz="0" w:space="0" w:color="auto"/>
            <w:right w:val="none" w:sz="0" w:space="0" w:color="auto"/>
          </w:divBdr>
        </w:div>
        <w:div w:id="1747221452">
          <w:marLeft w:val="0"/>
          <w:marRight w:val="0"/>
          <w:marTop w:val="0"/>
          <w:marBottom w:val="0"/>
          <w:divBdr>
            <w:top w:val="none" w:sz="0" w:space="0" w:color="auto"/>
            <w:left w:val="none" w:sz="0" w:space="0" w:color="auto"/>
            <w:bottom w:val="none" w:sz="0" w:space="0" w:color="auto"/>
            <w:right w:val="none" w:sz="0" w:space="0" w:color="auto"/>
          </w:divBdr>
        </w:div>
        <w:div w:id="1844316086">
          <w:marLeft w:val="0"/>
          <w:marRight w:val="0"/>
          <w:marTop w:val="0"/>
          <w:marBottom w:val="0"/>
          <w:divBdr>
            <w:top w:val="none" w:sz="0" w:space="0" w:color="auto"/>
            <w:left w:val="none" w:sz="0" w:space="0" w:color="auto"/>
            <w:bottom w:val="none" w:sz="0" w:space="0" w:color="auto"/>
            <w:right w:val="none" w:sz="0" w:space="0" w:color="auto"/>
          </w:divBdr>
        </w:div>
      </w:divsChild>
    </w:div>
    <w:div w:id="1129057717">
      <w:bodyDiv w:val="1"/>
      <w:marLeft w:val="0"/>
      <w:marRight w:val="0"/>
      <w:marTop w:val="0"/>
      <w:marBottom w:val="0"/>
      <w:divBdr>
        <w:top w:val="none" w:sz="0" w:space="0" w:color="auto"/>
        <w:left w:val="none" w:sz="0" w:space="0" w:color="auto"/>
        <w:bottom w:val="none" w:sz="0" w:space="0" w:color="auto"/>
        <w:right w:val="none" w:sz="0" w:space="0" w:color="auto"/>
      </w:divBdr>
    </w:div>
    <w:div w:id="1146161403">
      <w:bodyDiv w:val="1"/>
      <w:marLeft w:val="0"/>
      <w:marRight w:val="0"/>
      <w:marTop w:val="0"/>
      <w:marBottom w:val="0"/>
      <w:divBdr>
        <w:top w:val="none" w:sz="0" w:space="0" w:color="auto"/>
        <w:left w:val="none" w:sz="0" w:space="0" w:color="auto"/>
        <w:bottom w:val="none" w:sz="0" w:space="0" w:color="auto"/>
        <w:right w:val="none" w:sz="0" w:space="0" w:color="auto"/>
      </w:divBdr>
    </w:div>
    <w:div w:id="1147166166">
      <w:bodyDiv w:val="1"/>
      <w:marLeft w:val="0"/>
      <w:marRight w:val="0"/>
      <w:marTop w:val="0"/>
      <w:marBottom w:val="0"/>
      <w:divBdr>
        <w:top w:val="none" w:sz="0" w:space="0" w:color="auto"/>
        <w:left w:val="none" w:sz="0" w:space="0" w:color="auto"/>
        <w:bottom w:val="none" w:sz="0" w:space="0" w:color="auto"/>
        <w:right w:val="none" w:sz="0" w:space="0" w:color="auto"/>
      </w:divBdr>
    </w:div>
    <w:div w:id="1167598865">
      <w:bodyDiv w:val="1"/>
      <w:marLeft w:val="0"/>
      <w:marRight w:val="0"/>
      <w:marTop w:val="0"/>
      <w:marBottom w:val="0"/>
      <w:divBdr>
        <w:top w:val="none" w:sz="0" w:space="0" w:color="auto"/>
        <w:left w:val="none" w:sz="0" w:space="0" w:color="auto"/>
        <w:bottom w:val="none" w:sz="0" w:space="0" w:color="auto"/>
        <w:right w:val="none" w:sz="0" w:space="0" w:color="auto"/>
      </w:divBdr>
    </w:div>
    <w:div w:id="1205404773">
      <w:bodyDiv w:val="1"/>
      <w:marLeft w:val="0"/>
      <w:marRight w:val="0"/>
      <w:marTop w:val="0"/>
      <w:marBottom w:val="0"/>
      <w:divBdr>
        <w:top w:val="none" w:sz="0" w:space="0" w:color="auto"/>
        <w:left w:val="none" w:sz="0" w:space="0" w:color="auto"/>
        <w:bottom w:val="none" w:sz="0" w:space="0" w:color="auto"/>
        <w:right w:val="none" w:sz="0" w:space="0" w:color="auto"/>
      </w:divBdr>
    </w:div>
    <w:div w:id="1212032273">
      <w:bodyDiv w:val="1"/>
      <w:marLeft w:val="0"/>
      <w:marRight w:val="0"/>
      <w:marTop w:val="0"/>
      <w:marBottom w:val="0"/>
      <w:divBdr>
        <w:top w:val="none" w:sz="0" w:space="0" w:color="auto"/>
        <w:left w:val="none" w:sz="0" w:space="0" w:color="auto"/>
        <w:bottom w:val="none" w:sz="0" w:space="0" w:color="auto"/>
        <w:right w:val="none" w:sz="0" w:space="0" w:color="auto"/>
      </w:divBdr>
    </w:div>
    <w:div w:id="1230993826">
      <w:bodyDiv w:val="1"/>
      <w:marLeft w:val="0"/>
      <w:marRight w:val="0"/>
      <w:marTop w:val="0"/>
      <w:marBottom w:val="0"/>
      <w:divBdr>
        <w:top w:val="none" w:sz="0" w:space="0" w:color="auto"/>
        <w:left w:val="none" w:sz="0" w:space="0" w:color="auto"/>
        <w:bottom w:val="none" w:sz="0" w:space="0" w:color="auto"/>
        <w:right w:val="none" w:sz="0" w:space="0" w:color="auto"/>
      </w:divBdr>
    </w:div>
    <w:div w:id="1236939091">
      <w:bodyDiv w:val="1"/>
      <w:marLeft w:val="0"/>
      <w:marRight w:val="0"/>
      <w:marTop w:val="0"/>
      <w:marBottom w:val="0"/>
      <w:divBdr>
        <w:top w:val="none" w:sz="0" w:space="0" w:color="auto"/>
        <w:left w:val="none" w:sz="0" w:space="0" w:color="auto"/>
        <w:bottom w:val="none" w:sz="0" w:space="0" w:color="auto"/>
        <w:right w:val="none" w:sz="0" w:space="0" w:color="auto"/>
      </w:divBdr>
    </w:div>
    <w:div w:id="1247883051">
      <w:bodyDiv w:val="1"/>
      <w:marLeft w:val="0"/>
      <w:marRight w:val="0"/>
      <w:marTop w:val="0"/>
      <w:marBottom w:val="0"/>
      <w:divBdr>
        <w:top w:val="none" w:sz="0" w:space="0" w:color="auto"/>
        <w:left w:val="none" w:sz="0" w:space="0" w:color="auto"/>
        <w:bottom w:val="none" w:sz="0" w:space="0" w:color="auto"/>
        <w:right w:val="none" w:sz="0" w:space="0" w:color="auto"/>
      </w:divBdr>
    </w:div>
    <w:div w:id="1257715203">
      <w:bodyDiv w:val="1"/>
      <w:marLeft w:val="0"/>
      <w:marRight w:val="0"/>
      <w:marTop w:val="0"/>
      <w:marBottom w:val="0"/>
      <w:divBdr>
        <w:top w:val="none" w:sz="0" w:space="0" w:color="auto"/>
        <w:left w:val="none" w:sz="0" w:space="0" w:color="auto"/>
        <w:bottom w:val="none" w:sz="0" w:space="0" w:color="auto"/>
        <w:right w:val="none" w:sz="0" w:space="0" w:color="auto"/>
      </w:divBdr>
    </w:div>
    <w:div w:id="1259409476">
      <w:bodyDiv w:val="1"/>
      <w:marLeft w:val="0"/>
      <w:marRight w:val="0"/>
      <w:marTop w:val="0"/>
      <w:marBottom w:val="0"/>
      <w:divBdr>
        <w:top w:val="none" w:sz="0" w:space="0" w:color="auto"/>
        <w:left w:val="none" w:sz="0" w:space="0" w:color="auto"/>
        <w:bottom w:val="none" w:sz="0" w:space="0" w:color="auto"/>
        <w:right w:val="none" w:sz="0" w:space="0" w:color="auto"/>
      </w:divBdr>
    </w:div>
    <w:div w:id="1260140015">
      <w:bodyDiv w:val="1"/>
      <w:marLeft w:val="0"/>
      <w:marRight w:val="0"/>
      <w:marTop w:val="0"/>
      <w:marBottom w:val="0"/>
      <w:divBdr>
        <w:top w:val="none" w:sz="0" w:space="0" w:color="auto"/>
        <w:left w:val="none" w:sz="0" w:space="0" w:color="auto"/>
        <w:bottom w:val="none" w:sz="0" w:space="0" w:color="auto"/>
        <w:right w:val="none" w:sz="0" w:space="0" w:color="auto"/>
      </w:divBdr>
    </w:div>
    <w:div w:id="1314024625">
      <w:bodyDiv w:val="1"/>
      <w:marLeft w:val="0"/>
      <w:marRight w:val="0"/>
      <w:marTop w:val="0"/>
      <w:marBottom w:val="0"/>
      <w:divBdr>
        <w:top w:val="none" w:sz="0" w:space="0" w:color="auto"/>
        <w:left w:val="none" w:sz="0" w:space="0" w:color="auto"/>
        <w:bottom w:val="none" w:sz="0" w:space="0" w:color="auto"/>
        <w:right w:val="none" w:sz="0" w:space="0" w:color="auto"/>
      </w:divBdr>
    </w:div>
    <w:div w:id="1326279705">
      <w:bodyDiv w:val="1"/>
      <w:marLeft w:val="0"/>
      <w:marRight w:val="0"/>
      <w:marTop w:val="0"/>
      <w:marBottom w:val="0"/>
      <w:divBdr>
        <w:top w:val="none" w:sz="0" w:space="0" w:color="auto"/>
        <w:left w:val="none" w:sz="0" w:space="0" w:color="auto"/>
        <w:bottom w:val="none" w:sz="0" w:space="0" w:color="auto"/>
        <w:right w:val="none" w:sz="0" w:space="0" w:color="auto"/>
      </w:divBdr>
    </w:div>
    <w:div w:id="1342006943">
      <w:bodyDiv w:val="1"/>
      <w:marLeft w:val="0"/>
      <w:marRight w:val="0"/>
      <w:marTop w:val="0"/>
      <w:marBottom w:val="0"/>
      <w:divBdr>
        <w:top w:val="none" w:sz="0" w:space="0" w:color="auto"/>
        <w:left w:val="none" w:sz="0" w:space="0" w:color="auto"/>
        <w:bottom w:val="none" w:sz="0" w:space="0" w:color="auto"/>
        <w:right w:val="none" w:sz="0" w:space="0" w:color="auto"/>
      </w:divBdr>
    </w:div>
    <w:div w:id="1344042720">
      <w:bodyDiv w:val="1"/>
      <w:marLeft w:val="0"/>
      <w:marRight w:val="0"/>
      <w:marTop w:val="0"/>
      <w:marBottom w:val="0"/>
      <w:divBdr>
        <w:top w:val="none" w:sz="0" w:space="0" w:color="auto"/>
        <w:left w:val="none" w:sz="0" w:space="0" w:color="auto"/>
        <w:bottom w:val="none" w:sz="0" w:space="0" w:color="auto"/>
        <w:right w:val="none" w:sz="0" w:space="0" w:color="auto"/>
      </w:divBdr>
    </w:div>
    <w:div w:id="1365520551">
      <w:bodyDiv w:val="1"/>
      <w:marLeft w:val="0"/>
      <w:marRight w:val="0"/>
      <w:marTop w:val="0"/>
      <w:marBottom w:val="0"/>
      <w:divBdr>
        <w:top w:val="none" w:sz="0" w:space="0" w:color="auto"/>
        <w:left w:val="none" w:sz="0" w:space="0" w:color="auto"/>
        <w:bottom w:val="none" w:sz="0" w:space="0" w:color="auto"/>
        <w:right w:val="none" w:sz="0" w:space="0" w:color="auto"/>
      </w:divBdr>
    </w:div>
    <w:div w:id="1390226148">
      <w:bodyDiv w:val="1"/>
      <w:marLeft w:val="0"/>
      <w:marRight w:val="0"/>
      <w:marTop w:val="0"/>
      <w:marBottom w:val="0"/>
      <w:divBdr>
        <w:top w:val="none" w:sz="0" w:space="0" w:color="auto"/>
        <w:left w:val="none" w:sz="0" w:space="0" w:color="auto"/>
        <w:bottom w:val="none" w:sz="0" w:space="0" w:color="auto"/>
        <w:right w:val="none" w:sz="0" w:space="0" w:color="auto"/>
      </w:divBdr>
    </w:div>
    <w:div w:id="1402101563">
      <w:bodyDiv w:val="1"/>
      <w:marLeft w:val="0"/>
      <w:marRight w:val="0"/>
      <w:marTop w:val="0"/>
      <w:marBottom w:val="0"/>
      <w:divBdr>
        <w:top w:val="none" w:sz="0" w:space="0" w:color="auto"/>
        <w:left w:val="none" w:sz="0" w:space="0" w:color="auto"/>
        <w:bottom w:val="none" w:sz="0" w:space="0" w:color="auto"/>
        <w:right w:val="none" w:sz="0" w:space="0" w:color="auto"/>
      </w:divBdr>
    </w:div>
    <w:div w:id="1418479892">
      <w:bodyDiv w:val="1"/>
      <w:marLeft w:val="0"/>
      <w:marRight w:val="0"/>
      <w:marTop w:val="0"/>
      <w:marBottom w:val="0"/>
      <w:divBdr>
        <w:top w:val="none" w:sz="0" w:space="0" w:color="auto"/>
        <w:left w:val="none" w:sz="0" w:space="0" w:color="auto"/>
        <w:bottom w:val="none" w:sz="0" w:space="0" w:color="auto"/>
        <w:right w:val="none" w:sz="0" w:space="0" w:color="auto"/>
      </w:divBdr>
    </w:div>
    <w:div w:id="1475637420">
      <w:bodyDiv w:val="1"/>
      <w:marLeft w:val="0"/>
      <w:marRight w:val="0"/>
      <w:marTop w:val="0"/>
      <w:marBottom w:val="0"/>
      <w:divBdr>
        <w:top w:val="none" w:sz="0" w:space="0" w:color="auto"/>
        <w:left w:val="none" w:sz="0" w:space="0" w:color="auto"/>
        <w:bottom w:val="none" w:sz="0" w:space="0" w:color="auto"/>
        <w:right w:val="none" w:sz="0" w:space="0" w:color="auto"/>
      </w:divBdr>
    </w:div>
    <w:div w:id="1481120634">
      <w:bodyDiv w:val="1"/>
      <w:marLeft w:val="0"/>
      <w:marRight w:val="0"/>
      <w:marTop w:val="0"/>
      <w:marBottom w:val="0"/>
      <w:divBdr>
        <w:top w:val="none" w:sz="0" w:space="0" w:color="auto"/>
        <w:left w:val="none" w:sz="0" w:space="0" w:color="auto"/>
        <w:bottom w:val="none" w:sz="0" w:space="0" w:color="auto"/>
        <w:right w:val="none" w:sz="0" w:space="0" w:color="auto"/>
      </w:divBdr>
    </w:div>
    <w:div w:id="1559634737">
      <w:bodyDiv w:val="1"/>
      <w:marLeft w:val="0"/>
      <w:marRight w:val="0"/>
      <w:marTop w:val="0"/>
      <w:marBottom w:val="0"/>
      <w:divBdr>
        <w:top w:val="none" w:sz="0" w:space="0" w:color="auto"/>
        <w:left w:val="none" w:sz="0" w:space="0" w:color="auto"/>
        <w:bottom w:val="none" w:sz="0" w:space="0" w:color="auto"/>
        <w:right w:val="none" w:sz="0" w:space="0" w:color="auto"/>
      </w:divBdr>
    </w:div>
    <w:div w:id="1576279236">
      <w:bodyDiv w:val="1"/>
      <w:marLeft w:val="0"/>
      <w:marRight w:val="0"/>
      <w:marTop w:val="0"/>
      <w:marBottom w:val="0"/>
      <w:divBdr>
        <w:top w:val="none" w:sz="0" w:space="0" w:color="auto"/>
        <w:left w:val="none" w:sz="0" w:space="0" w:color="auto"/>
        <w:bottom w:val="none" w:sz="0" w:space="0" w:color="auto"/>
        <w:right w:val="none" w:sz="0" w:space="0" w:color="auto"/>
      </w:divBdr>
    </w:div>
    <w:div w:id="1576470342">
      <w:bodyDiv w:val="1"/>
      <w:marLeft w:val="0"/>
      <w:marRight w:val="0"/>
      <w:marTop w:val="0"/>
      <w:marBottom w:val="0"/>
      <w:divBdr>
        <w:top w:val="none" w:sz="0" w:space="0" w:color="auto"/>
        <w:left w:val="none" w:sz="0" w:space="0" w:color="auto"/>
        <w:bottom w:val="none" w:sz="0" w:space="0" w:color="auto"/>
        <w:right w:val="none" w:sz="0" w:space="0" w:color="auto"/>
      </w:divBdr>
    </w:div>
    <w:div w:id="1595212652">
      <w:bodyDiv w:val="1"/>
      <w:marLeft w:val="0"/>
      <w:marRight w:val="0"/>
      <w:marTop w:val="0"/>
      <w:marBottom w:val="0"/>
      <w:divBdr>
        <w:top w:val="none" w:sz="0" w:space="0" w:color="auto"/>
        <w:left w:val="none" w:sz="0" w:space="0" w:color="auto"/>
        <w:bottom w:val="none" w:sz="0" w:space="0" w:color="auto"/>
        <w:right w:val="none" w:sz="0" w:space="0" w:color="auto"/>
      </w:divBdr>
    </w:div>
    <w:div w:id="1603806014">
      <w:bodyDiv w:val="1"/>
      <w:marLeft w:val="0"/>
      <w:marRight w:val="0"/>
      <w:marTop w:val="0"/>
      <w:marBottom w:val="0"/>
      <w:divBdr>
        <w:top w:val="none" w:sz="0" w:space="0" w:color="auto"/>
        <w:left w:val="none" w:sz="0" w:space="0" w:color="auto"/>
        <w:bottom w:val="none" w:sz="0" w:space="0" w:color="auto"/>
        <w:right w:val="none" w:sz="0" w:space="0" w:color="auto"/>
      </w:divBdr>
    </w:div>
    <w:div w:id="1605258813">
      <w:bodyDiv w:val="1"/>
      <w:marLeft w:val="0"/>
      <w:marRight w:val="0"/>
      <w:marTop w:val="0"/>
      <w:marBottom w:val="0"/>
      <w:divBdr>
        <w:top w:val="none" w:sz="0" w:space="0" w:color="auto"/>
        <w:left w:val="none" w:sz="0" w:space="0" w:color="auto"/>
        <w:bottom w:val="none" w:sz="0" w:space="0" w:color="auto"/>
        <w:right w:val="none" w:sz="0" w:space="0" w:color="auto"/>
      </w:divBdr>
    </w:div>
    <w:div w:id="1647006121">
      <w:bodyDiv w:val="1"/>
      <w:marLeft w:val="0"/>
      <w:marRight w:val="0"/>
      <w:marTop w:val="0"/>
      <w:marBottom w:val="0"/>
      <w:divBdr>
        <w:top w:val="none" w:sz="0" w:space="0" w:color="auto"/>
        <w:left w:val="none" w:sz="0" w:space="0" w:color="auto"/>
        <w:bottom w:val="none" w:sz="0" w:space="0" w:color="auto"/>
        <w:right w:val="none" w:sz="0" w:space="0" w:color="auto"/>
      </w:divBdr>
    </w:div>
    <w:div w:id="1666980584">
      <w:bodyDiv w:val="1"/>
      <w:marLeft w:val="0"/>
      <w:marRight w:val="0"/>
      <w:marTop w:val="0"/>
      <w:marBottom w:val="0"/>
      <w:divBdr>
        <w:top w:val="none" w:sz="0" w:space="0" w:color="auto"/>
        <w:left w:val="none" w:sz="0" w:space="0" w:color="auto"/>
        <w:bottom w:val="none" w:sz="0" w:space="0" w:color="auto"/>
        <w:right w:val="none" w:sz="0" w:space="0" w:color="auto"/>
      </w:divBdr>
    </w:div>
    <w:div w:id="1670016962">
      <w:bodyDiv w:val="1"/>
      <w:marLeft w:val="0"/>
      <w:marRight w:val="0"/>
      <w:marTop w:val="0"/>
      <w:marBottom w:val="0"/>
      <w:divBdr>
        <w:top w:val="none" w:sz="0" w:space="0" w:color="auto"/>
        <w:left w:val="none" w:sz="0" w:space="0" w:color="auto"/>
        <w:bottom w:val="none" w:sz="0" w:space="0" w:color="auto"/>
        <w:right w:val="none" w:sz="0" w:space="0" w:color="auto"/>
      </w:divBdr>
    </w:div>
    <w:div w:id="1693536125">
      <w:bodyDiv w:val="1"/>
      <w:marLeft w:val="0"/>
      <w:marRight w:val="0"/>
      <w:marTop w:val="0"/>
      <w:marBottom w:val="0"/>
      <w:divBdr>
        <w:top w:val="none" w:sz="0" w:space="0" w:color="auto"/>
        <w:left w:val="none" w:sz="0" w:space="0" w:color="auto"/>
        <w:bottom w:val="none" w:sz="0" w:space="0" w:color="auto"/>
        <w:right w:val="none" w:sz="0" w:space="0" w:color="auto"/>
      </w:divBdr>
    </w:div>
    <w:div w:id="1696492759">
      <w:bodyDiv w:val="1"/>
      <w:marLeft w:val="0"/>
      <w:marRight w:val="0"/>
      <w:marTop w:val="0"/>
      <w:marBottom w:val="0"/>
      <w:divBdr>
        <w:top w:val="none" w:sz="0" w:space="0" w:color="auto"/>
        <w:left w:val="none" w:sz="0" w:space="0" w:color="auto"/>
        <w:bottom w:val="none" w:sz="0" w:space="0" w:color="auto"/>
        <w:right w:val="none" w:sz="0" w:space="0" w:color="auto"/>
      </w:divBdr>
    </w:div>
    <w:div w:id="1704087351">
      <w:bodyDiv w:val="1"/>
      <w:marLeft w:val="0"/>
      <w:marRight w:val="0"/>
      <w:marTop w:val="0"/>
      <w:marBottom w:val="0"/>
      <w:divBdr>
        <w:top w:val="none" w:sz="0" w:space="0" w:color="auto"/>
        <w:left w:val="none" w:sz="0" w:space="0" w:color="auto"/>
        <w:bottom w:val="none" w:sz="0" w:space="0" w:color="auto"/>
        <w:right w:val="none" w:sz="0" w:space="0" w:color="auto"/>
      </w:divBdr>
    </w:div>
    <w:div w:id="1708488821">
      <w:bodyDiv w:val="1"/>
      <w:marLeft w:val="0"/>
      <w:marRight w:val="0"/>
      <w:marTop w:val="0"/>
      <w:marBottom w:val="0"/>
      <w:divBdr>
        <w:top w:val="none" w:sz="0" w:space="0" w:color="auto"/>
        <w:left w:val="none" w:sz="0" w:space="0" w:color="auto"/>
        <w:bottom w:val="none" w:sz="0" w:space="0" w:color="auto"/>
        <w:right w:val="none" w:sz="0" w:space="0" w:color="auto"/>
      </w:divBdr>
    </w:div>
    <w:div w:id="1736245647">
      <w:bodyDiv w:val="1"/>
      <w:marLeft w:val="0"/>
      <w:marRight w:val="0"/>
      <w:marTop w:val="0"/>
      <w:marBottom w:val="0"/>
      <w:divBdr>
        <w:top w:val="none" w:sz="0" w:space="0" w:color="auto"/>
        <w:left w:val="none" w:sz="0" w:space="0" w:color="auto"/>
        <w:bottom w:val="none" w:sz="0" w:space="0" w:color="auto"/>
        <w:right w:val="none" w:sz="0" w:space="0" w:color="auto"/>
      </w:divBdr>
    </w:div>
    <w:div w:id="1764913921">
      <w:bodyDiv w:val="1"/>
      <w:marLeft w:val="0"/>
      <w:marRight w:val="0"/>
      <w:marTop w:val="0"/>
      <w:marBottom w:val="0"/>
      <w:divBdr>
        <w:top w:val="none" w:sz="0" w:space="0" w:color="auto"/>
        <w:left w:val="none" w:sz="0" w:space="0" w:color="auto"/>
        <w:bottom w:val="none" w:sz="0" w:space="0" w:color="auto"/>
        <w:right w:val="none" w:sz="0" w:space="0" w:color="auto"/>
      </w:divBdr>
    </w:div>
    <w:div w:id="1768840582">
      <w:bodyDiv w:val="1"/>
      <w:marLeft w:val="0"/>
      <w:marRight w:val="0"/>
      <w:marTop w:val="0"/>
      <w:marBottom w:val="0"/>
      <w:divBdr>
        <w:top w:val="none" w:sz="0" w:space="0" w:color="auto"/>
        <w:left w:val="none" w:sz="0" w:space="0" w:color="auto"/>
        <w:bottom w:val="none" w:sz="0" w:space="0" w:color="auto"/>
        <w:right w:val="none" w:sz="0" w:space="0" w:color="auto"/>
      </w:divBdr>
      <w:divsChild>
        <w:div w:id="119958573">
          <w:marLeft w:val="0"/>
          <w:marRight w:val="0"/>
          <w:marTop w:val="0"/>
          <w:marBottom w:val="0"/>
          <w:divBdr>
            <w:top w:val="none" w:sz="0" w:space="0" w:color="auto"/>
            <w:left w:val="none" w:sz="0" w:space="0" w:color="auto"/>
            <w:bottom w:val="none" w:sz="0" w:space="0" w:color="auto"/>
            <w:right w:val="none" w:sz="0" w:space="0" w:color="auto"/>
          </w:divBdr>
        </w:div>
        <w:div w:id="279647968">
          <w:marLeft w:val="0"/>
          <w:marRight w:val="0"/>
          <w:marTop w:val="0"/>
          <w:marBottom w:val="0"/>
          <w:divBdr>
            <w:top w:val="none" w:sz="0" w:space="0" w:color="auto"/>
            <w:left w:val="none" w:sz="0" w:space="0" w:color="auto"/>
            <w:bottom w:val="none" w:sz="0" w:space="0" w:color="auto"/>
            <w:right w:val="none" w:sz="0" w:space="0" w:color="auto"/>
          </w:divBdr>
        </w:div>
        <w:div w:id="516967278">
          <w:marLeft w:val="0"/>
          <w:marRight w:val="0"/>
          <w:marTop w:val="0"/>
          <w:marBottom w:val="0"/>
          <w:divBdr>
            <w:top w:val="none" w:sz="0" w:space="0" w:color="auto"/>
            <w:left w:val="none" w:sz="0" w:space="0" w:color="auto"/>
            <w:bottom w:val="none" w:sz="0" w:space="0" w:color="auto"/>
            <w:right w:val="none" w:sz="0" w:space="0" w:color="auto"/>
          </w:divBdr>
        </w:div>
        <w:div w:id="859976147">
          <w:marLeft w:val="0"/>
          <w:marRight w:val="0"/>
          <w:marTop w:val="0"/>
          <w:marBottom w:val="0"/>
          <w:divBdr>
            <w:top w:val="none" w:sz="0" w:space="0" w:color="auto"/>
            <w:left w:val="none" w:sz="0" w:space="0" w:color="auto"/>
            <w:bottom w:val="none" w:sz="0" w:space="0" w:color="auto"/>
            <w:right w:val="none" w:sz="0" w:space="0" w:color="auto"/>
          </w:divBdr>
        </w:div>
        <w:div w:id="874848648">
          <w:marLeft w:val="0"/>
          <w:marRight w:val="0"/>
          <w:marTop w:val="0"/>
          <w:marBottom w:val="0"/>
          <w:divBdr>
            <w:top w:val="none" w:sz="0" w:space="0" w:color="auto"/>
            <w:left w:val="none" w:sz="0" w:space="0" w:color="auto"/>
            <w:bottom w:val="none" w:sz="0" w:space="0" w:color="auto"/>
            <w:right w:val="none" w:sz="0" w:space="0" w:color="auto"/>
          </w:divBdr>
        </w:div>
        <w:div w:id="1135489544">
          <w:marLeft w:val="0"/>
          <w:marRight w:val="0"/>
          <w:marTop w:val="0"/>
          <w:marBottom w:val="0"/>
          <w:divBdr>
            <w:top w:val="none" w:sz="0" w:space="0" w:color="auto"/>
            <w:left w:val="none" w:sz="0" w:space="0" w:color="auto"/>
            <w:bottom w:val="none" w:sz="0" w:space="0" w:color="auto"/>
            <w:right w:val="none" w:sz="0" w:space="0" w:color="auto"/>
          </w:divBdr>
        </w:div>
        <w:div w:id="1137449305">
          <w:marLeft w:val="0"/>
          <w:marRight w:val="0"/>
          <w:marTop w:val="0"/>
          <w:marBottom w:val="0"/>
          <w:divBdr>
            <w:top w:val="none" w:sz="0" w:space="0" w:color="auto"/>
            <w:left w:val="none" w:sz="0" w:space="0" w:color="auto"/>
            <w:bottom w:val="none" w:sz="0" w:space="0" w:color="auto"/>
            <w:right w:val="none" w:sz="0" w:space="0" w:color="auto"/>
          </w:divBdr>
        </w:div>
        <w:div w:id="1433697121">
          <w:marLeft w:val="0"/>
          <w:marRight w:val="0"/>
          <w:marTop w:val="0"/>
          <w:marBottom w:val="0"/>
          <w:divBdr>
            <w:top w:val="none" w:sz="0" w:space="0" w:color="auto"/>
            <w:left w:val="none" w:sz="0" w:space="0" w:color="auto"/>
            <w:bottom w:val="none" w:sz="0" w:space="0" w:color="auto"/>
            <w:right w:val="none" w:sz="0" w:space="0" w:color="auto"/>
          </w:divBdr>
        </w:div>
        <w:div w:id="1553073945">
          <w:marLeft w:val="0"/>
          <w:marRight w:val="0"/>
          <w:marTop w:val="0"/>
          <w:marBottom w:val="0"/>
          <w:divBdr>
            <w:top w:val="none" w:sz="0" w:space="0" w:color="auto"/>
            <w:left w:val="none" w:sz="0" w:space="0" w:color="auto"/>
            <w:bottom w:val="none" w:sz="0" w:space="0" w:color="auto"/>
            <w:right w:val="none" w:sz="0" w:space="0" w:color="auto"/>
          </w:divBdr>
        </w:div>
        <w:div w:id="1785688764">
          <w:marLeft w:val="0"/>
          <w:marRight w:val="0"/>
          <w:marTop w:val="0"/>
          <w:marBottom w:val="0"/>
          <w:divBdr>
            <w:top w:val="none" w:sz="0" w:space="0" w:color="auto"/>
            <w:left w:val="none" w:sz="0" w:space="0" w:color="auto"/>
            <w:bottom w:val="none" w:sz="0" w:space="0" w:color="auto"/>
            <w:right w:val="none" w:sz="0" w:space="0" w:color="auto"/>
          </w:divBdr>
        </w:div>
        <w:div w:id="1966354228">
          <w:marLeft w:val="0"/>
          <w:marRight w:val="0"/>
          <w:marTop w:val="0"/>
          <w:marBottom w:val="0"/>
          <w:divBdr>
            <w:top w:val="none" w:sz="0" w:space="0" w:color="auto"/>
            <w:left w:val="none" w:sz="0" w:space="0" w:color="auto"/>
            <w:bottom w:val="none" w:sz="0" w:space="0" w:color="auto"/>
            <w:right w:val="none" w:sz="0" w:space="0" w:color="auto"/>
          </w:divBdr>
        </w:div>
      </w:divsChild>
    </w:div>
    <w:div w:id="1793207863">
      <w:bodyDiv w:val="1"/>
      <w:marLeft w:val="0"/>
      <w:marRight w:val="0"/>
      <w:marTop w:val="0"/>
      <w:marBottom w:val="0"/>
      <w:divBdr>
        <w:top w:val="none" w:sz="0" w:space="0" w:color="auto"/>
        <w:left w:val="none" w:sz="0" w:space="0" w:color="auto"/>
        <w:bottom w:val="none" w:sz="0" w:space="0" w:color="auto"/>
        <w:right w:val="none" w:sz="0" w:space="0" w:color="auto"/>
      </w:divBdr>
    </w:div>
    <w:div w:id="1799956163">
      <w:bodyDiv w:val="1"/>
      <w:marLeft w:val="0"/>
      <w:marRight w:val="0"/>
      <w:marTop w:val="0"/>
      <w:marBottom w:val="0"/>
      <w:divBdr>
        <w:top w:val="none" w:sz="0" w:space="0" w:color="auto"/>
        <w:left w:val="none" w:sz="0" w:space="0" w:color="auto"/>
        <w:bottom w:val="none" w:sz="0" w:space="0" w:color="auto"/>
        <w:right w:val="none" w:sz="0" w:space="0" w:color="auto"/>
      </w:divBdr>
    </w:div>
    <w:div w:id="1800957824">
      <w:bodyDiv w:val="1"/>
      <w:marLeft w:val="0"/>
      <w:marRight w:val="0"/>
      <w:marTop w:val="0"/>
      <w:marBottom w:val="0"/>
      <w:divBdr>
        <w:top w:val="none" w:sz="0" w:space="0" w:color="auto"/>
        <w:left w:val="none" w:sz="0" w:space="0" w:color="auto"/>
        <w:bottom w:val="none" w:sz="0" w:space="0" w:color="auto"/>
        <w:right w:val="none" w:sz="0" w:space="0" w:color="auto"/>
      </w:divBdr>
    </w:div>
    <w:div w:id="1863205723">
      <w:bodyDiv w:val="1"/>
      <w:marLeft w:val="0"/>
      <w:marRight w:val="0"/>
      <w:marTop w:val="0"/>
      <w:marBottom w:val="0"/>
      <w:divBdr>
        <w:top w:val="none" w:sz="0" w:space="0" w:color="auto"/>
        <w:left w:val="none" w:sz="0" w:space="0" w:color="auto"/>
        <w:bottom w:val="none" w:sz="0" w:space="0" w:color="auto"/>
        <w:right w:val="none" w:sz="0" w:space="0" w:color="auto"/>
      </w:divBdr>
    </w:div>
    <w:div w:id="1883396475">
      <w:bodyDiv w:val="1"/>
      <w:marLeft w:val="0"/>
      <w:marRight w:val="0"/>
      <w:marTop w:val="0"/>
      <w:marBottom w:val="0"/>
      <w:divBdr>
        <w:top w:val="none" w:sz="0" w:space="0" w:color="auto"/>
        <w:left w:val="none" w:sz="0" w:space="0" w:color="auto"/>
        <w:bottom w:val="none" w:sz="0" w:space="0" w:color="auto"/>
        <w:right w:val="none" w:sz="0" w:space="0" w:color="auto"/>
      </w:divBdr>
    </w:div>
    <w:div w:id="1884365619">
      <w:bodyDiv w:val="1"/>
      <w:marLeft w:val="0"/>
      <w:marRight w:val="0"/>
      <w:marTop w:val="0"/>
      <w:marBottom w:val="0"/>
      <w:divBdr>
        <w:top w:val="none" w:sz="0" w:space="0" w:color="auto"/>
        <w:left w:val="none" w:sz="0" w:space="0" w:color="auto"/>
        <w:bottom w:val="none" w:sz="0" w:space="0" w:color="auto"/>
        <w:right w:val="none" w:sz="0" w:space="0" w:color="auto"/>
      </w:divBdr>
    </w:div>
    <w:div w:id="1886329082">
      <w:bodyDiv w:val="1"/>
      <w:marLeft w:val="0"/>
      <w:marRight w:val="0"/>
      <w:marTop w:val="0"/>
      <w:marBottom w:val="0"/>
      <w:divBdr>
        <w:top w:val="none" w:sz="0" w:space="0" w:color="auto"/>
        <w:left w:val="none" w:sz="0" w:space="0" w:color="auto"/>
        <w:bottom w:val="none" w:sz="0" w:space="0" w:color="auto"/>
        <w:right w:val="none" w:sz="0" w:space="0" w:color="auto"/>
      </w:divBdr>
    </w:div>
    <w:div w:id="1889684907">
      <w:bodyDiv w:val="1"/>
      <w:marLeft w:val="0"/>
      <w:marRight w:val="0"/>
      <w:marTop w:val="0"/>
      <w:marBottom w:val="0"/>
      <w:divBdr>
        <w:top w:val="none" w:sz="0" w:space="0" w:color="auto"/>
        <w:left w:val="none" w:sz="0" w:space="0" w:color="auto"/>
        <w:bottom w:val="none" w:sz="0" w:space="0" w:color="auto"/>
        <w:right w:val="none" w:sz="0" w:space="0" w:color="auto"/>
      </w:divBdr>
    </w:div>
    <w:div w:id="1896040150">
      <w:bodyDiv w:val="1"/>
      <w:marLeft w:val="0"/>
      <w:marRight w:val="0"/>
      <w:marTop w:val="0"/>
      <w:marBottom w:val="0"/>
      <w:divBdr>
        <w:top w:val="none" w:sz="0" w:space="0" w:color="auto"/>
        <w:left w:val="none" w:sz="0" w:space="0" w:color="auto"/>
        <w:bottom w:val="none" w:sz="0" w:space="0" w:color="auto"/>
        <w:right w:val="none" w:sz="0" w:space="0" w:color="auto"/>
      </w:divBdr>
    </w:div>
    <w:div w:id="1922595070">
      <w:bodyDiv w:val="1"/>
      <w:marLeft w:val="0"/>
      <w:marRight w:val="0"/>
      <w:marTop w:val="0"/>
      <w:marBottom w:val="0"/>
      <w:divBdr>
        <w:top w:val="none" w:sz="0" w:space="0" w:color="auto"/>
        <w:left w:val="none" w:sz="0" w:space="0" w:color="auto"/>
        <w:bottom w:val="none" w:sz="0" w:space="0" w:color="auto"/>
        <w:right w:val="none" w:sz="0" w:space="0" w:color="auto"/>
      </w:divBdr>
    </w:div>
    <w:div w:id="1928492372">
      <w:bodyDiv w:val="1"/>
      <w:marLeft w:val="0"/>
      <w:marRight w:val="0"/>
      <w:marTop w:val="0"/>
      <w:marBottom w:val="0"/>
      <w:divBdr>
        <w:top w:val="none" w:sz="0" w:space="0" w:color="auto"/>
        <w:left w:val="none" w:sz="0" w:space="0" w:color="auto"/>
        <w:bottom w:val="none" w:sz="0" w:space="0" w:color="auto"/>
        <w:right w:val="none" w:sz="0" w:space="0" w:color="auto"/>
      </w:divBdr>
    </w:div>
    <w:div w:id="1957980546">
      <w:bodyDiv w:val="1"/>
      <w:marLeft w:val="0"/>
      <w:marRight w:val="0"/>
      <w:marTop w:val="0"/>
      <w:marBottom w:val="0"/>
      <w:divBdr>
        <w:top w:val="none" w:sz="0" w:space="0" w:color="auto"/>
        <w:left w:val="none" w:sz="0" w:space="0" w:color="auto"/>
        <w:bottom w:val="none" w:sz="0" w:space="0" w:color="auto"/>
        <w:right w:val="none" w:sz="0" w:space="0" w:color="auto"/>
      </w:divBdr>
      <w:divsChild>
        <w:div w:id="478229614">
          <w:marLeft w:val="0"/>
          <w:marRight w:val="0"/>
          <w:marTop w:val="0"/>
          <w:marBottom w:val="0"/>
          <w:divBdr>
            <w:top w:val="none" w:sz="0" w:space="0" w:color="auto"/>
            <w:left w:val="none" w:sz="0" w:space="0" w:color="auto"/>
            <w:bottom w:val="none" w:sz="0" w:space="0" w:color="auto"/>
            <w:right w:val="none" w:sz="0" w:space="0" w:color="auto"/>
          </w:divBdr>
          <w:divsChild>
            <w:div w:id="99687593">
              <w:marLeft w:val="0"/>
              <w:marRight w:val="0"/>
              <w:marTop w:val="0"/>
              <w:marBottom w:val="0"/>
              <w:divBdr>
                <w:top w:val="none" w:sz="0" w:space="0" w:color="auto"/>
                <w:left w:val="none" w:sz="0" w:space="0" w:color="auto"/>
                <w:bottom w:val="none" w:sz="0" w:space="0" w:color="auto"/>
                <w:right w:val="none" w:sz="0" w:space="0" w:color="auto"/>
              </w:divBdr>
            </w:div>
          </w:divsChild>
        </w:div>
        <w:div w:id="605388190">
          <w:marLeft w:val="0"/>
          <w:marRight w:val="0"/>
          <w:marTop w:val="0"/>
          <w:marBottom w:val="0"/>
          <w:divBdr>
            <w:top w:val="none" w:sz="0" w:space="0" w:color="auto"/>
            <w:left w:val="none" w:sz="0" w:space="0" w:color="auto"/>
            <w:bottom w:val="none" w:sz="0" w:space="0" w:color="auto"/>
            <w:right w:val="none" w:sz="0" w:space="0" w:color="auto"/>
          </w:divBdr>
          <w:divsChild>
            <w:div w:id="121659597">
              <w:marLeft w:val="0"/>
              <w:marRight w:val="0"/>
              <w:marTop w:val="0"/>
              <w:marBottom w:val="0"/>
              <w:divBdr>
                <w:top w:val="none" w:sz="0" w:space="0" w:color="auto"/>
                <w:left w:val="none" w:sz="0" w:space="0" w:color="auto"/>
                <w:bottom w:val="none" w:sz="0" w:space="0" w:color="auto"/>
                <w:right w:val="none" w:sz="0" w:space="0" w:color="auto"/>
              </w:divBdr>
            </w:div>
            <w:div w:id="1242983090">
              <w:marLeft w:val="0"/>
              <w:marRight w:val="0"/>
              <w:marTop w:val="0"/>
              <w:marBottom w:val="0"/>
              <w:divBdr>
                <w:top w:val="none" w:sz="0" w:space="0" w:color="auto"/>
                <w:left w:val="none" w:sz="0" w:space="0" w:color="auto"/>
                <w:bottom w:val="none" w:sz="0" w:space="0" w:color="auto"/>
                <w:right w:val="none" w:sz="0" w:space="0" w:color="auto"/>
              </w:divBdr>
            </w:div>
          </w:divsChild>
        </w:div>
        <w:div w:id="1352100618">
          <w:marLeft w:val="0"/>
          <w:marRight w:val="0"/>
          <w:marTop w:val="0"/>
          <w:marBottom w:val="0"/>
          <w:divBdr>
            <w:top w:val="none" w:sz="0" w:space="0" w:color="auto"/>
            <w:left w:val="none" w:sz="0" w:space="0" w:color="auto"/>
            <w:bottom w:val="none" w:sz="0" w:space="0" w:color="auto"/>
            <w:right w:val="none" w:sz="0" w:space="0" w:color="auto"/>
          </w:divBdr>
          <w:divsChild>
            <w:div w:id="1046101408">
              <w:marLeft w:val="0"/>
              <w:marRight w:val="0"/>
              <w:marTop w:val="0"/>
              <w:marBottom w:val="0"/>
              <w:divBdr>
                <w:top w:val="none" w:sz="0" w:space="0" w:color="auto"/>
                <w:left w:val="none" w:sz="0" w:space="0" w:color="auto"/>
                <w:bottom w:val="none" w:sz="0" w:space="0" w:color="auto"/>
                <w:right w:val="none" w:sz="0" w:space="0" w:color="auto"/>
              </w:divBdr>
              <w:divsChild>
                <w:div w:id="20253577">
                  <w:marLeft w:val="0"/>
                  <w:marRight w:val="0"/>
                  <w:marTop w:val="0"/>
                  <w:marBottom w:val="0"/>
                  <w:divBdr>
                    <w:top w:val="none" w:sz="0" w:space="0" w:color="auto"/>
                    <w:left w:val="none" w:sz="0" w:space="0" w:color="auto"/>
                    <w:bottom w:val="none" w:sz="0" w:space="0" w:color="auto"/>
                    <w:right w:val="none" w:sz="0" w:space="0" w:color="auto"/>
                  </w:divBdr>
                </w:div>
                <w:div w:id="31420974">
                  <w:marLeft w:val="0"/>
                  <w:marRight w:val="0"/>
                  <w:marTop w:val="0"/>
                  <w:marBottom w:val="0"/>
                  <w:divBdr>
                    <w:top w:val="none" w:sz="0" w:space="0" w:color="auto"/>
                    <w:left w:val="none" w:sz="0" w:space="0" w:color="auto"/>
                    <w:bottom w:val="none" w:sz="0" w:space="0" w:color="auto"/>
                    <w:right w:val="none" w:sz="0" w:space="0" w:color="auto"/>
                  </w:divBdr>
                  <w:divsChild>
                    <w:div w:id="377507947">
                      <w:marLeft w:val="0"/>
                      <w:marRight w:val="0"/>
                      <w:marTop w:val="0"/>
                      <w:marBottom w:val="0"/>
                      <w:divBdr>
                        <w:top w:val="none" w:sz="0" w:space="0" w:color="auto"/>
                        <w:left w:val="none" w:sz="0" w:space="0" w:color="auto"/>
                        <w:bottom w:val="none" w:sz="0" w:space="0" w:color="auto"/>
                        <w:right w:val="none" w:sz="0" w:space="0" w:color="auto"/>
                      </w:divBdr>
                    </w:div>
                    <w:div w:id="1215779840">
                      <w:marLeft w:val="0"/>
                      <w:marRight w:val="0"/>
                      <w:marTop w:val="0"/>
                      <w:marBottom w:val="0"/>
                      <w:divBdr>
                        <w:top w:val="none" w:sz="0" w:space="0" w:color="auto"/>
                        <w:left w:val="none" w:sz="0" w:space="0" w:color="auto"/>
                        <w:bottom w:val="none" w:sz="0" w:space="0" w:color="auto"/>
                        <w:right w:val="none" w:sz="0" w:space="0" w:color="auto"/>
                      </w:divBdr>
                    </w:div>
                  </w:divsChild>
                </w:div>
                <w:div w:id="157967787">
                  <w:marLeft w:val="0"/>
                  <w:marRight w:val="0"/>
                  <w:marTop w:val="0"/>
                  <w:marBottom w:val="0"/>
                  <w:divBdr>
                    <w:top w:val="none" w:sz="0" w:space="0" w:color="auto"/>
                    <w:left w:val="none" w:sz="0" w:space="0" w:color="auto"/>
                    <w:bottom w:val="none" w:sz="0" w:space="0" w:color="auto"/>
                    <w:right w:val="none" w:sz="0" w:space="0" w:color="auto"/>
                  </w:divBdr>
                  <w:divsChild>
                    <w:div w:id="703867527">
                      <w:marLeft w:val="0"/>
                      <w:marRight w:val="0"/>
                      <w:marTop w:val="0"/>
                      <w:marBottom w:val="0"/>
                      <w:divBdr>
                        <w:top w:val="none" w:sz="0" w:space="0" w:color="auto"/>
                        <w:left w:val="none" w:sz="0" w:space="0" w:color="auto"/>
                        <w:bottom w:val="none" w:sz="0" w:space="0" w:color="auto"/>
                        <w:right w:val="none" w:sz="0" w:space="0" w:color="auto"/>
                      </w:divBdr>
                    </w:div>
                  </w:divsChild>
                </w:div>
                <w:div w:id="165675653">
                  <w:marLeft w:val="0"/>
                  <w:marRight w:val="0"/>
                  <w:marTop w:val="0"/>
                  <w:marBottom w:val="0"/>
                  <w:divBdr>
                    <w:top w:val="none" w:sz="0" w:space="0" w:color="auto"/>
                    <w:left w:val="none" w:sz="0" w:space="0" w:color="auto"/>
                    <w:bottom w:val="none" w:sz="0" w:space="0" w:color="auto"/>
                    <w:right w:val="none" w:sz="0" w:space="0" w:color="auto"/>
                  </w:divBdr>
                  <w:divsChild>
                    <w:div w:id="837038477">
                      <w:marLeft w:val="0"/>
                      <w:marRight w:val="0"/>
                      <w:marTop w:val="0"/>
                      <w:marBottom w:val="0"/>
                      <w:divBdr>
                        <w:top w:val="none" w:sz="0" w:space="0" w:color="auto"/>
                        <w:left w:val="none" w:sz="0" w:space="0" w:color="auto"/>
                        <w:bottom w:val="none" w:sz="0" w:space="0" w:color="auto"/>
                        <w:right w:val="none" w:sz="0" w:space="0" w:color="auto"/>
                      </w:divBdr>
                    </w:div>
                  </w:divsChild>
                </w:div>
                <w:div w:id="236862017">
                  <w:marLeft w:val="0"/>
                  <w:marRight w:val="0"/>
                  <w:marTop w:val="0"/>
                  <w:marBottom w:val="0"/>
                  <w:divBdr>
                    <w:top w:val="none" w:sz="0" w:space="0" w:color="auto"/>
                    <w:left w:val="none" w:sz="0" w:space="0" w:color="auto"/>
                    <w:bottom w:val="none" w:sz="0" w:space="0" w:color="auto"/>
                    <w:right w:val="none" w:sz="0" w:space="0" w:color="auto"/>
                  </w:divBdr>
                </w:div>
                <w:div w:id="244850964">
                  <w:marLeft w:val="0"/>
                  <w:marRight w:val="0"/>
                  <w:marTop w:val="0"/>
                  <w:marBottom w:val="0"/>
                  <w:divBdr>
                    <w:top w:val="none" w:sz="0" w:space="0" w:color="auto"/>
                    <w:left w:val="none" w:sz="0" w:space="0" w:color="auto"/>
                    <w:bottom w:val="none" w:sz="0" w:space="0" w:color="auto"/>
                    <w:right w:val="none" w:sz="0" w:space="0" w:color="auto"/>
                  </w:divBdr>
                </w:div>
                <w:div w:id="247931281">
                  <w:marLeft w:val="0"/>
                  <w:marRight w:val="0"/>
                  <w:marTop w:val="0"/>
                  <w:marBottom w:val="0"/>
                  <w:divBdr>
                    <w:top w:val="none" w:sz="0" w:space="0" w:color="auto"/>
                    <w:left w:val="none" w:sz="0" w:space="0" w:color="auto"/>
                    <w:bottom w:val="none" w:sz="0" w:space="0" w:color="auto"/>
                    <w:right w:val="none" w:sz="0" w:space="0" w:color="auto"/>
                  </w:divBdr>
                  <w:divsChild>
                    <w:div w:id="2083063041">
                      <w:marLeft w:val="0"/>
                      <w:marRight w:val="0"/>
                      <w:marTop w:val="0"/>
                      <w:marBottom w:val="0"/>
                      <w:divBdr>
                        <w:top w:val="none" w:sz="0" w:space="0" w:color="auto"/>
                        <w:left w:val="none" w:sz="0" w:space="0" w:color="auto"/>
                        <w:bottom w:val="none" w:sz="0" w:space="0" w:color="auto"/>
                        <w:right w:val="none" w:sz="0" w:space="0" w:color="auto"/>
                      </w:divBdr>
                    </w:div>
                  </w:divsChild>
                </w:div>
                <w:div w:id="257179868">
                  <w:marLeft w:val="0"/>
                  <w:marRight w:val="0"/>
                  <w:marTop w:val="0"/>
                  <w:marBottom w:val="0"/>
                  <w:divBdr>
                    <w:top w:val="none" w:sz="0" w:space="0" w:color="auto"/>
                    <w:left w:val="none" w:sz="0" w:space="0" w:color="auto"/>
                    <w:bottom w:val="none" w:sz="0" w:space="0" w:color="auto"/>
                    <w:right w:val="none" w:sz="0" w:space="0" w:color="auto"/>
                  </w:divBdr>
                  <w:divsChild>
                    <w:div w:id="1284191700">
                      <w:marLeft w:val="0"/>
                      <w:marRight w:val="0"/>
                      <w:marTop w:val="0"/>
                      <w:marBottom w:val="0"/>
                      <w:divBdr>
                        <w:top w:val="none" w:sz="0" w:space="0" w:color="auto"/>
                        <w:left w:val="none" w:sz="0" w:space="0" w:color="auto"/>
                        <w:bottom w:val="none" w:sz="0" w:space="0" w:color="auto"/>
                        <w:right w:val="none" w:sz="0" w:space="0" w:color="auto"/>
                      </w:divBdr>
                    </w:div>
                  </w:divsChild>
                </w:div>
                <w:div w:id="277419845">
                  <w:marLeft w:val="0"/>
                  <w:marRight w:val="0"/>
                  <w:marTop w:val="0"/>
                  <w:marBottom w:val="0"/>
                  <w:divBdr>
                    <w:top w:val="none" w:sz="0" w:space="0" w:color="auto"/>
                    <w:left w:val="none" w:sz="0" w:space="0" w:color="auto"/>
                    <w:bottom w:val="none" w:sz="0" w:space="0" w:color="auto"/>
                    <w:right w:val="none" w:sz="0" w:space="0" w:color="auto"/>
                  </w:divBdr>
                  <w:divsChild>
                    <w:div w:id="2126580323">
                      <w:marLeft w:val="0"/>
                      <w:marRight w:val="0"/>
                      <w:marTop w:val="0"/>
                      <w:marBottom w:val="0"/>
                      <w:divBdr>
                        <w:top w:val="none" w:sz="0" w:space="0" w:color="auto"/>
                        <w:left w:val="none" w:sz="0" w:space="0" w:color="auto"/>
                        <w:bottom w:val="none" w:sz="0" w:space="0" w:color="auto"/>
                        <w:right w:val="none" w:sz="0" w:space="0" w:color="auto"/>
                      </w:divBdr>
                    </w:div>
                  </w:divsChild>
                </w:div>
                <w:div w:id="312375269">
                  <w:marLeft w:val="0"/>
                  <w:marRight w:val="0"/>
                  <w:marTop w:val="0"/>
                  <w:marBottom w:val="0"/>
                  <w:divBdr>
                    <w:top w:val="none" w:sz="0" w:space="0" w:color="auto"/>
                    <w:left w:val="none" w:sz="0" w:space="0" w:color="auto"/>
                    <w:bottom w:val="none" w:sz="0" w:space="0" w:color="auto"/>
                    <w:right w:val="none" w:sz="0" w:space="0" w:color="auto"/>
                  </w:divBdr>
                </w:div>
                <w:div w:id="345181874">
                  <w:marLeft w:val="0"/>
                  <w:marRight w:val="0"/>
                  <w:marTop w:val="0"/>
                  <w:marBottom w:val="0"/>
                  <w:divBdr>
                    <w:top w:val="none" w:sz="0" w:space="0" w:color="auto"/>
                    <w:left w:val="none" w:sz="0" w:space="0" w:color="auto"/>
                    <w:bottom w:val="none" w:sz="0" w:space="0" w:color="auto"/>
                    <w:right w:val="none" w:sz="0" w:space="0" w:color="auto"/>
                  </w:divBdr>
                  <w:divsChild>
                    <w:div w:id="1526941693">
                      <w:marLeft w:val="0"/>
                      <w:marRight w:val="0"/>
                      <w:marTop w:val="0"/>
                      <w:marBottom w:val="0"/>
                      <w:divBdr>
                        <w:top w:val="none" w:sz="0" w:space="0" w:color="auto"/>
                        <w:left w:val="none" w:sz="0" w:space="0" w:color="auto"/>
                        <w:bottom w:val="none" w:sz="0" w:space="0" w:color="auto"/>
                        <w:right w:val="none" w:sz="0" w:space="0" w:color="auto"/>
                      </w:divBdr>
                    </w:div>
                    <w:div w:id="1638608092">
                      <w:marLeft w:val="0"/>
                      <w:marRight w:val="0"/>
                      <w:marTop w:val="0"/>
                      <w:marBottom w:val="0"/>
                      <w:divBdr>
                        <w:top w:val="none" w:sz="0" w:space="0" w:color="auto"/>
                        <w:left w:val="none" w:sz="0" w:space="0" w:color="auto"/>
                        <w:bottom w:val="none" w:sz="0" w:space="0" w:color="auto"/>
                        <w:right w:val="none" w:sz="0" w:space="0" w:color="auto"/>
                      </w:divBdr>
                    </w:div>
                  </w:divsChild>
                </w:div>
                <w:div w:id="406457194">
                  <w:marLeft w:val="0"/>
                  <w:marRight w:val="0"/>
                  <w:marTop w:val="0"/>
                  <w:marBottom w:val="0"/>
                  <w:divBdr>
                    <w:top w:val="none" w:sz="0" w:space="0" w:color="auto"/>
                    <w:left w:val="none" w:sz="0" w:space="0" w:color="auto"/>
                    <w:bottom w:val="none" w:sz="0" w:space="0" w:color="auto"/>
                    <w:right w:val="none" w:sz="0" w:space="0" w:color="auto"/>
                  </w:divBdr>
                  <w:divsChild>
                    <w:div w:id="1124079104">
                      <w:marLeft w:val="0"/>
                      <w:marRight w:val="0"/>
                      <w:marTop w:val="0"/>
                      <w:marBottom w:val="0"/>
                      <w:divBdr>
                        <w:top w:val="none" w:sz="0" w:space="0" w:color="auto"/>
                        <w:left w:val="none" w:sz="0" w:space="0" w:color="auto"/>
                        <w:bottom w:val="none" w:sz="0" w:space="0" w:color="auto"/>
                        <w:right w:val="none" w:sz="0" w:space="0" w:color="auto"/>
                      </w:divBdr>
                    </w:div>
                  </w:divsChild>
                </w:div>
                <w:div w:id="412775847">
                  <w:marLeft w:val="0"/>
                  <w:marRight w:val="0"/>
                  <w:marTop w:val="0"/>
                  <w:marBottom w:val="0"/>
                  <w:divBdr>
                    <w:top w:val="none" w:sz="0" w:space="0" w:color="auto"/>
                    <w:left w:val="none" w:sz="0" w:space="0" w:color="auto"/>
                    <w:bottom w:val="none" w:sz="0" w:space="0" w:color="auto"/>
                    <w:right w:val="none" w:sz="0" w:space="0" w:color="auto"/>
                  </w:divBdr>
                </w:div>
                <w:div w:id="425805686">
                  <w:marLeft w:val="0"/>
                  <w:marRight w:val="0"/>
                  <w:marTop w:val="0"/>
                  <w:marBottom w:val="0"/>
                  <w:divBdr>
                    <w:top w:val="none" w:sz="0" w:space="0" w:color="auto"/>
                    <w:left w:val="none" w:sz="0" w:space="0" w:color="auto"/>
                    <w:bottom w:val="none" w:sz="0" w:space="0" w:color="auto"/>
                    <w:right w:val="none" w:sz="0" w:space="0" w:color="auto"/>
                  </w:divBdr>
                  <w:divsChild>
                    <w:div w:id="915089498">
                      <w:marLeft w:val="0"/>
                      <w:marRight w:val="0"/>
                      <w:marTop w:val="0"/>
                      <w:marBottom w:val="0"/>
                      <w:divBdr>
                        <w:top w:val="none" w:sz="0" w:space="0" w:color="auto"/>
                        <w:left w:val="none" w:sz="0" w:space="0" w:color="auto"/>
                        <w:bottom w:val="none" w:sz="0" w:space="0" w:color="auto"/>
                        <w:right w:val="none" w:sz="0" w:space="0" w:color="auto"/>
                      </w:divBdr>
                    </w:div>
                  </w:divsChild>
                </w:div>
                <w:div w:id="439883387">
                  <w:marLeft w:val="0"/>
                  <w:marRight w:val="0"/>
                  <w:marTop w:val="0"/>
                  <w:marBottom w:val="0"/>
                  <w:divBdr>
                    <w:top w:val="none" w:sz="0" w:space="0" w:color="auto"/>
                    <w:left w:val="none" w:sz="0" w:space="0" w:color="auto"/>
                    <w:bottom w:val="none" w:sz="0" w:space="0" w:color="auto"/>
                    <w:right w:val="none" w:sz="0" w:space="0" w:color="auto"/>
                  </w:divBdr>
                </w:div>
                <w:div w:id="461310036">
                  <w:marLeft w:val="0"/>
                  <w:marRight w:val="0"/>
                  <w:marTop w:val="0"/>
                  <w:marBottom w:val="0"/>
                  <w:divBdr>
                    <w:top w:val="none" w:sz="0" w:space="0" w:color="auto"/>
                    <w:left w:val="none" w:sz="0" w:space="0" w:color="auto"/>
                    <w:bottom w:val="none" w:sz="0" w:space="0" w:color="auto"/>
                    <w:right w:val="none" w:sz="0" w:space="0" w:color="auto"/>
                  </w:divBdr>
                </w:div>
                <w:div w:id="465315788">
                  <w:marLeft w:val="0"/>
                  <w:marRight w:val="0"/>
                  <w:marTop w:val="0"/>
                  <w:marBottom w:val="0"/>
                  <w:divBdr>
                    <w:top w:val="none" w:sz="0" w:space="0" w:color="auto"/>
                    <w:left w:val="none" w:sz="0" w:space="0" w:color="auto"/>
                    <w:bottom w:val="none" w:sz="0" w:space="0" w:color="auto"/>
                    <w:right w:val="none" w:sz="0" w:space="0" w:color="auto"/>
                  </w:divBdr>
                </w:div>
                <w:div w:id="499975031">
                  <w:marLeft w:val="0"/>
                  <w:marRight w:val="0"/>
                  <w:marTop w:val="0"/>
                  <w:marBottom w:val="0"/>
                  <w:divBdr>
                    <w:top w:val="none" w:sz="0" w:space="0" w:color="auto"/>
                    <w:left w:val="none" w:sz="0" w:space="0" w:color="auto"/>
                    <w:bottom w:val="none" w:sz="0" w:space="0" w:color="auto"/>
                    <w:right w:val="none" w:sz="0" w:space="0" w:color="auto"/>
                  </w:divBdr>
                  <w:divsChild>
                    <w:div w:id="1482843072">
                      <w:marLeft w:val="0"/>
                      <w:marRight w:val="0"/>
                      <w:marTop w:val="0"/>
                      <w:marBottom w:val="0"/>
                      <w:divBdr>
                        <w:top w:val="none" w:sz="0" w:space="0" w:color="auto"/>
                        <w:left w:val="none" w:sz="0" w:space="0" w:color="auto"/>
                        <w:bottom w:val="none" w:sz="0" w:space="0" w:color="auto"/>
                        <w:right w:val="none" w:sz="0" w:space="0" w:color="auto"/>
                      </w:divBdr>
                    </w:div>
                    <w:div w:id="1537039009">
                      <w:marLeft w:val="0"/>
                      <w:marRight w:val="0"/>
                      <w:marTop w:val="0"/>
                      <w:marBottom w:val="0"/>
                      <w:divBdr>
                        <w:top w:val="none" w:sz="0" w:space="0" w:color="auto"/>
                        <w:left w:val="none" w:sz="0" w:space="0" w:color="auto"/>
                        <w:bottom w:val="none" w:sz="0" w:space="0" w:color="auto"/>
                        <w:right w:val="none" w:sz="0" w:space="0" w:color="auto"/>
                      </w:divBdr>
                    </w:div>
                  </w:divsChild>
                </w:div>
                <w:div w:id="524756363">
                  <w:marLeft w:val="0"/>
                  <w:marRight w:val="0"/>
                  <w:marTop w:val="375"/>
                  <w:marBottom w:val="150"/>
                  <w:divBdr>
                    <w:top w:val="none" w:sz="0" w:space="0" w:color="auto"/>
                    <w:left w:val="none" w:sz="0" w:space="0" w:color="auto"/>
                    <w:bottom w:val="none" w:sz="0" w:space="0" w:color="auto"/>
                    <w:right w:val="none" w:sz="0" w:space="0" w:color="auto"/>
                  </w:divBdr>
                </w:div>
                <w:div w:id="528882620">
                  <w:marLeft w:val="0"/>
                  <w:marRight w:val="0"/>
                  <w:marTop w:val="0"/>
                  <w:marBottom w:val="0"/>
                  <w:divBdr>
                    <w:top w:val="none" w:sz="0" w:space="0" w:color="auto"/>
                    <w:left w:val="none" w:sz="0" w:space="0" w:color="auto"/>
                    <w:bottom w:val="none" w:sz="0" w:space="0" w:color="auto"/>
                    <w:right w:val="none" w:sz="0" w:space="0" w:color="auto"/>
                  </w:divBdr>
                </w:div>
                <w:div w:id="542444565">
                  <w:marLeft w:val="0"/>
                  <w:marRight w:val="0"/>
                  <w:marTop w:val="0"/>
                  <w:marBottom w:val="0"/>
                  <w:divBdr>
                    <w:top w:val="none" w:sz="0" w:space="0" w:color="auto"/>
                    <w:left w:val="none" w:sz="0" w:space="0" w:color="auto"/>
                    <w:bottom w:val="none" w:sz="0" w:space="0" w:color="auto"/>
                    <w:right w:val="none" w:sz="0" w:space="0" w:color="auto"/>
                  </w:divBdr>
                  <w:divsChild>
                    <w:div w:id="546378130">
                      <w:marLeft w:val="0"/>
                      <w:marRight w:val="0"/>
                      <w:marTop w:val="0"/>
                      <w:marBottom w:val="0"/>
                      <w:divBdr>
                        <w:top w:val="none" w:sz="0" w:space="0" w:color="auto"/>
                        <w:left w:val="none" w:sz="0" w:space="0" w:color="auto"/>
                        <w:bottom w:val="none" w:sz="0" w:space="0" w:color="auto"/>
                        <w:right w:val="none" w:sz="0" w:space="0" w:color="auto"/>
                      </w:divBdr>
                    </w:div>
                    <w:div w:id="1748460288">
                      <w:marLeft w:val="0"/>
                      <w:marRight w:val="0"/>
                      <w:marTop w:val="0"/>
                      <w:marBottom w:val="0"/>
                      <w:divBdr>
                        <w:top w:val="none" w:sz="0" w:space="0" w:color="auto"/>
                        <w:left w:val="none" w:sz="0" w:space="0" w:color="auto"/>
                        <w:bottom w:val="none" w:sz="0" w:space="0" w:color="auto"/>
                        <w:right w:val="none" w:sz="0" w:space="0" w:color="auto"/>
                      </w:divBdr>
                    </w:div>
                  </w:divsChild>
                </w:div>
                <w:div w:id="591551956">
                  <w:marLeft w:val="0"/>
                  <w:marRight w:val="0"/>
                  <w:marTop w:val="375"/>
                  <w:marBottom w:val="150"/>
                  <w:divBdr>
                    <w:top w:val="none" w:sz="0" w:space="0" w:color="auto"/>
                    <w:left w:val="none" w:sz="0" w:space="0" w:color="auto"/>
                    <w:bottom w:val="none" w:sz="0" w:space="0" w:color="auto"/>
                    <w:right w:val="none" w:sz="0" w:space="0" w:color="auto"/>
                  </w:divBdr>
                </w:div>
                <w:div w:id="664211435">
                  <w:marLeft w:val="0"/>
                  <w:marRight w:val="0"/>
                  <w:marTop w:val="0"/>
                  <w:marBottom w:val="0"/>
                  <w:divBdr>
                    <w:top w:val="none" w:sz="0" w:space="0" w:color="auto"/>
                    <w:left w:val="none" w:sz="0" w:space="0" w:color="auto"/>
                    <w:bottom w:val="none" w:sz="0" w:space="0" w:color="auto"/>
                    <w:right w:val="none" w:sz="0" w:space="0" w:color="auto"/>
                  </w:divBdr>
                </w:div>
                <w:div w:id="690911311">
                  <w:marLeft w:val="0"/>
                  <w:marRight w:val="0"/>
                  <w:marTop w:val="0"/>
                  <w:marBottom w:val="0"/>
                  <w:divBdr>
                    <w:top w:val="none" w:sz="0" w:space="0" w:color="auto"/>
                    <w:left w:val="none" w:sz="0" w:space="0" w:color="auto"/>
                    <w:bottom w:val="none" w:sz="0" w:space="0" w:color="auto"/>
                    <w:right w:val="none" w:sz="0" w:space="0" w:color="auto"/>
                  </w:divBdr>
                </w:div>
                <w:div w:id="696278313">
                  <w:marLeft w:val="0"/>
                  <w:marRight w:val="0"/>
                  <w:marTop w:val="0"/>
                  <w:marBottom w:val="0"/>
                  <w:divBdr>
                    <w:top w:val="none" w:sz="0" w:space="0" w:color="auto"/>
                    <w:left w:val="none" w:sz="0" w:space="0" w:color="auto"/>
                    <w:bottom w:val="none" w:sz="0" w:space="0" w:color="auto"/>
                    <w:right w:val="none" w:sz="0" w:space="0" w:color="auto"/>
                  </w:divBdr>
                </w:div>
                <w:div w:id="697314401">
                  <w:marLeft w:val="0"/>
                  <w:marRight w:val="0"/>
                  <w:marTop w:val="0"/>
                  <w:marBottom w:val="0"/>
                  <w:divBdr>
                    <w:top w:val="none" w:sz="0" w:space="0" w:color="auto"/>
                    <w:left w:val="none" w:sz="0" w:space="0" w:color="auto"/>
                    <w:bottom w:val="none" w:sz="0" w:space="0" w:color="auto"/>
                    <w:right w:val="none" w:sz="0" w:space="0" w:color="auto"/>
                  </w:divBdr>
                </w:div>
                <w:div w:id="712929382">
                  <w:marLeft w:val="0"/>
                  <w:marRight w:val="0"/>
                  <w:marTop w:val="375"/>
                  <w:marBottom w:val="150"/>
                  <w:divBdr>
                    <w:top w:val="none" w:sz="0" w:space="0" w:color="auto"/>
                    <w:left w:val="none" w:sz="0" w:space="0" w:color="auto"/>
                    <w:bottom w:val="none" w:sz="0" w:space="0" w:color="auto"/>
                    <w:right w:val="none" w:sz="0" w:space="0" w:color="auto"/>
                  </w:divBdr>
                </w:div>
                <w:div w:id="742604320">
                  <w:marLeft w:val="0"/>
                  <w:marRight w:val="0"/>
                  <w:marTop w:val="0"/>
                  <w:marBottom w:val="0"/>
                  <w:divBdr>
                    <w:top w:val="none" w:sz="0" w:space="0" w:color="auto"/>
                    <w:left w:val="none" w:sz="0" w:space="0" w:color="auto"/>
                    <w:bottom w:val="none" w:sz="0" w:space="0" w:color="auto"/>
                    <w:right w:val="none" w:sz="0" w:space="0" w:color="auto"/>
                  </w:divBdr>
                </w:div>
                <w:div w:id="750352141">
                  <w:marLeft w:val="0"/>
                  <w:marRight w:val="0"/>
                  <w:marTop w:val="0"/>
                  <w:marBottom w:val="0"/>
                  <w:divBdr>
                    <w:top w:val="none" w:sz="0" w:space="0" w:color="auto"/>
                    <w:left w:val="none" w:sz="0" w:space="0" w:color="auto"/>
                    <w:bottom w:val="none" w:sz="0" w:space="0" w:color="auto"/>
                    <w:right w:val="none" w:sz="0" w:space="0" w:color="auto"/>
                  </w:divBdr>
                </w:div>
                <w:div w:id="814031281">
                  <w:marLeft w:val="0"/>
                  <w:marRight w:val="0"/>
                  <w:marTop w:val="0"/>
                  <w:marBottom w:val="0"/>
                  <w:divBdr>
                    <w:top w:val="none" w:sz="0" w:space="0" w:color="auto"/>
                    <w:left w:val="none" w:sz="0" w:space="0" w:color="auto"/>
                    <w:bottom w:val="none" w:sz="0" w:space="0" w:color="auto"/>
                    <w:right w:val="none" w:sz="0" w:space="0" w:color="auto"/>
                  </w:divBdr>
                  <w:divsChild>
                    <w:div w:id="14157447">
                      <w:marLeft w:val="0"/>
                      <w:marRight w:val="0"/>
                      <w:marTop w:val="0"/>
                      <w:marBottom w:val="0"/>
                      <w:divBdr>
                        <w:top w:val="none" w:sz="0" w:space="0" w:color="auto"/>
                        <w:left w:val="none" w:sz="0" w:space="0" w:color="auto"/>
                        <w:bottom w:val="none" w:sz="0" w:space="0" w:color="auto"/>
                        <w:right w:val="none" w:sz="0" w:space="0" w:color="auto"/>
                      </w:divBdr>
                    </w:div>
                    <w:div w:id="1046107479">
                      <w:marLeft w:val="0"/>
                      <w:marRight w:val="0"/>
                      <w:marTop w:val="0"/>
                      <w:marBottom w:val="0"/>
                      <w:divBdr>
                        <w:top w:val="none" w:sz="0" w:space="0" w:color="auto"/>
                        <w:left w:val="none" w:sz="0" w:space="0" w:color="auto"/>
                        <w:bottom w:val="none" w:sz="0" w:space="0" w:color="auto"/>
                        <w:right w:val="none" w:sz="0" w:space="0" w:color="auto"/>
                      </w:divBdr>
                    </w:div>
                    <w:div w:id="1864634655">
                      <w:marLeft w:val="0"/>
                      <w:marRight w:val="0"/>
                      <w:marTop w:val="0"/>
                      <w:marBottom w:val="0"/>
                      <w:divBdr>
                        <w:top w:val="none" w:sz="0" w:space="0" w:color="auto"/>
                        <w:left w:val="none" w:sz="0" w:space="0" w:color="auto"/>
                        <w:bottom w:val="none" w:sz="0" w:space="0" w:color="auto"/>
                        <w:right w:val="none" w:sz="0" w:space="0" w:color="auto"/>
                      </w:divBdr>
                    </w:div>
                  </w:divsChild>
                </w:div>
                <w:div w:id="834538025">
                  <w:marLeft w:val="0"/>
                  <w:marRight w:val="0"/>
                  <w:marTop w:val="0"/>
                  <w:marBottom w:val="0"/>
                  <w:divBdr>
                    <w:top w:val="none" w:sz="0" w:space="0" w:color="auto"/>
                    <w:left w:val="none" w:sz="0" w:space="0" w:color="auto"/>
                    <w:bottom w:val="none" w:sz="0" w:space="0" w:color="auto"/>
                    <w:right w:val="none" w:sz="0" w:space="0" w:color="auto"/>
                  </w:divBdr>
                </w:div>
                <w:div w:id="861091141">
                  <w:marLeft w:val="0"/>
                  <w:marRight w:val="0"/>
                  <w:marTop w:val="375"/>
                  <w:marBottom w:val="150"/>
                  <w:divBdr>
                    <w:top w:val="none" w:sz="0" w:space="0" w:color="auto"/>
                    <w:left w:val="none" w:sz="0" w:space="0" w:color="auto"/>
                    <w:bottom w:val="none" w:sz="0" w:space="0" w:color="auto"/>
                    <w:right w:val="none" w:sz="0" w:space="0" w:color="auto"/>
                  </w:divBdr>
                </w:div>
                <w:div w:id="949506996">
                  <w:marLeft w:val="0"/>
                  <w:marRight w:val="0"/>
                  <w:marTop w:val="0"/>
                  <w:marBottom w:val="0"/>
                  <w:divBdr>
                    <w:top w:val="none" w:sz="0" w:space="0" w:color="auto"/>
                    <w:left w:val="none" w:sz="0" w:space="0" w:color="auto"/>
                    <w:bottom w:val="none" w:sz="0" w:space="0" w:color="auto"/>
                    <w:right w:val="none" w:sz="0" w:space="0" w:color="auto"/>
                  </w:divBdr>
                </w:div>
                <w:div w:id="959334228">
                  <w:marLeft w:val="0"/>
                  <w:marRight w:val="0"/>
                  <w:marTop w:val="375"/>
                  <w:marBottom w:val="15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000818503">
                  <w:marLeft w:val="0"/>
                  <w:marRight w:val="0"/>
                  <w:marTop w:val="0"/>
                  <w:marBottom w:val="0"/>
                  <w:divBdr>
                    <w:top w:val="none" w:sz="0" w:space="0" w:color="auto"/>
                    <w:left w:val="none" w:sz="0" w:space="0" w:color="auto"/>
                    <w:bottom w:val="none" w:sz="0" w:space="0" w:color="auto"/>
                    <w:right w:val="none" w:sz="0" w:space="0" w:color="auto"/>
                  </w:divBdr>
                </w:div>
                <w:div w:id="1041124932">
                  <w:marLeft w:val="0"/>
                  <w:marRight w:val="0"/>
                  <w:marTop w:val="0"/>
                  <w:marBottom w:val="0"/>
                  <w:divBdr>
                    <w:top w:val="none" w:sz="0" w:space="0" w:color="auto"/>
                    <w:left w:val="none" w:sz="0" w:space="0" w:color="auto"/>
                    <w:bottom w:val="none" w:sz="0" w:space="0" w:color="auto"/>
                    <w:right w:val="none" w:sz="0" w:space="0" w:color="auto"/>
                  </w:divBdr>
                  <w:divsChild>
                    <w:div w:id="494221502">
                      <w:marLeft w:val="0"/>
                      <w:marRight w:val="0"/>
                      <w:marTop w:val="0"/>
                      <w:marBottom w:val="0"/>
                      <w:divBdr>
                        <w:top w:val="none" w:sz="0" w:space="0" w:color="auto"/>
                        <w:left w:val="none" w:sz="0" w:space="0" w:color="auto"/>
                        <w:bottom w:val="none" w:sz="0" w:space="0" w:color="auto"/>
                        <w:right w:val="none" w:sz="0" w:space="0" w:color="auto"/>
                      </w:divBdr>
                    </w:div>
                    <w:div w:id="1596816520">
                      <w:marLeft w:val="0"/>
                      <w:marRight w:val="0"/>
                      <w:marTop w:val="0"/>
                      <w:marBottom w:val="0"/>
                      <w:divBdr>
                        <w:top w:val="none" w:sz="0" w:space="0" w:color="auto"/>
                        <w:left w:val="none" w:sz="0" w:space="0" w:color="auto"/>
                        <w:bottom w:val="none" w:sz="0" w:space="0" w:color="auto"/>
                        <w:right w:val="none" w:sz="0" w:space="0" w:color="auto"/>
                      </w:divBdr>
                    </w:div>
                  </w:divsChild>
                </w:div>
                <w:div w:id="1052119504">
                  <w:marLeft w:val="0"/>
                  <w:marRight w:val="0"/>
                  <w:marTop w:val="0"/>
                  <w:marBottom w:val="0"/>
                  <w:divBdr>
                    <w:top w:val="none" w:sz="0" w:space="0" w:color="auto"/>
                    <w:left w:val="none" w:sz="0" w:space="0" w:color="auto"/>
                    <w:bottom w:val="none" w:sz="0" w:space="0" w:color="auto"/>
                    <w:right w:val="none" w:sz="0" w:space="0" w:color="auto"/>
                  </w:divBdr>
                </w:div>
                <w:div w:id="1056857140">
                  <w:marLeft w:val="0"/>
                  <w:marRight w:val="0"/>
                  <w:marTop w:val="0"/>
                  <w:marBottom w:val="0"/>
                  <w:divBdr>
                    <w:top w:val="none" w:sz="0" w:space="0" w:color="auto"/>
                    <w:left w:val="none" w:sz="0" w:space="0" w:color="auto"/>
                    <w:bottom w:val="none" w:sz="0" w:space="0" w:color="auto"/>
                    <w:right w:val="none" w:sz="0" w:space="0" w:color="auto"/>
                  </w:divBdr>
                  <w:divsChild>
                    <w:div w:id="1021585192">
                      <w:marLeft w:val="0"/>
                      <w:marRight w:val="0"/>
                      <w:marTop w:val="0"/>
                      <w:marBottom w:val="0"/>
                      <w:divBdr>
                        <w:top w:val="none" w:sz="0" w:space="0" w:color="auto"/>
                        <w:left w:val="none" w:sz="0" w:space="0" w:color="auto"/>
                        <w:bottom w:val="none" w:sz="0" w:space="0" w:color="auto"/>
                        <w:right w:val="none" w:sz="0" w:space="0" w:color="auto"/>
                      </w:divBdr>
                    </w:div>
                  </w:divsChild>
                </w:div>
                <w:div w:id="1066412785">
                  <w:marLeft w:val="0"/>
                  <w:marRight w:val="0"/>
                  <w:marTop w:val="0"/>
                  <w:marBottom w:val="0"/>
                  <w:divBdr>
                    <w:top w:val="none" w:sz="0" w:space="0" w:color="auto"/>
                    <w:left w:val="none" w:sz="0" w:space="0" w:color="auto"/>
                    <w:bottom w:val="none" w:sz="0" w:space="0" w:color="auto"/>
                    <w:right w:val="none" w:sz="0" w:space="0" w:color="auto"/>
                  </w:divBdr>
                </w:div>
                <w:div w:id="1086612505">
                  <w:marLeft w:val="0"/>
                  <w:marRight w:val="0"/>
                  <w:marTop w:val="375"/>
                  <w:marBottom w:val="150"/>
                  <w:divBdr>
                    <w:top w:val="none" w:sz="0" w:space="0" w:color="auto"/>
                    <w:left w:val="none" w:sz="0" w:space="0" w:color="auto"/>
                    <w:bottom w:val="none" w:sz="0" w:space="0" w:color="auto"/>
                    <w:right w:val="none" w:sz="0" w:space="0" w:color="auto"/>
                  </w:divBdr>
                </w:div>
                <w:div w:id="1108813269">
                  <w:marLeft w:val="0"/>
                  <w:marRight w:val="0"/>
                  <w:marTop w:val="0"/>
                  <w:marBottom w:val="0"/>
                  <w:divBdr>
                    <w:top w:val="none" w:sz="0" w:space="0" w:color="auto"/>
                    <w:left w:val="none" w:sz="0" w:space="0" w:color="auto"/>
                    <w:bottom w:val="none" w:sz="0" w:space="0" w:color="auto"/>
                    <w:right w:val="none" w:sz="0" w:space="0" w:color="auto"/>
                  </w:divBdr>
                  <w:divsChild>
                    <w:div w:id="1038310849">
                      <w:marLeft w:val="0"/>
                      <w:marRight w:val="0"/>
                      <w:marTop w:val="0"/>
                      <w:marBottom w:val="0"/>
                      <w:divBdr>
                        <w:top w:val="none" w:sz="0" w:space="0" w:color="auto"/>
                        <w:left w:val="none" w:sz="0" w:space="0" w:color="auto"/>
                        <w:bottom w:val="none" w:sz="0" w:space="0" w:color="auto"/>
                        <w:right w:val="none" w:sz="0" w:space="0" w:color="auto"/>
                      </w:divBdr>
                    </w:div>
                    <w:div w:id="1141120964">
                      <w:marLeft w:val="0"/>
                      <w:marRight w:val="0"/>
                      <w:marTop w:val="0"/>
                      <w:marBottom w:val="0"/>
                      <w:divBdr>
                        <w:top w:val="none" w:sz="0" w:space="0" w:color="auto"/>
                        <w:left w:val="none" w:sz="0" w:space="0" w:color="auto"/>
                        <w:bottom w:val="none" w:sz="0" w:space="0" w:color="auto"/>
                        <w:right w:val="none" w:sz="0" w:space="0" w:color="auto"/>
                      </w:divBdr>
                    </w:div>
                    <w:div w:id="1213691642">
                      <w:marLeft w:val="0"/>
                      <w:marRight w:val="0"/>
                      <w:marTop w:val="0"/>
                      <w:marBottom w:val="0"/>
                      <w:divBdr>
                        <w:top w:val="none" w:sz="0" w:space="0" w:color="auto"/>
                        <w:left w:val="none" w:sz="0" w:space="0" w:color="auto"/>
                        <w:bottom w:val="none" w:sz="0" w:space="0" w:color="auto"/>
                        <w:right w:val="none" w:sz="0" w:space="0" w:color="auto"/>
                      </w:divBdr>
                    </w:div>
                    <w:div w:id="1640571604">
                      <w:marLeft w:val="0"/>
                      <w:marRight w:val="0"/>
                      <w:marTop w:val="0"/>
                      <w:marBottom w:val="0"/>
                      <w:divBdr>
                        <w:top w:val="none" w:sz="0" w:space="0" w:color="auto"/>
                        <w:left w:val="none" w:sz="0" w:space="0" w:color="auto"/>
                        <w:bottom w:val="none" w:sz="0" w:space="0" w:color="auto"/>
                        <w:right w:val="none" w:sz="0" w:space="0" w:color="auto"/>
                      </w:divBdr>
                    </w:div>
                    <w:div w:id="2119716977">
                      <w:marLeft w:val="0"/>
                      <w:marRight w:val="0"/>
                      <w:marTop w:val="0"/>
                      <w:marBottom w:val="0"/>
                      <w:divBdr>
                        <w:top w:val="none" w:sz="0" w:space="0" w:color="auto"/>
                        <w:left w:val="none" w:sz="0" w:space="0" w:color="auto"/>
                        <w:bottom w:val="none" w:sz="0" w:space="0" w:color="auto"/>
                        <w:right w:val="none" w:sz="0" w:space="0" w:color="auto"/>
                      </w:divBdr>
                    </w:div>
                  </w:divsChild>
                </w:div>
                <w:div w:id="1127431385">
                  <w:marLeft w:val="0"/>
                  <w:marRight w:val="0"/>
                  <w:marTop w:val="0"/>
                  <w:marBottom w:val="0"/>
                  <w:divBdr>
                    <w:top w:val="none" w:sz="0" w:space="0" w:color="auto"/>
                    <w:left w:val="none" w:sz="0" w:space="0" w:color="auto"/>
                    <w:bottom w:val="none" w:sz="0" w:space="0" w:color="auto"/>
                    <w:right w:val="none" w:sz="0" w:space="0" w:color="auto"/>
                  </w:divBdr>
                  <w:divsChild>
                    <w:div w:id="224608216">
                      <w:marLeft w:val="0"/>
                      <w:marRight w:val="0"/>
                      <w:marTop w:val="0"/>
                      <w:marBottom w:val="0"/>
                      <w:divBdr>
                        <w:top w:val="none" w:sz="0" w:space="0" w:color="auto"/>
                        <w:left w:val="none" w:sz="0" w:space="0" w:color="auto"/>
                        <w:bottom w:val="none" w:sz="0" w:space="0" w:color="auto"/>
                        <w:right w:val="none" w:sz="0" w:space="0" w:color="auto"/>
                      </w:divBdr>
                    </w:div>
                    <w:div w:id="1326590926">
                      <w:marLeft w:val="0"/>
                      <w:marRight w:val="0"/>
                      <w:marTop w:val="0"/>
                      <w:marBottom w:val="0"/>
                      <w:divBdr>
                        <w:top w:val="none" w:sz="0" w:space="0" w:color="auto"/>
                        <w:left w:val="none" w:sz="0" w:space="0" w:color="auto"/>
                        <w:bottom w:val="none" w:sz="0" w:space="0" w:color="auto"/>
                        <w:right w:val="none" w:sz="0" w:space="0" w:color="auto"/>
                      </w:divBdr>
                    </w:div>
                  </w:divsChild>
                </w:div>
                <w:div w:id="1191332340">
                  <w:marLeft w:val="0"/>
                  <w:marRight w:val="0"/>
                  <w:marTop w:val="0"/>
                  <w:marBottom w:val="0"/>
                  <w:divBdr>
                    <w:top w:val="none" w:sz="0" w:space="0" w:color="auto"/>
                    <w:left w:val="none" w:sz="0" w:space="0" w:color="auto"/>
                    <w:bottom w:val="none" w:sz="0" w:space="0" w:color="auto"/>
                    <w:right w:val="none" w:sz="0" w:space="0" w:color="auto"/>
                  </w:divBdr>
                  <w:divsChild>
                    <w:div w:id="539165962">
                      <w:marLeft w:val="0"/>
                      <w:marRight w:val="0"/>
                      <w:marTop w:val="0"/>
                      <w:marBottom w:val="0"/>
                      <w:divBdr>
                        <w:top w:val="none" w:sz="0" w:space="0" w:color="auto"/>
                        <w:left w:val="none" w:sz="0" w:space="0" w:color="auto"/>
                        <w:bottom w:val="none" w:sz="0" w:space="0" w:color="auto"/>
                        <w:right w:val="none" w:sz="0" w:space="0" w:color="auto"/>
                      </w:divBdr>
                    </w:div>
                    <w:div w:id="1347708269">
                      <w:marLeft w:val="0"/>
                      <w:marRight w:val="0"/>
                      <w:marTop w:val="0"/>
                      <w:marBottom w:val="0"/>
                      <w:divBdr>
                        <w:top w:val="none" w:sz="0" w:space="0" w:color="auto"/>
                        <w:left w:val="none" w:sz="0" w:space="0" w:color="auto"/>
                        <w:bottom w:val="none" w:sz="0" w:space="0" w:color="auto"/>
                        <w:right w:val="none" w:sz="0" w:space="0" w:color="auto"/>
                      </w:divBdr>
                    </w:div>
                  </w:divsChild>
                </w:div>
                <w:div w:id="1255822261">
                  <w:marLeft w:val="0"/>
                  <w:marRight w:val="0"/>
                  <w:marTop w:val="0"/>
                  <w:marBottom w:val="0"/>
                  <w:divBdr>
                    <w:top w:val="none" w:sz="0" w:space="0" w:color="auto"/>
                    <w:left w:val="none" w:sz="0" w:space="0" w:color="auto"/>
                    <w:bottom w:val="none" w:sz="0" w:space="0" w:color="auto"/>
                    <w:right w:val="none" w:sz="0" w:space="0" w:color="auto"/>
                  </w:divBdr>
                  <w:divsChild>
                    <w:div w:id="1485312920">
                      <w:marLeft w:val="0"/>
                      <w:marRight w:val="0"/>
                      <w:marTop w:val="0"/>
                      <w:marBottom w:val="0"/>
                      <w:divBdr>
                        <w:top w:val="none" w:sz="0" w:space="0" w:color="auto"/>
                        <w:left w:val="none" w:sz="0" w:space="0" w:color="auto"/>
                        <w:bottom w:val="none" w:sz="0" w:space="0" w:color="auto"/>
                        <w:right w:val="none" w:sz="0" w:space="0" w:color="auto"/>
                      </w:divBdr>
                    </w:div>
                  </w:divsChild>
                </w:div>
                <w:div w:id="1264190878">
                  <w:marLeft w:val="0"/>
                  <w:marRight w:val="0"/>
                  <w:marTop w:val="375"/>
                  <w:marBottom w:val="150"/>
                  <w:divBdr>
                    <w:top w:val="none" w:sz="0" w:space="0" w:color="auto"/>
                    <w:left w:val="none" w:sz="0" w:space="0" w:color="auto"/>
                    <w:bottom w:val="none" w:sz="0" w:space="0" w:color="auto"/>
                    <w:right w:val="none" w:sz="0" w:space="0" w:color="auto"/>
                  </w:divBdr>
                </w:div>
                <w:div w:id="1269921905">
                  <w:marLeft w:val="0"/>
                  <w:marRight w:val="0"/>
                  <w:marTop w:val="0"/>
                  <w:marBottom w:val="0"/>
                  <w:divBdr>
                    <w:top w:val="none" w:sz="0" w:space="0" w:color="auto"/>
                    <w:left w:val="none" w:sz="0" w:space="0" w:color="auto"/>
                    <w:bottom w:val="none" w:sz="0" w:space="0" w:color="auto"/>
                    <w:right w:val="none" w:sz="0" w:space="0" w:color="auto"/>
                  </w:divBdr>
                </w:div>
                <w:div w:id="1380938298">
                  <w:marLeft w:val="0"/>
                  <w:marRight w:val="0"/>
                  <w:marTop w:val="0"/>
                  <w:marBottom w:val="0"/>
                  <w:divBdr>
                    <w:top w:val="none" w:sz="0" w:space="0" w:color="auto"/>
                    <w:left w:val="none" w:sz="0" w:space="0" w:color="auto"/>
                    <w:bottom w:val="none" w:sz="0" w:space="0" w:color="auto"/>
                    <w:right w:val="none" w:sz="0" w:space="0" w:color="auto"/>
                  </w:divBdr>
                  <w:divsChild>
                    <w:div w:id="1417051961">
                      <w:marLeft w:val="0"/>
                      <w:marRight w:val="0"/>
                      <w:marTop w:val="0"/>
                      <w:marBottom w:val="0"/>
                      <w:divBdr>
                        <w:top w:val="none" w:sz="0" w:space="0" w:color="auto"/>
                        <w:left w:val="none" w:sz="0" w:space="0" w:color="auto"/>
                        <w:bottom w:val="none" w:sz="0" w:space="0" w:color="auto"/>
                        <w:right w:val="none" w:sz="0" w:space="0" w:color="auto"/>
                      </w:divBdr>
                    </w:div>
                  </w:divsChild>
                </w:div>
                <w:div w:id="1390113154">
                  <w:marLeft w:val="0"/>
                  <w:marRight w:val="0"/>
                  <w:marTop w:val="0"/>
                  <w:marBottom w:val="0"/>
                  <w:divBdr>
                    <w:top w:val="none" w:sz="0" w:space="0" w:color="auto"/>
                    <w:left w:val="none" w:sz="0" w:space="0" w:color="auto"/>
                    <w:bottom w:val="none" w:sz="0" w:space="0" w:color="auto"/>
                    <w:right w:val="none" w:sz="0" w:space="0" w:color="auto"/>
                  </w:divBdr>
                </w:div>
                <w:div w:id="1424380612">
                  <w:marLeft w:val="0"/>
                  <w:marRight w:val="0"/>
                  <w:marTop w:val="0"/>
                  <w:marBottom w:val="0"/>
                  <w:divBdr>
                    <w:top w:val="none" w:sz="0" w:space="0" w:color="auto"/>
                    <w:left w:val="none" w:sz="0" w:space="0" w:color="auto"/>
                    <w:bottom w:val="none" w:sz="0" w:space="0" w:color="auto"/>
                    <w:right w:val="none" w:sz="0" w:space="0" w:color="auto"/>
                  </w:divBdr>
                  <w:divsChild>
                    <w:div w:id="1782408192">
                      <w:marLeft w:val="0"/>
                      <w:marRight w:val="0"/>
                      <w:marTop w:val="0"/>
                      <w:marBottom w:val="0"/>
                      <w:divBdr>
                        <w:top w:val="none" w:sz="0" w:space="0" w:color="auto"/>
                        <w:left w:val="none" w:sz="0" w:space="0" w:color="auto"/>
                        <w:bottom w:val="none" w:sz="0" w:space="0" w:color="auto"/>
                        <w:right w:val="none" w:sz="0" w:space="0" w:color="auto"/>
                      </w:divBdr>
                    </w:div>
                    <w:div w:id="2051223978">
                      <w:marLeft w:val="0"/>
                      <w:marRight w:val="0"/>
                      <w:marTop w:val="0"/>
                      <w:marBottom w:val="0"/>
                      <w:divBdr>
                        <w:top w:val="none" w:sz="0" w:space="0" w:color="auto"/>
                        <w:left w:val="none" w:sz="0" w:space="0" w:color="auto"/>
                        <w:bottom w:val="none" w:sz="0" w:space="0" w:color="auto"/>
                        <w:right w:val="none" w:sz="0" w:space="0" w:color="auto"/>
                      </w:divBdr>
                    </w:div>
                  </w:divsChild>
                </w:div>
                <w:div w:id="1462335172">
                  <w:marLeft w:val="0"/>
                  <w:marRight w:val="0"/>
                  <w:marTop w:val="375"/>
                  <w:marBottom w:val="150"/>
                  <w:divBdr>
                    <w:top w:val="none" w:sz="0" w:space="0" w:color="auto"/>
                    <w:left w:val="none" w:sz="0" w:space="0" w:color="auto"/>
                    <w:bottom w:val="none" w:sz="0" w:space="0" w:color="auto"/>
                    <w:right w:val="none" w:sz="0" w:space="0" w:color="auto"/>
                  </w:divBdr>
                </w:div>
                <w:div w:id="1499930334">
                  <w:marLeft w:val="0"/>
                  <w:marRight w:val="0"/>
                  <w:marTop w:val="0"/>
                  <w:marBottom w:val="0"/>
                  <w:divBdr>
                    <w:top w:val="none" w:sz="0" w:space="0" w:color="auto"/>
                    <w:left w:val="none" w:sz="0" w:space="0" w:color="auto"/>
                    <w:bottom w:val="none" w:sz="0" w:space="0" w:color="auto"/>
                    <w:right w:val="none" w:sz="0" w:space="0" w:color="auto"/>
                  </w:divBdr>
                  <w:divsChild>
                    <w:div w:id="496963070">
                      <w:marLeft w:val="0"/>
                      <w:marRight w:val="0"/>
                      <w:marTop w:val="0"/>
                      <w:marBottom w:val="0"/>
                      <w:divBdr>
                        <w:top w:val="none" w:sz="0" w:space="0" w:color="auto"/>
                        <w:left w:val="none" w:sz="0" w:space="0" w:color="auto"/>
                        <w:bottom w:val="none" w:sz="0" w:space="0" w:color="auto"/>
                        <w:right w:val="none" w:sz="0" w:space="0" w:color="auto"/>
                      </w:divBdr>
                    </w:div>
                  </w:divsChild>
                </w:div>
                <w:div w:id="1578203001">
                  <w:marLeft w:val="0"/>
                  <w:marRight w:val="0"/>
                  <w:marTop w:val="0"/>
                  <w:marBottom w:val="0"/>
                  <w:divBdr>
                    <w:top w:val="none" w:sz="0" w:space="0" w:color="auto"/>
                    <w:left w:val="none" w:sz="0" w:space="0" w:color="auto"/>
                    <w:bottom w:val="none" w:sz="0" w:space="0" w:color="auto"/>
                    <w:right w:val="none" w:sz="0" w:space="0" w:color="auto"/>
                  </w:divBdr>
                </w:div>
                <w:div w:id="1599220363">
                  <w:marLeft w:val="0"/>
                  <w:marRight w:val="0"/>
                  <w:marTop w:val="0"/>
                  <w:marBottom w:val="0"/>
                  <w:divBdr>
                    <w:top w:val="none" w:sz="0" w:space="0" w:color="auto"/>
                    <w:left w:val="none" w:sz="0" w:space="0" w:color="auto"/>
                    <w:bottom w:val="none" w:sz="0" w:space="0" w:color="auto"/>
                    <w:right w:val="none" w:sz="0" w:space="0" w:color="auto"/>
                  </w:divBdr>
                </w:div>
                <w:div w:id="1617179387">
                  <w:marLeft w:val="0"/>
                  <w:marRight w:val="0"/>
                  <w:marTop w:val="375"/>
                  <w:marBottom w:val="150"/>
                  <w:divBdr>
                    <w:top w:val="none" w:sz="0" w:space="0" w:color="auto"/>
                    <w:left w:val="none" w:sz="0" w:space="0" w:color="auto"/>
                    <w:bottom w:val="none" w:sz="0" w:space="0" w:color="auto"/>
                    <w:right w:val="none" w:sz="0" w:space="0" w:color="auto"/>
                  </w:divBdr>
                </w:div>
                <w:div w:id="1712533489">
                  <w:marLeft w:val="0"/>
                  <w:marRight w:val="0"/>
                  <w:marTop w:val="0"/>
                  <w:marBottom w:val="0"/>
                  <w:divBdr>
                    <w:top w:val="none" w:sz="0" w:space="0" w:color="auto"/>
                    <w:left w:val="none" w:sz="0" w:space="0" w:color="auto"/>
                    <w:bottom w:val="none" w:sz="0" w:space="0" w:color="auto"/>
                    <w:right w:val="none" w:sz="0" w:space="0" w:color="auto"/>
                  </w:divBdr>
                </w:div>
                <w:div w:id="1715933270">
                  <w:marLeft w:val="0"/>
                  <w:marRight w:val="0"/>
                  <w:marTop w:val="0"/>
                  <w:marBottom w:val="0"/>
                  <w:divBdr>
                    <w:top w:val="none" w:sz="0" w:space="0" w:color="auto"/>
                    <w:left w:val="none" w:sz="0" w:space="0" w:color="auto"/>
                    <w:bottom w:val="none" w:sz="0" w:space="0" w:color="auto"/>
                    <w:right w:val="none" w:sz="0" w:space="0" w:color="auto"/>
                  </w:divBdr>
                </w:div>
                <w:div w:id="1719284571">
                  <w:marLeft w:val="0"/>
                  <w:marRight w:val="0"/>
                  <w:marTop w:val="0"/>
                  <w:marBottom w:val="0"/>
                  <w:divBdr>
                    <w:top w:val="none" w:sz="0" w:space="0" w:color="auto"/>
                    <w:left w:val="none" w:sz="0" w:space="0" w:color="auto"/>
                    <w:bottom w:val="none" w:sz="0" w:space="0" w:color="auto"/>
                    <w:right w:val="none" w:sz="0" w:space="0" w:color="auto"/>
                  </w:divBdr>
                </w:div>
                <w:div w:id="1736313761">
                  <w:marLeft w:val="0"/>
                  <w:marRight w:val="0"/>
                  <w:marTop w:val="0"/>
                  <w:marBottom w:val="0"/>
                  <w:divBdr>
                    <w:top w:val="none" w:sz="0" w:space="0" w:color="auto"/>
                    <w:left w:val="none" w:sz="0" w:space="0" w:color="auto"/>
                    <w:bottom w:val="none" w:sz="0" w:space="0" w:color="auto"/>
                    <w:right w:val="none" w:sz="0" w:space="0" w:color="auto"/>
                  </w:divBdr>
                  <w:divsChild>
                    <w:div w:id="121073646">
                      <w:marLeft w:val="0"/>
                      <w:marRight w:val="0"/>
                      <w:marTop w:val="0"/>
                      <w:marBottom w:val="0"/>
                      <w:divBdr>
                        <w:top w:val="none" w:sz="0" w:space="0" w:color="auto"/>
                        <w:left w:val="none" w:sz="0" w:space="0" w:color="auto"/>
                        <w:bottom w:val="none" w:sz="0" w:space="0" w:color="auto"/>
                        <w:right w:val="none" w:sz="0" w:space="0" w:color="auto"/>
                      </w:divBdr>
                    </w:div>
                    <w:div w:id="1181164960">
                      <w:marLeft w:val="0"/>
                      <w:marRight w:val="0"/>
                      <w:marTop w:val="0"/>
                      <w:marBottom w:val="0"/>
                      <w:divBdr>
                        <w:top w:val="none" w:sz="0" w:space="0" w:color="auto"/>
                        <w:left w:val="none" w:sz="0" w:space="0" w:color="auto"/>
                        <w:bottom w:val="none" w:sz="0" w:space="0" w:color="auto"/>
                        <w:right w:val="none" w:sz="0" w:space="0" w:color="auto"/>
                      </w:divBdr>
                    </w:div>
                  </w:divsChild>
                </w:div>
                <w:div w:id="1832676582">
                  <w:marLeft w:val="0"/>
                  <w:marRight w:val="0"/>
                  <w:marTop w:val="0"/>
                  <w:marBottom w:val="0"/>
                  <w:divBdr>
                    <w:top w:val="none" w:sz="0" w:space="0" w:color="auto"/>
                    <w:left w:val="none" w:sz="0" w:space="0" w:color="auto"/>
                    <w:bottom w:val="none" w:sz="0" w:space="0" w:color="auto"/>
                    <w:right w:val="none" w:sz="0" w:space="0" w:color="auto"/>
                  </w:divBdr>
                </w:div>
                <w:div w:id="1842355244">
                  <w:marLeft w:val="0"/>
                  <w:marRight w:val="0"/>
                  <w:marTop w:val="0"/>
                  <w:marBottom w:val="0"/>
                  <w:divBdr>
                    <w:top w:val="none" w:sz="0" w:space="0" w:color="auto"/>
                    <w:left w:val="none" w:sz="0" w:space="0" w:color="auto"/>
                    <w:bottom w:val="none" w:sz="0" w:space="0" w:color="auto"/>
                    <w:right w:val="none" w:sz="0" w:space="0" w:color="auto"/>
                  </w:divBdr>
                </w:div>
                <w:div w:id="1843936151">
                  <w:marLeft w:val="0"/>
                  <w:marRight w:val="0"/>
                  <w:marTop w:val="0"/>
                  <w:marBottom w:val="0"/>
                  <w:divBdr>
                    <w:top w:val="none" w:sz="0" w:space="0" w:color="auto"/>
                    <w:left w:val="none" w:sz="0" w:space="0" w:color="auto"/>
                    <w:bottom w:val="none" w:sz="0" w:space="0" w:color="auto"/>
                    <w:right w:val="none" w:sz="0" w:space="0" w:color="auto"/>
                  </w:divBdr>
                </w:div>
                <w:div w:id="1848010360">
                  <w:marLeft w:val="0"/>
                  <w:marRight w:val="0"/>
                  <w:marTop w:val="0"/>
                  <w:marBottom w:val="0"/>
                  <w:divBdr>
                    <w:top w:val="none" w:sz="0" w:space="0" w:color="auto"/>
                    <w:left w:val="none" w:sz="0" w:space="0" w:color="auto"/>
                    <w:bottom w:val="none" w:sz="0" w:space="0" w:color="auto"/>
                    <w:right w:val="none" w:sz="0" w:space="0" w:color="auto"/>
                  </w:divBdr>
                  <w:divsChild>
                    <w:div w:id="120150515">
                      <w:marLeft w:val="0"/>
                      <w:marRight w:val="0"/>
                      <w:marTop w:val="0"/>
                      <w:marBottom w:val="0"/>
                      <w:divBdr>
                        <w:top w:val="none" w:sz="0" w:space="0" w:color="auto"/>
                        <w:left w:val="none" w:sz="0" w:space="0" w:color="auto"/>
                        <w:bottom w:val="none" w:sz="0" w:space="0" w:color="auto"/>
                        <w:right w:val="none" w:sz="0" w:space="0" w:color="auto"/>
                      </w:divBdr>
                    </w:div>
                    <w:div w:id="552497959">
                      <w:marLeft w:val="0"/>
                      <w:marRight w:val="0"/>
                      <w:marTop w:val="0"/>
                      <w:marBottom w:val="0"/>
                      <w:divBdr>
                        <w:top w:val="none" w:sz="0" w:space="0" w:color="auto"/>
                        <w:left w:val="none" w:sz="0" w:space="0" w:color="auto"/>
                        <w:bottom w:val="none" w:sz="0" w:space="0" w:color="auto"/>
                        <w:right w:val="none" w:sz="0" w:space="0" w:color="auto"/>
                      </w:divBdr>
                    </w:div>
                    <w:div w:id="1205219725">
                      <w:marLeft w:val="0"/>
                      <w:marRight w:val="0"/>
                      <w:marTop w:val="0"/>
                      <w:marBottom w:val="0"/>
                      <w:divBdr>
                        <w:top w:val="none" w:sz="0" w:space="0" w:color="auto"/>
                        <w:left w:val="none" w:sz="0" w:space="0" w:color="auto"/>
                        <w:bottom w:val="none" w:sz="0" w:space="0" w:color="auto"/>
                        <w:right w:val="none" w:sz="0" w:space="0" w:color="auto"/>
                      </w:divBdr>
                    </w:div>
                    <w:div w:id="1701314657">
                      <w:marLeft w:val="0"/>
                      <w:marRight w:val="0"/>
                      <w:marTop w:val="0"/>
                      <w:marBottom w:val="0"/>
                      <w:divBdr>
                        <w:top w:val="none" w:sz="0" w:space="0" w:color="auto"/>
                        <w:left w:val="none" w:sz="0" w:space="0" w:color="auto"/>
                        <w:bottom w:val="none" w:sz="0" w:space="0" w:color="auto"/>
                        <w:right w:val="none" w:sz="0" w:space="0" w:color="auto"/>
                      </w:divBdr>
                    </w:div>
                  </w:divsChild>
                </w:div>
                <w:div w:id="1882083972">
                  <w:marLeft w:val="0"/>
                  <w:marRight w:val="0"/>
                  <w:marTop w:val="0"/>
                  <w:marBottom w:val="0"/>
                  <w:divBdr>
                    <w:top w:val="none" w:sz="0" w:space="0" w:color="auto"/>
                    <w:left w:val="none" w:sz="0" w:space="0" w:color="auto"/>
                    <w:bottom w:val="none" w:sz="0" w:space="0" w:color="auto"/>
                    <w:right w:val="none" w:sz="0" w:space="0" w:color="auto"/>
                  </w:divBdr>
                </w:div>
                <w:div w:id="1935474938">
                  <w:marLeft w:val="0"/>
                  <w:marRight w:val="0"/>
                  <w:marTop w:val="0"/>
                  <w:marBottom w:val="0"/>
                  <w:divBdr>
                    <w:top w:val="none" w:sz="0" w:space="0" w:color="auto"/>
                    <w:left w:val="none" w:sz="0" w:space="0" w:color="auto"/>
                    <w:bottom w:val="none" w:sz="0" w:space="0" w:color="auto"/>
                    <w:right w:val="none" w:sz="0" w:space="0" w:color="auto"/>
                  </w:divBdr>
                  <w:divsChild>
                    <w:div w:id="834565924">
                      <w:marLeft w:val="0"/>
                      <w:marRight w:val="0"/>
                      <w:marTop w:val="0"/>
                      <w:marBottom w:val="0"/>
                      <w:divBdr>
                        <w:top w:val="none" w:sz="0" w:space="0" w:color="auto"/>
                        <w:left w:val="none" w:sz="0" w:space="0" w:color="auto"/>
                        <w:bottom w:val="none" w:sz="0" w:space="0" w:color="auto"/>
                        <w:right w:val="none" w:sz="0" w:space="0" w:color="auto"/>
                      </w:divBdr>
                    </w:div>
                    <w:div w:id="1352955576">
                      <w:marLeft w:val="0"/>
                      <w:marRight w:val="0"/>
                      <w:marTop w:val="0"/>
                      <w:marBottom w:val="0"/>
                      <w:divBdr>
                        <w:top w:val="none" w:sz="0" w:space="0" w:color="auto"/>
                        <w:left w:val="none" w:sz="0" w:space="0" w:color="auto"/>
                        <w:bottom w:val="none" w:sz="0" w:space="0" w:color="auto"/>
                        <w:right w:val="none" w:sz="0" w:space="0" w:color="auto"/>
                      </w:divBdr>
                    </w:div>
                  </w:divsChild>
                </w:div>
                <w:div w:id="1938250347">
                  <w:marLeft w:val="0"/>
                  <w:marRight w:val="0"/>
                  <w:marTop w:val="0"/>
                  <w:marBottom w:val="0"/>
                  <w:divBdr>
                    <w:top w:val="none" w:sz="0" w:space="0" w:color="auto"/>
                    <w:left w:val="none" w:sz="0" w:space="0" w:color="auto"/>
                    <w:bottom w:val="none" w:sz="0" w:space="0" w:color="auto"/>
                    <w:right w:val="none" w:sz="0" w:space="0" w:color="auto"/>
                  </w:divBdr>
                  <w:divsChild>
                    <w:div w:id="132328857">
                      <w:marLeft w:val="0"/>
                      <w:marRight w:val="0"/>
                      <w:marTop w:val="0"/>
                      <w:marBottom w:val="0"/>
                      <w:divBdr>
                        <w:top w:val="none" w:sz="0" w:space="0" w:color="auto"/>
                        <w:left w:val="none" w:sz="0" w:space="0" w:color="auto"/>
                        <w:bottom w:val="none" w:sz="0" w:space="0" w:color="auto"/>
                        <w:right w:val="none" w:sz="0" w:space="0" w:color="auto"/>
                      </w:divBdr>
                    </w:div>
                    <w:div w:id="798300018">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1947545018">
                  <w:marLeft w:val="0"/>
                  <w:marRight w:val="0"/>
                  <w:marTop w:val="375"/>
                  <w:marBottom w:val="150"/>
                  <w:divBdr>
                    <w:top w:val="none" w:sz="0" w:space="0" w:color="auto"/>
                    <w:left w:val="none" w:sz="0" w:space="0" w:color="auto"/>
                    <w:bottom w:val="none" w:sz="0" w:space="0" w:color="auto"/>
                    <w:right w:val="none" w:sz="0" w:space="0" w:color="auto"/>
                  </w:divBdr>
                </w:div>
                <w:div w:id="1977173855">
                  <w:marLeft w:val="0"/>
                  <w:marRight w:val="0"/>
                  <w:marTop w:val="375"/>
                  <w:marBottom w:val="150"/>
                  <w:divBdr>
                    <w:top w:val="none" w:sz="0" w:space="0" w:color="auto"/>
                    <w:left w:val="none" w:sz="0" w:space="0" w:color="auto"/>
                    <w:bottom w:val="none" w:sz="0" w:space="0" w:color="auto"/>
                    <w:right w:val="none" w:sz="0" w:space="0" w:color="auto"/>
                  </w:divBdr>
                </w:div>
                <w:div w:id="1977681460">
                  <w:marLeft w:val="0"/>
                  <w:marRight w:val="0"/>
                  <w:marTop w:val="375"/>
                  <w:marBottom w:val="150"/>
                  <w:divBdr>
                    <w:top w:val="none" w:sz="0" w:space="0" w:color="auto"/>
                    <w:left w:val="none" w:sz="0" w:space="0" w:color="auto"/>
                    <w:bottom w:val="none" w:sz="0" w:space="0" w:color="auto"/>
                    <w:right w:val="none" w:sz="0" w:space="0" w:color="auto"/>
                  </w:divBdr>
                </w:div>
                <w:div w:id="1980912247">
                  <w:marLeft w:val="0"/>
                  <w:marRight w:val="0"/>
                  <w:marTop w:val="0"/>
                  <w:marBottom w:val="0"/>
                  <w:divBdr>
                    <w:top w:val="none" w:sz="0" w:space="0" w:color="auto"/>
                    <w:left w:val="none" w:sz="0" w:space="0" w:color="auto"/>
                    <w:bottom w:val="none" w:sz="0" w:space="0" w:color="auto"/>
                    <w:right w:val="none" w:sz="0" w:space="0" w:color="auto"/>
                  </w:divBdr>
                  <w:divsChild>
                    <w:div w:id="1141265654">
                      <w:marLeft w:val="0"/>
                      <w:marRight w:val="0"/>
                      <w:marTop w:val="0"/>
                      <w:marBottom w:val="0"/>
                      <w:divBdr>
                        <w:top w:val="none" w:sz="0" w:space="0" w:color="auto"/>
                        <w:left w:val="none" w:sz="0" w:space="0" w:color="auto"/>
                        <w:bottom w:val="none" w:sz="0" w:space="0" w:color="auto"/>
                        <w:right w:val="none" w:sz="0" w:space="0" w:color="auto"/>
                      </w:divBdr>
                    </w:div>
                  </w:divsChild>
                </w:div>
                <w:div w:id="2009866762">
                  <w:marLeft w:val="0"/>
                  <w:marRight w:val="0"/>
                  <w:marTop w:val="0"/>
                  <w:marBottom w:val="0"/>
                  <w:divBdr>
                    <w:top w:val="none" w:sz="0" w:space="0" w:color="auto"/>
                    <w:left w:val="none" w:sz="0" w:space="0" w:color="auto"/>
                    <w:bottom w:val="none" w:sz="0" w:space="0" w:color="auto"/>
                    <w:right w:val="none" w:sz="0" w:space="0" w:color="auto"/>
                  </w:divBdr>
                  <w:divsChild>
                    <w:div w:id="178084390">
                      <w:marLeft w:val="0"/>
                      <w:marRight w:val="0"/>
                      <w:marTop w:val="0"/>
                      <w:marBottom w:val="0"/>
                      <w:divBdr>
                        <w:top w:val="none" w:sz="0" w:space="0" w:color="auto"/>
                        <w:left w:val="none" w:sz="0" w:space="0" w:color="auto"/>
                        <w:bottom w:val="none" w:sz="0" w:space="0" w:color="auto"/>
                        <w:right w:val="none" w:sz="0" w:space="0" w:color="auto"/>
                      </w:divBdr>
                    </w:div>
                  </w:divsChild>
                </w:div>
                <w:div w:id="2104760904">
                  <w:marLeft w:val="0"/>
                  <w:marRight w:val="0"/>
                  <w:marTop w:val="0"/>
                  <w:marBottom w:val="0"/>
                  <w:divBdr>
                    <w:top w:val="none" w:sz="0" w:space="0" w:color="auto"/>
                    <w:left w:val="none" w:sz="0" w:space="0" w:color="auto"/>
                    <w:bottom w:val="none" w:sz="0" w:space="0" w:color="auto"/>
                    <w:right w:val="none" w:sz="0" w:space="0" w:color="auto"/>
                  </w:divBdr>
                </w:div>
                <w:div w:id="2107847208">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1641767850">
          <w:marLeft w:val="0"/>
          <w:marRight w:val="0"/>
          <w:marTop w:val="0"/>
          <w:marBottom w:val="0"/>
          <w:divBdr>
            <w:top w:val="none" w:sz="0" w:space="0" w:color="auto"/>
            <w:left w:val="none" w:sz="0" w:space="0" w:color="auto"/>
            <w:bottom w:val="none" w:sz="0" w:space="0" w:color="auto"/>
            <w:right w:val="none" w:sz="0" w:space="0" w:color="auto"/>
          </w:divBdr>
        </w:div>
      </w:divsChild>
    </w:div>
    <w:div w:id="1976257862">
      <w:bodyDiv w:val="1"/>
      <w:marLeft w:val="0"/>
      <w:marRight w:val="0"/>
      <w:marTop w:val="0"/>
      <w:marBottom w:val="0"/>
      <w:divBdr>
        <w:top w:val="none" w:sz="0" w:space="0" w:color="auto"/>
        <w:left w:val="none" w:sz="0" w:space="0" w:color="auto"/>
        <w:bottom w:val="none" w:sz="0" w:space="0" w:color="auto"/>
        <w:right w:val="none" w:sz="0" w:space="0" w:color="auto"/>
      </w:divBdr>
    </w:div>
    <w:div w:id="2035110704">
      <w:bodyDiv w:val="1"/>
      <w:marLeft w:val="0"/>
      <w:marRight w:val="0"/>
      <w:marTop w:val="0"/>
      <w:marBottom w:val="0"/>
      <w:divBdr>
        <w:top w:val="none" w:sz="0" w:space="0" w:color="auto"/>
        <w:left w:val="none" w:sz="0" w:space="0" w:color="auto"/>
        <w:bottom w:val="none" w:sz="0" w:space="0" w:color="auto"/>
        <w:right w:val="none" w:sz="0" w:space="0" w:color="auto"/>
      </w:divBdr>
    </w:div>
    <w:div w:id="2055613203">
      <w:bodyDiv w:val="1"/>
      <w:marLeft w:val="0"/>
      <w:marRight w:val="0"/>
      <w:marTop w:val="0"/>
      <w:marBottom w:val="0"/>
      <w:divBdr>
        <w:top w:val="none" w:sz="0" w:space="0" w:color="auto"/>
        <w:left w:val="none" w:sz="0" w:space="0" w:color="auto"/>
        <w:bottom w:val="none" w:sz="0" w:space="0" w:color="auto"/>
        <w:right w:val="none" w:sz="0" w:space="0" w:color="auto"/>
      </w:divBdr>
    </w:div>
    <w:div w:id="2070954128">
      <w:bodyDiv w:val="1"/>
      <w:marLeft w:val="0"/>
      <w:marRight w:val="0"/>
      <w:marTop w:val="0"/>
      <w:marBottom w:val="0"/>
      <w:divBdr>
        <w:top w:val="none" w:sz="0" w:space="0" w:color="auto"/>
        <w:left w:val="none" w:sz="0" w:space="0" w:color="auto"/>
        <w:bottom w:val="none" w:sz="0" w:space="0" w:color="auto"/>
        <w:right w:val="none" w:sz="0" w:space="0" w:color="auto"/>
      </w:divBdr>
      <w:divsChild>
        <w:div w:id="52701501">
          <w:marLeft w:val="0"/>
          <w:marRight w:val="0"/>
          <w:marTop w:val="0"/>
          <w:marBottom w:val="0"/>
          <w:divBdr>
            <w:top w:val="none" w:sz="0" w:space="0" w:color="auto"/>
            <w:left w:val="none" w:sz="0" w:space="0" w:color="auto"/>
            <w:bottom w:val="none" w:sz="0" w:space="0" w:color="auto"/>
            <w:right w:val="none" w:sz="0" w:space="0" w:color="auto"/>
          </w:divBdr>
        </w:div>
        <w:div w:id="698165714">
          <w:marLeft w:val="0"/>
          <w:marRight w:val="0"/>
          <w:marTop w:val="0"/>
          <w:marBottom w:val="0"/>
          <w:divBdr>
            <w:top w:val="none" w:sz="0" w:space="0" w:color="auto"/>
            <w:left w:val="none" w:sz="0" w:space="0" w:color="auto"/>
            <w:bottom w:val="none" w:sz="0" w:space="0" w:color="auto"/>
            <w:right w:val="none" w:sz="0" w:space="0" w:color="auto"/>
          </w:divBdr>
        </w:div>
        <w:div w:id="1995377928">
          <w:marLeft w:val="0"/>
          <w:marRight w:val="0"/>
          <w:marTop w:val="0"/>
          <w:marBottom w:val="0"/>
          <w:divBdr>
            <w:top w:val="none" w:sz="0" w:space="0" w:color="auto"/>
            <w:left w:val="none" w:sz="0" w:space="0" w:color="auto"/>
            <w:bottom w:val="none" w:sz="0" w:space="0" w:color="auto"/>
            <w:right w:val="none" w:sz="0" w:space="0" w:color="auto"/>
          </w:divBdr>
        </w:div>
      </w:divsChild>
    </w:div>
    <w:div w:id="2074546811">
      <w:bodyDiv w:val="1"/>
      <w:marLeft w:val="0"/>
      <w:marRight w:val="0"/>
      <w:marTop w:val="0"/>
      <w:marBottom w:val="0"/>
      <w:divBdr>
        <w:top w:val="none" w:sz="0" w:space="0" w:color="auto"/>
        <w:left w:val="none" w:sz="0" w:space="0" w:color="auto"/>
        <w:bottom w:val="none" w:sz="0" w:space="0" w:color="auto"/>
        <w:right w:val="none" w:sz="0" w:space="0" w:color="auto"/>
      </w:divBdr>
    </w:div>
    <w:div w:id="2077120782">
      <w:bodyDiv w:val="1"/>
      <w:marLeft w:val="0"/>
      <w:marRight w:val="0"/>
      <w:marTop w:val="0"/>
      <w:marBottom w:val="0"/>
      <w:divBdr>
        <w:top w:val="none" w:sz="0" w:space="0" w:color="auto"/>
        <w:left w:val="none" w:sz="0" w:space="0" w:color="auto"/>
        <w:bottom w:val="none" w:sz="0" w:space="0" w:color="auto"/>
        <w:right w:val="none" w:sz="0" w:space="0" w:color="auto"/>
      </w:divBdr>
    </w:div>
    <w:div w:id="2097969410">
      <w:bodyDiv w:val="1"/>
      <w:marLeft w:val="0"/>
      <w:marRight w:val="0"/>
      <w:marTop w:val="0"/>
      <w:marBottom w:val="0"/>
      <w:divBdr>
        <w:top w:val="none" w:sz="0" w:space="0" w:color="auto"/>
        <w:left w:val="none" w:sz="0" w:space="0" w:color="auto"/>
        <w:bottom w:val="none" w:sz="0" w:space="0" w:color="auto"/>
        <w:right w:val="none" w:sz="0" w:space="0" w:color="auto"/>
      </w:divBdr>
    </w:div>
    <w:div w:id="2100714419">
      <w:bodyDiv w:val="1"/>
      <w:marLeft w:val="0"/>
      <w:marRight w:val="0"/>
      <w:marTop w:val="0"/>
      <w:marBottom w:val="0"/>
      <w:divBdr>
        <w:top w:val="none" w:sz="0" w:space="0" w:color="auto"/>
        <w:left w:val="none" w:sz="0" w:space="0" w:color="auto"/>
        <w:bottom w:val="none" w:sz="0" w:space="0" w:color="auto"/>
        <w:right w:val="none" w:sz="0" w:space="0" w:color="auto"/>
      </w:divBdr>
    </w:div>
    <w:div w:id="2104718882">
      <w:bodyDiv w:val="1"/>
      <w:marLeft w:val="0"/>
      <w:marRight w:val="0"/>
      <w:marTop w:val="0"/>
      <w:marBottom w:val="0"/>
      <w:divBdr>
        <w:top w:val="none" w:sz="0" w:space="0" w:color="auto"/>
        <w:left w:val="none" w:sz="0" w:space="0" w:color="auto"/>
        <w:bottom w:val="none" w:sz="0" w:space="0" w:color="auto"/>
        <w:right w:val="none" w:sz="0" w:space="0" w:color="auto"/>
      </w:divBdr>
    </w:div>
    <w:div w:id="2114671156">
      <w:bodyDiv w:val="1"/>
      <w:marLeft w:val="0"/>
      <w:marRight w:val="0"/>
      <w:marTop w:val="0"/>
      <w:marBottom w:val="0"/>
      <w:divBdr>
        <w:top w:val="none" w:sz="0" w:space="0" w:color="auto"/>
        <w:left w:val="none" w:sz="0" w:space="0" w:color="auto"/>
        <w:bottom w:val="none" w:sz="0" w:space="0" w:color="auto"/>
        <w:right w:val="none" w:sz="0" w:space="0" w:color="auto"/>
      </w:divBdr>
      <w:divsChild>
        <w:div w:id="1881479079">
          <w:marLeft w:val="0"/>
          <w:marRight w:val="0"/>
          <w:marTop w:val="0"/>
          <w:marBottom w:val="0"/>
          <w:divBdr>
            <w:top w:val="none" w:sz="0" w:space="0" w:color="auto"/>
            <w:left w:val="none" w:sz="0" w:space="0" w:color="auto"/>
            <w:bottom w:val="none" w:sz="0" w:space="0" w:color="auto"/>
            <w:right w:val="none" w:sz="0" w:space="0" w:color="auto"/>
          </w:divBdr>
        </w:div>
        <w:div w:id="2021547748">
          <w:marLeft w:val="0"/>
          <w:marRight w:val="0"/>
          <w:marTop w:val="0"/>
          <w:marBottom w:val="0"/>
          <w:divBdr>
            <w:top w:val="none" w:sz="0" w:space="0" w:color="auto"/>
            <w:left w:val="none" w:sz="0" w:space="0" w:color="auto"/>
            <w:bottom w:val="none" w:sz="0" w:space="0" w:color="auto"/>
            <w:right w:val="none" w:sz="0" w:space="0" w:color="auto"/>
          </w:divBdr>
        </w:div>
        <w:div w:id="2024429244">
          <w:marLeft w:val="0"/>
          <w:marRight w:val="0"/>
          <w:marTop w:val="0"/>
          <w:marBottom w:val="0"/>
          <w:divBdr>
            <w:top w:val="none" w:sz="0" w:space="0" w:color="auto"/>
            <w:left w:val="none" w:sz="0" w:space="0" w:color="auto"/>
            <w:bottom w:val="none" w:sz="0" w:space="0" w:color="auto"/>
            <w:right w:val="none" w:sz="0" w:space="0" w:color="auto"/>
          </w:divBdr>
        </w:div>
      </w:divsChild>
    </w:div>
    <w:div w:id="21440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XRVF6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C3FD-EB0B-4FC2-B954-A1EC0B5B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2300</Words>
  <Characters>11428</Characters>
  <Application>Microsoft Office Word</Application>
  <DocSecurity>0</DocSecurity>
  <Lines>95</Lines>
  <Paragraphs>27</Paragraphs>
  <ScaleCrop>false</ScaleCrop>
  <Company>Нина_Хауз</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PLENARY MEETING  Survey</dc:title>
  <dc:subject/>
  <dc:creator>Нина</dc:creator>
  <cp:keywords/>
  <cp:lastModifiedBy>Ksenia Galantsova</cp:lastModifiedBy>
  <cp:revision>5</cp:revision>
  <dcterms:created xsi:type="dcterms:W3CDTF">2018-04-23T09:27:00Z</dcterms:created>
  <dcterms:modified xsi:type="dcterms:W3CDTF">2018-04-23T11:05:00Z</dcterms:modified>
</cp:coreProperties>
</file>