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C39" w:rsidRDefault="00646667">
      <w:pPr>
        <w:spacing w:before="1" w:after="0" w:line="160" w:lineRule="exact"/>
        <w:rPr>
          <w:sz w:val="16"/>
          <w:szCs w:val="16"/>
        </w:rPr>
      </w:pPr>
      <w:r>
        <w:pict>
          <v:group id="_x0000_s1234" style="position:absolute;margin-left:6pt;margin-top:0;width:714pt;height:540pt;z-index:-251669504;mso-position-horizontal-relative:page;mso-position-vertical-relative:page" coordorigin="120" coordsize="14280,10800">
            <v:group id="_x0000_s1241" style="position:absolute;left:6240;width:8160;height:3600" coordorigin="6240" coordsize="8160,3600">
              <v:shape id="_x0000_s1242" style="position:absolute;left:6240;width:8160;height:3600" coordorigin="6240" coordsize="8160,3600" path="m6240,3600r8160,l14400,,6240,r,3600xe" fillcolor="#009ddc" stroked="f">
                <v:path arrowok="t"/>
              </v:shape>
            </v:group>
            <v:group id="_x0000_s1239" style="position:absolute;left:6240;top:7080;width:8160;height:3720" coordorigin="6240,7080" coordsize="8160,3720">
              <v:shape id="_x0000_s1240" style="position:absolute;left:6240;top:7080;width:8160;height:3720" coordorigin="6240,7080" coordsize="8160,3720" path="m6240,10800r8160,l14400,7080r-8160,l6240,10800xe" fillcolor="#009ddc" stroked="f">
                <v:path arrowok="t"/>
              </v:shape>
            </v:group>
            <v:group id="_x0000_s1235" style="position:absolute;left:6240;top:3600;width:8160;height:3480" coordorigin="6240,3600" coordsize="8160,3480">
              <v:shape id="_x0000_s1238" style="position:absolute;left:6240;top:3600;width:8160;height:3480" coordorigin="6240,3600" coordsize="8160,3480" path="m6240,7080r8160,l14400,3600r-8160,l6240,7080e" fillcolor="#67b7e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37" type="#_x0000_t75" style="position:absolute;left:9360;top:480;width:4618;height:2047">
                <v:imagedata r:id="rId5" o:title=""/>
              </v:shape>
              <v:shape id="_x0000_s1236" type="#_x0000_t75" style="position:absolute;left:120;width:6132;height:10800">
                <v:imagedata r:id="rId6" o:title=""/>
              </v:shape>
            </v:group>
            <w10:wrap anchorx="page" anchory="page"/>
          </v:group>
        </w:pic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646667">
      <w:pPr>
        <w:spacing w:after="0" w:line="549" w:lineRule="exact"/>
        <w:ind w:right="86"/>
        <w:jc w:val="righ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color w:val="FFFFFF"/>
          <w:position w:val="2"/>
          <w:sz w:val="48"/>
        </w:rPr>
        <w:t>Planiranje rodno osjetljivog proračuna</w:t>
      </w:r>
    </w:p>
    <w:p w:rsidR="00303C39" w:rsidRDefault="00646667">
      <w:pPr>
        <w:spacing w:after="0" w:line="576" w:lineRule="exact"/>
        <w:ind w:right="86"/>
        <w:jc w:val="righ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color w:val="FFFFFF"/>
          <w:position w:val="1"/>
          <w:sz w:val="48"/>
        </w:rPr>
        <w:t>u jugoistočnoj Europi</w:t>
      </w:r>
    </w:p>
    <w:p w:rsidR="00303C39" w:rsidRDefault="00646667">
      <w:pPr>
        <w:spacing w:after="0" w:line="576" w:lineRule="exact"/>
        <w:ind w:right="87"/>
        <w:jc w:val="righ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color w:val="FFFFFF"/>
          <w:position w:val="1"/>
          <w:sz w:val="48"/>
        </w:rPr>
        <w:t>Moldova</w: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before="4" w:after="0" w:line="220" w:lineRule="exact"/>
      </w:pPr>
    </w:p>
    <w:p w:rsidR="00303C39" w:rsidRDefault="00646667">
      <w:pPr>
        <w:spacing w:after="0" w:line="240" w:lineRule="auto"/>
        <w:ind w:right="86"/>
        <w:jc w:val="right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color w:val="FFFFFF"/>
          <w:sz w:val="36"/>
        </w:rPr>
        <w:t>21. lipnja 2017.</w:t>
      </w:r>
    </w:p>
    <w:p w:rsidR="00303C39" w:rsidRDefault="00303C39">
      <w:pPr>
        <w:spacing w:after="0" w:line="240" w:lineRule="auto"/>
        <w:jc w:val="right"/>
        <w:rPr>
          <w:rFonts w:ascii="Calibri" w:eastAsia="Calibri" w:hAnsi="Calibri" w:cs="Calibri"/>
          <w:sz w:val="36"/>
          <w:szCs w:val="36"/>
        </w:rPr>
        <w:sectPr w:rsidR="00303C39">
          <w:type w:val="continuous"/>
          <w:pgSz w:w="14400" w:h="10800" w:orient="landscape"/>
          <w:pgMar w:top="980" w:right="640" w:bottom="280" w:left="2060" w:header="720" w:footer="720" w:gutter="0"/>
          <w:cols w:space="720"/>
        </w:sectPr>
      </w:pPr>
    </w:p>
    <w:p w:rsidR="00303C39" w:rsidRDefault="00646667">
      <w:pPr>
        <w:spacing w:after="0" w:line="1497" w:lineRule="exact"/>
        <w:ind w:left="114" w:right="-20"/>
        <w:rPr>
          <w:rFonts w:ascii="Calibri" w:eastAsia="Calibri" w:hAnsi="Calibri" w:cs="Calibri"/>
          <w:sz w:val="130"/>
          <w:szCs w:val="130"/>
        </w:rPr>
      </w:pPr>
      <w:r>
        <w:lastRenderedPageBreak/>
        <w:pict>
          <v:shape id="_x0000_s1233" type="#_x0000_t75" style="position:absolute;left:0;text-align:left;margin-left:0;margin-top:0;width:10in;height:540pt;z-index:-251668480;mso-position-horizontal-relative:page;mso-position-vertical-relative:page">
            <v:imagedata r:id="rId7" o:title=""/>
            <w10:wrap anchorx="page" anchory="page"/>
          </v:shape>
        </w:pict>
      </w:r>
      <w:r>
        <w:rPr>
          <w:rFonts w:ascii="Wingdings" w:eastAsia="Wingdings" w:hAnsi="Wingdings" w:cs="Wingdings"/>
          <w:color w:val="FF0000"/>
          <w:position w:val="5"/>
          <w:sz w:val="130"/>
          <w:szCs w:val="130"/>
        </w:rPr>
        <w:t></w:t>
      </w:r>
      <w:r>
        <w:rPr>
          <w:rFonts w:ascii="Calibri" w:hAnsi="Calibri"/>
          <w:color w:val="FF0000"/>
          <w:position w:val="5"/>
          <w:sz w:val="130"/>
        </w:rPr>
        <w:t>Sadržaj</w:t>
      </w:r>
    </w:p>
    <w:p w:rsidR="00303C39" w:rsidRDefault="00303C39">
      <w:pPr>
        <w:spacing w:before="7" w:after="0" w:line="110" w:lineRule="exact"/>
        <w:rPr>
          <w:sz w:val="11"/>
          <w:szCs w:val="11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646667">
      <w:pPr>
        <w:spacing w:after="0" w:line="240" w:lineRule="auto"/>
        <w:ind w:left="114" w:right="-20"/>
        <w:rPr>
          <w:rFonts w:ascii="Calibri" w:eastAsia="Calibri" w:hAnsi="Calibri" w:cs="Calibri"/>
          <w:sz w:val="54"/>
          <w:szCs w:val="54"/>
        </w:rPr>
      </w:pPr>
      <w:r>
        <w:rPr>
          <w:rFonts w:ascii="Wingdings" w:eastAsia="Wingdings" w:hAnsi="Wingdings" w:cs="Wingdings"/>
          <w:color w:val="101C32"/>
          <w:sz w:val="54"/>
          <w:szCs w:val="54"/>
        </w:rPr>
        <w:t></w:t>
      </w:r>
      <w:r>
        <w:rPr>
          <w:rFonts w:ascii="Calibri" w:hAnsi="Calibri"/>
          <w:color w:val="101C32"/>
          <w:sz w:val="54"/>
        </w:rPr>
        <w:t>Zašto planirati rodno osjetljiv proračun?</w:t>
      </w:r>
    </w:p>
    <w:p w:rsidR="00303C39" w:rsidRDefault="00646667">
      <w:pPr>
        <w:spacing w:before="17" w:after="0" w:line="240" w:lineRule="auto"/>
        <w:ind w:left="114" w:right="-20"/>
        <w:rPr>
          <w:rFonts w:ascii="Calibri" w:eastAsia="Calibri" w:hAnsi="Calibri" w:cs="Calibri"/>
          <w:sz w:val="54"/>
          <w:szCs w:val="54"/>
        </w:rPr>
      </w:pPr>
      <w:r>
        <w:rPr>
          <w:rFonts w:ascii="Wingdings" w:eastAsia="Wingdings" w:hAnsi="Wingdings" w:cs="Wingdings"/>
          <w:color w:val="101C32"/>
          <w:sz w:val="54"/>
          <w:szCs w:val="54"/>
        </w:rPr>
        <w:t></w:t>
      </w:r>
      <w:r>
        <w:rPr>
          <w:rFonts w:ascii="Calibri" w:hAnsi="Calibri"/>
          <w:color w:val="101C32"/>
          <w:sz w:val="54"/>
        </w:rPr>
        <w:t>Glavne intervencije po pitanju planiranja rodno osjetljivog proračuna u Europi i srednjoj Aziji</w:t>
      </w:r>
    </w:p>
    <w:p w:rsidR="00303C39" w:rsidRDefault="00646667">
      <w:pPr>
        <w:spacing w:before="20" w:after="0" w:line="240" w:lineRule="auto"/>
        <w:ind w:left="114" w:right="-20"/>
        <w:rPr>
          <w:rFonts w:ascii="Calibri" w:eastAsia="Calibri" w:hAnsi="Calibri" w:cs="Calibri"/>
          <w:sz w:val="54"/>
          <w:szCs w:val="54"/>
        </w:rPr>
      </w:pPr>
      <w:r>
        <w:rPr>
          <w:rFonts w:ascii="Wingdings" w:eastAsia="Wingdings" w:hAnsi="Wingdings" w:cs="Wingdings"/>
          <w:color w:val="101C32"/>
          <w:sz w:val="54"/>
          <w:szCs w:val="54"/>
        </w:rPr>
        <w:t></w:t>
      </w:r>
      <w:r>
        <w:rPr>
          <w:rFonts w:ascii="Calibri" w:hAnsi="Calibri"/>
          <w:color w:val="101C32"/>
          <w:sz w:val="54"/>
        </w:rPr>
        <w:t>Akteri i dionici u planiranju rodno osjetljivog proračuna</w:t>
      </w:r>
    </w:p>
    <w:p w:rsidR="00303C39" w:rsidRDefault="00646667">
      <w:pPr>
        <w:spacing w:before="20" w:after="0" w:line="240" w:lineRule="auto"/>
        <w:ind w:left="114" w:right="-20"/>
        <w:rPr>
          <w:rFonts w:ascii="Calibri" w:eastAsia="Calibri" w:hAnsi="Calibri" w:cs="Calibri"/>
          <w:sz w:val="54"/>
          <w:szCs w:val="54"/>
        </w:rPr>
      </w:pPr>
      <w:r>
        <w:rPr>
          <w:rFonts w:ascii="Wingdings" w:eastAsia="Wingdings" w:hAnsi="Wingdings" w:cs="Wingdings"/>
          <w:color w:val="101C32"/>
          <w:sz w:val="54"/>
          <w:szCs w:val="54"/>
        </w:rPr>
        <w:t></w:t>
      </w:r>
      <w:r>
        <w:rPr>
          <w:rFonts w:ascii="Calibri" w:hAnsi="Calibri"/>
          <w:color w:val="101C32"/>
          <w:sz w:val="54"/>
        </w:rPr>
        <w:t>Promjene normativnih okvira</w:t>
      </w:r>
    </w:p>
    <w:p w:rsidR="00303C39" w:rsidRDefault="00646667">
      <w:pPr>
        <w:spacing w:before="17" w:after="0" w:line="240" w:lineRule="auto"/>
        <w:ind w:left="114" w:right="-20"/>
        <w:rPr>
          <w:rFonts w:ascii="Calibri" w:eastAsia="Calibri" w:hAnsi="Calibri" w:cs="Calibri"/>
          <w:sz w:val="54"/>
          <w:szCs w:val="54"/>
        </w:rPr>
      </w:pPr>
      <w:r>
        <w:rPr>
          <w:rFonts w:ascii="Wingdings" w:eastAsia="Wingdings" w:hAnsi="Wingdings" w:cs="Wingdings"/>
          <w:color w:val="101C32"/>
          <w:sz w:val="54"/>
          <w:szCs w:val="54"/>
        </w:rPr>
        <w:t></w:t>
      </w:r>
      <w:r>
        <w:rPr>
          <w:rFonts w:ascii="Calibri" w:hAnsi="Calibri"/>
          <w:color w:val="101C32"/>
          <w:sz w:val="54"/>
        </w:rPr>
        <w:t>Resorna ministarstva</w:t>
      </w:r>
    </w:p>
    <w:p w:rsidR="00303C39" w:rsidRDefault="00646667">
      <w:pPr>
        <w:spacing w:before="20" w:after="0" w:line="240" w:lineRule="auto"/>
        <w:ind w:left="114" w:right="-20"/>
        <w:rPr>
          <w:rFonts w:ascii="Calibri" w:eastAsia="Calibri" w:hAnsi="Calibri" w:cs="Calibri"/>
          <w:sz w:val="54"/>
          <w:szCs w:val="54"/>
        </w:rPr>
      </w:pPr>
      <w:r>
        <w:rPr>
          <w:rFonts w:ascii="Wingdings" w:eastAsia="Wingdings" w:hAnsi="Wingdings" w:cs="Wingdings"/>
          <w:color w:val="101C32"/>
          <w:sz w:val="54"/>
          <w:szCs w:val="54"/>
        </w:rPr>
        <w:t></w:t>
      </w:r>
      <w:r>
        <w:rPr>
          <w:rFonts w:ascii="Calibri" w:hAnsi="Calibri"/>
          <w:color w:val="101C32"/>
          <w:sz w:val="54"/>
        </w:rPr>
        <w:t>Od pilot projekata do višestrukih intervencija</w:t>
      </w:r>
    </w:p>
    <w:p w:rsidR="00303C39" w:rsidRDefault="00646667">
      <w:pPr>
        <w:spacing w:before="20" w:after="0" w:line="240" w:lineRule="auto"/>
        <w:ind w:left="114" w:right="-20"/>
        <w:rPr>
          <w:rFonts w:ascii="Calibri" w:eastAsia="Calibri" w:hAnsi="Calibri" w:cs="Calibri"/>
          <w:sz w:val="54"/>
          <w:szCs w:val="54"/>
        </w:rPr>
      </w:pPr>
      <w:r>
        <w:rPr>
          <w:rFonts w:ascii="Wingdings" w:eastAsia="Wingdings" w:hAnsi="Wingdings" w:cs="Wingdings"/>
          <w:color w:val="101C32"/>
          <w:sz w:val="54"/>
          <w:szCs w:val="54"/>
        </w:rPr>
        <w:t></w:t>
      </w:r>
      <w:r>
        <w:rPr>
          <w:rFonts w:ascii="Calibri" w:hAnsi="Calibri"/>
          <w:color w:val="101C32"/>
          <w:sz w:val="54"/>
        </w:rPr>
        <w:t>P</w:t>
      </w:r>
      <w:r>
        <w:rPr>
          <w:rFonts w:ascii="Calibri" w:hAnsi="Calibri"/>
          <w:color w:val="101C32"/>
          <w:sz w:val="54"/>
        </w:rPr>
        <w:t>laniranje rodno osjetljivog proračuna na sveučilištima</w:t>
      </w:r>
    </w:p>
    <w:p w:rsidR="00303C39" w:rsidRDefault="00646667">
      <w:pPr>
        <w:spacing w:before="17" w:after="0" w:line="240" w:lineRule="auto"/>
        <w:ind w:left="114" w:right="-20"/>
        <w:rPr>
          <w:rFonts w:ascii="Calibri" w:eastAsia="Calibri" w:hAnsi="Calibri" w:cs="Calibri"/>
          <w:sz w:val="54"/>
          <w:szCs w:val="54"/>
        </w:rPr>
      </w:pPr>
      <w:r>
        <w:rPr>
          <w:rFonts w:ascii="Wingdings" w:eastAsia="Wingdings" w:hAnsi="Wingdings" w:cs="Wingdings"/>
          <w:color w:val="101C32"/>
          <w:sz w:val="54"/>
          <w:szCs w:val="54"/>
        </w:rPr>
        <w:t></w:t>
      </w:r>
      <w:r>
        <w:rPr>
          <w:rFonts w:ascii="Calibri" w:hAnsi="Calibri"/>
          <w:color w:val="101C32"/>
          <w:sz w:val="54"/>
        </w:rPr>
        <w:t>Naučene lekcije</w:t>
      </w:r>
    </w:p>
    <w:p w:rsidR="00303C39" w:rsidRDefault="00646667">
      <w:pPr>
        <w:spacing w:before="20" w:after="0" w:line="240" w:lineRule="auto"/>
        <w:ind w:left="114" w:right="-20"/>
        <w:rPr>
          <w:rFonts w:ascii="Calibri" w:eastAsia="Calibri" w:hAnsi="Calibri" w:cs="Calibri"/>
          <w:sz w:val="54"/>
          <w:szCs w:val="54"/>
        </w:rPr>
      </w:pPr>
      <w:r>
        <w:rPr>
          <w:rFonts w:ascii="Wingdings" w:eastAsia="Wingdings" w:hAnsi="Wingdings" w:cs="Wingdings"/>
          <w:color w:val="101C32"/>
          <w:sz w:val="54"/>
          <w:szCs w:val="54"/>
        </w:rPr>
        <w:t></w:t>
      </w:r>
      <w:r>
        <w:rPr>
          <w:rFonts w:ascii="Calibri" w:hAnsi="Calibri"/>
          <w:color w:val="101C32"/>
          <w:sz w:val="54"/>
        </w:rPr>
        <w:t>Budući koraci</w:t>
      </w:r>
    </w:p>
    <w:p w:rsidR="00303C39" w:rsidRDefault="00303C39">
      <w:pPr>
        <w:spacing w:after="0" w:line="240" w:lineRule="auto"/>
        <w:rPr>
          <w:rFonts w:ascii="Calibri" w:eastAsia="Calibri" w:hAnsi="Calibri" w:cs="Calibri"/>
          <w:sz w:val="54"/>
          <w:szCs w:val="54"/>
        </w:rPr>
        <w:sectPr w:rsidR="00303C39">
          <w:pgSz w:w="14400" w:h="10800" w:orient="landscape"/>
          <w:pgMar w:top="340" w:right="2060" w:bottom="280" w:left="1020" w:header="720" w:footer="720" w:gutter="0"/>
          <w:cols w:space="720"/>
        </w:sectPr>
      </w:pPr>
    </w:p>
    <w:p w:rsidR="00303C39" w:rsidRDefault="00646667">
      <w:pPr>
        <w:spacing w:after="0" w:line="836" w:lineRule="exact"/>
        <w:ind w:left="104" w:right="-20"/>
        <w:rPr>
          <w:rFonts w:ascii="Calibri Light" w:eastAsia="Calibri Light" w:hAnsi="Calibri Light" w:cs="Calibri Light"/>
          <w:sz w:val="72"/>
          <w:szCs w:val="72"/>
        </w:rPr>
      </w:pPr>
      <w:r>
        <w:lastRenderedPageBreak/>
        <w:pict>
          <v:shape id="_x0000_s1232" type="#_x0000_t75" style="position:absolute;left:0;text-align:left;margin-left:0;margin-top:0;width:10in;height:540pt;z-index:-251667456;mso-position-horizontal-relative:page;mso-position-vertical-relative:page">
            <v:imagedata r:id="rId7" o:title=""/>
            <w10:wrap anchorx="page" anchory="page"/>
          </v:shape>
        </w:pict>
      </w:r>
      <w:r>
        <w:rPr>
          <w:rFonts w:ascii="Calibri Light" w:hAnsi="Calibri Light"/>
          <w:position w:val="3"/>
          <w:sz w:val="72"/>
        </w:rPr>
        <w:t>ZAŠTO JE PLANIRANJE RODNO OSJETLJIVOG PRORAČUNA VAŽNO?</w: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before="19" w:after="0" w:line="240" w:lineRule="exact"/>
        <w:rPr>
          <w:sz w:val="24"/>
          <w:szCs w:val="24"/>
        </w:rPr>
      </w:pPr>
    </w:p>
    <w:p w:rsidR="00303C39" w:rsidRDefault="00646667">
      <w:pPr>
        <w:spacing w:after="0" w:line="240" w:lineRule="auto"/>
        <w:ind w:left="524" w:right="-20"/>
        <w:rPr>
          <w:rFonts w:ascii="Calibri" w:eastAsia="Calibri" w:hAnsi="Calibri" w:cs="Calibri"/>
          <w:sz w:val="42"/>
          <w:szCs w:val="42"/>
        </w:rPr>
      </w:pPr>
      <w:r>
        <w:rPr>
          <w:rFonts w:ascii="Arial" w:hAnsi="Arial"/>
          <w:sz w:val="42"/>
        </w:rPr>
        <w:t xml:space="preserve">• </w:t>
      </w:r>
      <w:r>
        <w:rPr>
          <w:rFonts w:ascii="Calibri" w:hAnsi="Calibri"/>
          <w:b/>
          <w:sz w:val="42"/>
        </w:rPr>
        <w:t>Nedostaje provedba obveznih mjera za rodnu jednakost</w:t>
      </w:r>
    </w:p>
    <w:p w:rsidR="00303C39" w:rsidRDefault="00646667">
      <w:pPr>
        <w:spacing w:after="0" w:line="454" w:lineRule="exact"/>
        <w:ind w:left="812" w:right="-20"/>
        <w:rPr>
          <w:rFonts w:ascii="Calibri" w:eastAsia="Calibri" w:hAnsi="Calibri" w:cs="Calibri"/>
          <w:sz w:val="42"/>
          <w:szCs w:val="42"/>
        </w:rPr>
      </w:pPr>
      <w:r>
        <w:rPr>
          <w:rFonts w:ascii="Calibri" w:hAnsi="Calibri"/>
          <w:position w:val="2"/>
          <w:sz w:val="42"/>
        </w:rPr>
        <w:t>u skladu s političkim dokumentima na nacionalnim, regionalnim i globalnim razinama</w:t>
      </w:r>
    </w:p>
    <w:p w:rsidR="00303C39" w:rsidRDefault="00303C39">
      <w:pPr>
        <w:spacing w:before="10" w:after="0" w:line="180" w:lineRule="exact"/>
        <w:rPr>
          <w:sz w:val="18"/>
          <w:szCs w:val="18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646667">
      <w:pPr>
        <w:spacing w:after="0" w:line="454" w:lineRule="exact"/>
        <w:ind w:left="812" w:right="5" w:hanging="288"/>
        <w:rPr>
          <w:rFonts w:ascii="Calibri" w:eastAsia="Calibri" w:hAnsi="Calibri" w:cs="Calibri"/>
          <w:sz w:val="42"/>
          <w:szCs w:val="42"/>
        </w:rPr>
      </w:pPr>
      <w:r>
        <w:rPr>
          <w:rFonts w:ascii="Arial" w:hAnsi="Arial"/>
          <w:sz w:val="42"/>
        </w:rPr>
        <w:t xml:space="preserve">• </w:t>
      </w:r>
      <w:r>
        <w:rPr>
          <w:rFonts w:ascii="Calibri" w:hAnsi="Calibri"/>
          <w:sz w:val="42"/>
        </w:rPr>
        <w:t xml:space="preserve">U postupku planiranja rodno osjetljivog proračuna (eng. </w:t>
      </w:r>
      <w:proofErr w:type="spellStart"/>
      <w:r>
        <w:rPr>
          <w:rFonts w:ascii="Calibri" w:hAnsi="Calibri"/>
          <w:i/>
          <w:sz w:val="42"/>
        </w:rPr>
        <w:t>Gender</w:t>
      </w:r>
      <w:proofErr w:type="spellEnd"/>
      <w:r>
        <w:rPr>
          <w:rFonts w:ascii="Calibri" w:hAnsi="Calibri"/>
          <w:i/>
          <w:sz w:val="42"/>
        </w:rPr>
        <w:t xml:space="preserve"> </w:t>
      </w:r>
      <w:proofErr w:type="spellStart"/>
      <w:r>
        <w:rPr>
          <w:rFonts w:ascii="Calibri" w:hAnsi="Calibri"/>
          <w:i/>
          <w:sz w:val="42"/>
        </w:rPr>
        <w:t>Responsive</w:t>
      </w:r>
      <w:proofErr w:type="spellEnd"/>
      <w:r>
        <w:rPr>
          <w:rFonts w:ascii="Calibri" w:hAnsi="Calibri"/>
          <w:i/>
          <w:sz w:val="42"/>
        </w:rPr>
        <w:t xml:space="preserve"> </w:t>
      </w:r>
      <w:proofErr w:type="spellStart"/>
      <w:r>
        <w:rPr>
          <w:rFonts w:ascii="Calibri" w:hAnsi="Calibri"/>
          <w:i/>
          <w:sz w:val="42"/>
        </w:rPr>
        <w:t>Budgeting</w:t>
      </w:r>
      <w:proofErr w:type="spellEnd"/>
      <w:r>
        <w:rPr>
          <w:rFonts w:ascii="Calibri" w:hAnsi="Calibri"/>
          <w:sz w:val="42"/>
        </w:rPr>
        <w:t xml:space="preserve">, GRB) uzimaju se u obzir načini kako žene doprinose društvu i gospodarstvu svojim </w:t>
      </w:r>
      <w:r>
        <w:rPr>
          <w:rFonts w:ascii="Calibri" w:hAnsi="Calibri"/>
          <w:b/>
          <w:sz w:val="42"/>
        </w:rPr>
        <w:t>ne</w:t>
      </w:r>
      <w:r>
        <w:rPr>
          <w:rFonts w:ascii="Calibri" w:hAnsi="Calibri"/>
          <w:b/>
          <w:sz w:val="42"/>
        </w:rPr>
        <w:t>plaćenim radom u proizvodnom sektoru i brigom za druge</w:t>
      </w:r>
    </w:p>
    <w:p w:rsidR="00303C39" w:rsidRDefault="00303C39">
      <w:pPr>
        <w:spacing w:before="5" w:after="0" w:line="170" w:lineRule="exact"/>
        <w:rPr>
          <w:sz w:val="17"/>
          <w:szCs w:val="17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646667">
      <w:pPr>
        <w:spacing w:after="0" w:line="454" w:lineRule="exact"/>
        <w:ind w:left="812" w:right="178" w:hanging="288"/>
        <w:rPr>
          <w:rFonts w:ascii="Calibri" w:eastAsia="Calibri" w:hAnsi="Calibri" w:cs="Calibri"/>
          <w:sz w:val="42"/>
          <w:szCs w:val="42"/>
        </w:rPr>
      </w:pPr>
      <w:r>
        <w:rPr>
          <w:rFonts w:ascii="Arial" w:hAnsi="Arial"/>
          <w:sz w:val="42"/>
        </w:rPr>
        <w:t xml:space="preserve">• </w:t>
      </w:r>
      <w:r>
        <w:rPr>
          <w:rFonts w:ascii="Calibri" w:hAnsi="Calibri"/>
          <w:sz w:val="42"/>
        </w:rPr>
        <w:t>GRB uzima u obzir</w:t>
      </w:r>
      <w:r>
        <w:rPr>
          <w:rFonts w:ascii="Calibri" w:hAnsi="Calibri"/>
          <w:b/>
          <w:sz w:val="42"/>
        </w:rPr>
        <w:t xml:space="preserve"> dodirne točke proračunskih politika i dobrobiti žena</w:t>
      </w:r>
      <w:r>
        <w:rPr>
          <w:rFonts w:ascii="Calibri" w:hAnsi="Calibri"/>
          <w:sz w:val="42"/>
        </w:rPr>
        <w:t xml:space="preserve"> te nam omogućuje da se bunimo protiv ignoriranja/neutralnosti makroekonomskih politika (fiskalne politike, politike pružanja</w:t>
      </w:r>
      <w:r>
        <w:rPr>
          <w:rFonts w:ascii="Calibri" w:hAnsi="Calibri"/>
          <w:sz w:val="42"/>
        </w:rPr>
        <w:t xml:space="preserve"> pomoći/potpora, duga itd.) u pogledu rodne osjetljivosti na način da se istakne njihov utjecaj na rodna pitanja</w:t>
      </w:r>
    </w:p>
    <w:p w:rsidR="00303C39" w:rsidRDefault="00303C39">
      <w:pPr>
        <w:spacing w:after="0" w:line="454" w:lineRule="exact"/>
        <w:rPr>
          <w:rFonts w:ascii="Calibri" w:eastAsia="Calibri" w:hAnsi="Calibri" w:cs="Calibri"/>
          <w:sz w:val="42"/>
          <w:szCs w:val="42"/>
        </w:rPr>
        <w:sectPr w:rsidR="00303C39">
          <w:pgSz w:w="14400" w:h="10800" w:orient="landscape"/>
          <w:pgMar w:top="600" w:right="1480" w:bottom="280" w:left="280" w:header="720" w:footer="720" w:gutter="0"/>
          <w:cols w:space="720"/>
        </w:sectPr>
      </w:pPr>
    </w:p>
    <w:p w:rsidR="00303C39" w:rsidRDefault="00646667">
      <w:pPr>
        <w:spacing w:before="15" w:after="0" w:line="220" w:lineRule="exact"/>
      </w:pPr>
      <w:r>
        <w:lastRenderedPageBreak/>
        <w:pict>
          <v:group id="_x0000_s1229" style="position:absolute;margin-left:0;margin-top:0;width:10in;height:540pt;z-index:-251666432;mso-position-horizontal-relative:page;mso-position-vertical-relative:page" coordsize="14400,10800">
            <v:shape id="_x0000_s1231" type="#_x0000_t75" style="position:absolute;width:14400;height:10800">
              <v:imagedata r:id="rId7" o:title=""/>
            </v:shape>
            <v:shape id="_x0000_s1230" type="#_x0000_t75" style="position:absolute;left:6843;top:3960;width:7320;height:6688">
              <v:imagedata r:id="rId8" o:title=""/>
            </v:shape>
            <w10:wrap anchorx="page" anchory="page"/>
          </v:group>
        </w:pict>
      </w:r>
    </w:p>
    <w:p w:rsidR="00303C39" w:rsidRDefault="00646667">
      <w:pPr>
        <w:spacing w:after="0" w:line="732" w:lineRule="exact"/>
        <w:ind w:left="104" w:right="162"/>
        <w:jc w:val="both"/>
        <w:rPr>
          <w:rFonts w:ascii="Calibri Light" w:eastAsia="Calibri Light" w:hAnsi="Calibri Light" w:cs="Calibri Light"/>
          <w:sz w:val="66"/>
          <w:szCs w:val="66"/>
        </w:rPr>
      </w:pPr>
      <w:r>
        <w:rPr>
          <w:rFonts w:ascii="Calibri Light" w:hAnsi="Calibri Light"/>
          <w:position w:val="3"/>
          <w:sz w:val="66"/>
        </w:rPr>
        <w:t xml:space="preserve">Globalno je GRB 2016. bilo prioritetno područje za agenciju UN </w:t>
      </w:r>
      <w:proofErr w:type="spellStart"/>
      <w:r>
        <w:rPr>
          <w:rFonts w:ascii="Calibri Light" w:hAnsi="Calibri Light"/>
          <w:position w:val="3"/>
          <w:sz w:val="66"/>
        </w:rPr>
        <w:t>Women</w:t>
      </w:r>
      <w:proofErr w:type="spellEnd"/>
    </w:p>
    <w:p w:rsidR="00303C39" w:rsidRDefault="00646667">
      <w:pPr>
        <w:spacing w:after="0" w:line="713" w:lineRule="exact"/>
        <w:ind w:left="104" w:right="-8"/>
        <w:jc w:val="both"/>
        <w:rPr>
          <w:rFonts w:ascii="Calibri Light" w:eastAsia="Calibri Light" w:hAnsi="Calibri Light" w:cs="Calibri Light"/>
          <w:sz w:val="66"/>
          <w:szCs w:val="66"/>
        </w:rPr>
      </w:pPr>
      <w:r>
        <w:rPr>
          <w:rFonts w:ascii="Calibri Light" w:hAnsi="Calibri Light"/>
          <w:position w:val="3"/>
          <w:sz w:val="66"/>
        </w:rPr>
        <w:t>u 82 zemlje od njih 107 gdje je prisutan</w:t>
      </w:r>
    </w:p>
    <w:p w:rsidR="00303C39" w:rsidRDefault="00646667">
      <w:pPr>
        <w:spacing w:after="0" w:line="713" w:lineRule="exact"/>
        <w:ind w:left="104" w:right="3287"/>
        <w:jc w:val="both"/>
        <w:rPr>
          <w:rFonts w:ascii="Calibri Light" w:eastAsia="Calibri Light" w:hAnsi="Calibri Light" w:cs="Calibri Light"/>
          <w:sz w:val="66"/>
          <w:szCs w:val="66"/>
        </w:rPr>
      </w:pPr>
      <w:r>
        <w:rPr>
          <w:rFonts w:ascii="Calibri Light" w:hAnsi="Calibri Light"/>
          <w:position w:val="3"/>
          <w:sz w:val="66"/>
        </w:rPr>
        <w:t>program agencije.</w: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before="19" w:after="0" w:line="260" w:lineRule="exact"/>
        <w:rPr>
          <w:sz w:val="26"/>
          <w:szCs w:val="26"/>
        </w:rPr>
      </w:pPr>
    </w:p>
    <w:p w:rsidR="00303C39" w:rsidRDefault="00646667">
      <w:pPr>
        <w:spacing w:after="0" w:line="712" w:lineRule="exact"/>
        <w:ind w:left="104" w:right="1506"/>
        <w:jc w:val="both"/>
        <w:rPr>
          <w:rFonts w:ascii="Calibri Light" w:eastAsia="Calibri Light" w:hAnsi="Calibri Light" w:cs="Calibri Light"/>
          <w:sz w:val="66"/>
          <w:szCs w:val="66"/>
        </w:rPr>
      </w:pPr>
      <w:r>
        <w:rPr>
          <w:rFonts w:ascii="Calibri Light" w:hAnsi="Calibri Light"/>
          <w:sz w:val="66"/>
        </w:rPr>
        <w:t xml:space="preserve">U Europi i srednjoj Aziji (ECA) UN </w:t>
      </w:r>
      <w:proofErr w:type="spellStart"/>
      <w:r>
        <w:rPr>
          <w:rFonts w:ascii="Calibri Light" w:hAnsi="Calibri Light"/>
          <w:sz w:val="66"/>
        </w:rPr>
        <w:t>Women</w:t>
      </w:r>
      <w:proofErr w:type="spellEnd"/>
      <w:r>
        <w:rPr>
          <w:rFonts w:ascii="Calibri Light" w:hAnsi="Calibri Light"/>
          <w:sz w:val="66"/>
        </w:rPr>
        <w:t xml:space="preserve"> podupire različite inicijative u Albaniji, BiH, bivšoj jugoslavenskoj republici Makedoniji, Srbiji, Kosovu,</w:t>
      </w:r>
    </w:p>
    <w:p w:rsidR="00303C39" w:rsidRDefault="00646667">
      <w:pPr>
        <w:spacing w:after="0" w:line="712" w:lineRule="exact"/>
        <w:ind w:left="103" w:right="6182" w:hanging="1"/>
        <w:rPr>
          <w:rFonts w:ascii="Calibri Light" w:eastAsia="Calibri Light" w:hAnsi="Calibri Light" w:cs="Calibri Light"/>
          <w:sz w:val="66"/>
          <w:szCs w:val="66"/>
        </w:rPr>
      </w:pPr>
      <w:r>
        <w:rPr>
          <w:rFonts w:ascii="Calibri Light" w:hAnsi="Calibri Light"/>
          <w:sz w:val="66"/>
        </w:rPr>
        <w:t xml:space="preserve">Turskoj, Gruziji, Kirgistanu, Ukrajini i </w:t>
      </w:r>
      <w:proofErr w:type="spellStart"/>
      <w:r>
        <w:rPr>
          <w:rFonts w:ascii="Calibri Light" w:hAnsi="Calibri Light"/>
          <w:sz w:val="66"/>
        </w:rPr>
        <w:t>Moldovi</w:t>
      </w:r>
      <w:proofErr w:type="spellEnd"/>
    </w:p>
    <w:p w:rsidR="00303C39" w:rsidRDefault="00303C39">
      <w:pPr>
        <w:spacing w:after="0" w:line="712" w:lineRule="exact"/>
        <w:rPr>
          <w:rFonts w:ascii="Calibri Light" w:eastAsia="Calibri Light" w:hAnsi="Calibri Light" w:cs="Calibri Light"/>
          <w:sz w:val="66"/>
          <w:szCs w:val="66"/>
        </w:rPr>
        <w:sectPr w:rsidR="00303C39">
          <w:pgSz w:w="14400" w:h="10800" w:orient="landscape"/>
          <w:pgMar w:top="980" w:right="400" w:bottom="280" w:left="280" w:header="720" w:footer="720" w:gutter="0"/>
          <w:cols w:space="720"/>
        </w:sectPr>
      </w:pPr>
    </w:p>
    <w:p w:rsidR="00303C39" w:rsidRDefault="00646667">
      <w:pPr>
        <w:spacing w:after="0" w:line="746" w:lineRule="exact"/>
        <w:ind w:left="3384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hAnsi="Calibri"/>
          <w:b/>
          <w:color w:val="FFFFFF"/>
          <w:position w:val="1"/>
          <w:sz w:val="64"/>
        </w:rPr>
        <w:lastRenderedPageBreak/>
        <w:t>Glavne intervencije GRB-a u regiji ECA</w:t>
      </w:r>
    </w:p>
    <w:p w:rsidR="00303C39" w:rsidRDefault="00303C39">
      <w:pPr>
        <w:spacing w:before="7" w:after="0" w:line="110" w:lineRule="exact"/>
        <w:rPr>
          <w:sz w:val="11"/>
          <w:szCs w:val="11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  <w:sectPr w:rsidR="00303C39" w:rsidRPr="00646667">
          <w:pgSz w:w="14400" w:h="10800" w:orient="landscape"/>
          <w:pgMar w:top="760" w:right="300" w:bottom="280" w:left="400" w:header="720" w:footer="720" w:gutter="0"/>
          <w:cols w:space="720"/>
        </w:sectPr>
      </w:pPr>
    </w:p>
    <w:p w:rsidR="00303C39" w:rsidRPr="00646667" w:rsidRDefault="00646667">
      <w:pPr>
        <w:spacing w:before="1" w:after="0" w:line="336" w:lineRule="exact"/>
        <w:ind w:left="104" w:right="-71"/>
        <w:rPr>
          <w:rFonts w:ascii="Calibri" w:eastAsia="Calibri" w:hAnsi="Calibri" w:cs="Calibri"/>
        </w:rPr>
      </w:pPr>
      <w:r w:rsidRPr="00646667">
        <w:rPr>
          <w:rFonts w:ascii="Calibri" w:hAnsi="Calibri"/>
          <w:color w:val="0070C0"/>
        </w:rPr>
        <w:lastRenderedPageBreak/>
        <w:t>Povećan kapacitet MF-a za institucionalizaciju integracije GRB-a</w:t>
      </w: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before="12" w:after="0" w:line="260" w:lineRule="exact"/>
      </w:pPr>
    </w:p>
    <w:p w:rsidR="00303C39" w:rsidRPr="00646667" w:rsidRDefault="00646667">
      <w:pPr>
        <w:spacing w:after="0" w:line="336" w:lineRule="exact"/>
        <w:ind w:left="104" w:right="565"/>
        <w:rPr>
          <w:rFonts w:ascii="Calibri" w:eastAsia="Calibri" w:hAnsi="Calibri" w:cs="Calibri"/>
        </w:rPr>
      </w:pPr>
      <w:r w:rsidRPr="00646667">
        <w:rPr>
          <w:rFonts w:ascii="Calibri" w:hAnsi="Calibri"/>
          <w:color w:val="009DDC"/>
        </w:rPr>
        <w:t>Odabrani središnji i lokalni programi i proračuni analiziraju se u skladu s obvezama za ravnopravnost spolova</w:t>
      </w: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before="11" w:after="0" w:line="200" w:lineRule="exact"/>
      </w:pPr>
    </w:p>
    <w:p w:rsidR="00303C39" w:rsidRPr="00646667" w:rsidRDefault="00646667">
      <w:pPr>
        <w:spacing w:after="0" w:line="336" w:lineRule="exact"/>
        <w:ind w:left="104" w:right="305"/>
        <w:rPr>
          <w:rFonts w:ascii="Calibri" w:eastAsia="Calibri" w:hAnsi="Calibri" w:cs="Calibri"/>
        </w:rPr>
      </w:pPr>
      <w:r w:rsidRPr="00646667">
        <w:rPr>
          <w:rFonts w:ascii="Calibri" w:hAnsi="Calibri"/>
          <w:color w:val="0070C0"/>
        </w:rPr>
        <w:t>Jačaju se kapaciteti i povećavaju obveze odabranih lokalnih vlasti u svrhu izrade rodno osjetljivih programa i proračuna</w:t>
      </w:r>
    </w:p>
    <w:p w:rsidR="00303C39" w:rsidRPr="00646667" w:rsidRDefault="00646667">
      <w:pPr>
        <w:spacing w:before="4" w:after="0" w:line="180" w:lineRule="exact"/>
      </w:pPr>
      <w:r w:rsidRPr="00646667">
        <w:br w:type="column"/>
      </w: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646667">
      <w:pPr>
        <w:spacing w:after="0" w:line="264" w:lineRule="exact"/>
        <w:ind w:right="-64" w:firstLine="331"/>
        <w:rPr>
          <w:rFonts w:ascii="Calibri" w:eastAsia="Calibri" w:hAnsi="Calibri" w:cs="Calibri"/>
        </w:rPr>
      </w:pPr>
      <w:r w:rsidRPr="00646667">
        <w:rPr>
          <w:rFonts w:ascii="Calibri" w:hAnsi="Calibri"/>
          <w:color w:val="FFFFFF"/>
        </w:rPr>
        <w:t>Sve zemlje</w:t>
      </w:r>
    </w:p>
    <w:p w:rsidR="00303C39" w:rsidRPr="00646667" w:rsidRDefault="00646667">
      <w:pPr>
        <w:spacing w:after="0" w:line="200" w:lineRule="exact"/>
      </w:pPr>
      <w:r w:rsidRPr="00646667">
        <w:br w:type="column"/>
      </w: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before="9" w:after="0" w:line="280" w:lineRule="exact"/>
      </w:pPr>
    </w:p>
    <w:p w:rsidR="00303C39" w:rsidRPr="00646667" w:rsidRDefault="00646667">
      <w:pPr>
        <w:spacing w:after="0" w:line="372" w:lineRule="exact"/>
        <w:ind w:right="1336" w:firstLine="470"/>
        <w:rPr>
          <w:rFonts w:ascii="Calibri" w:eastAsia="Calibri" w:hAnsi="Calibri" w:cs="Calibri"/>
        </w:rPr>
      </w:pPr>
      <w:r w:rsidRPr="00646667">
        <w:rPr>
          <w:rFonts w:ascii="Calibri" w:hAnsi="Calibri"/>
          <w:color w:val="FFFFFF"/>
        </w:rPr>
        <w:t>Sve zemlje</w:t>
      </w:r>
    </w:p>
    <w:p w:rsidR="00303C39" w:rsidRPr="00646667" w:rsidRDefault="00303C39">
      <w:pPr>
        <w:spacing w:before="3" w:after="0" w:line="19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646667">
      <w:pPr>
        <w:spacing w:after="0" w:line="240" w:lineRule="auto"/>
        <w:ind w:left="783" w:right="-100"/>
        <w:rPr>
          <w:rFonts w:ascii="Calibri" w:eastAsia="Calibri" w:hAnsi="Calibri" w:cs="Calibri"/>
        </w:rPr>
      </w:pPr>
      <w:r w:rsidRPr="00646667">
        <w:rPr>
          <w:rFonts w:ascii="Calibri" w:hAnsi="Calibri"/>
          <w:color w:val="FFFFFF"/>
        </w:rPr>
        <w:t>Sve zemlje</w:t>
      </w:r>
    </w:p>
    <w:p w:rsidR="00303C39" w:rsidRPr="00646667" w:rsidRDefault="00646667">
      <w:pPr>
        <w:spacing w:before="30" w:after="0" w:line="336" w:lineRule="exact"/>
        <w:ind w:right="37"/>
        <w:rPr>
          <w:rFonts w:ascii="Calibri" w:eastAsia="Calibri" w:hAnsi="Calibri" w:cs="Calibri"/>
        </w:rPr>
      </w:pPr>
      <w:r w:rsidRPr="00646667">
        <w:br w:type="column"/>
      </w:r>
      <w:r w:rsidRPr="00646667">
        <w:rPr>
          <w:rFonts w:ascii="Calibri" w:hAnsi="Calibri"/>
          <w:color w:val="009DDC"/>
        </w:rPr>
        <w:lastRenderedPageBreak/>
        <w:t>Stručnjaci, akademska zajednica i organizacije civilnog društva poboljšali su kapacitete za analizu programa i proračuna iz rodne perspektive</w:t>
      </w:r>
    </w:p>
    <w:p w:rsidR="00303C39" w:rsidRPr="00646667" w:rsidRDefault="00303C39">
      <w:pPr>
        <w:spacing w:before="5" w:after="0" w:line="18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303C39">
      <w:pPr>
        <w:spacing w:after="0" w:line="200" w:lineRule="exact"/>
      </w:pPr>
    </w:p>
    <w:p w:rsidR="00303C39" w:rsidRPr="00646667" w:rsidRDefault="00646667" w:rsidP="00646667">
      <w:pPr>
        <w:spacing w:after="0" w:line="245" w:lineRule="auto"/>
        <w:ind w:right="484"/>
        <w:rPr>
          <w:rFonts w:ascii="Cambria" w:eastAsia="Cambria" w:hAnsi="Cambria" w:cs="Cambria"/>
        </w:rPr>
        <w:sectPr w:rsidR="00303C39" w:rsidRPr="00646667">
          <w:type w:val="continuous"/>
          <w:pgSz w:w="14400" w:h="10800" w:orient="landscape"/>
          <w:pgMar w:top="980" w:right="300" w:bottom="280" w:left="400" w:header="720" w:footer="720" w:gutter="0"/>
          <w:cols w:num="4" w:space="720" w:equalWidth="0">
            <w:col w:w="3082" w:space="1772"/>
            <w:col w:w="913" w:space="228"/>
            <w:col w:w="2713" w:space="2315"/>
            <w:col w:w="2677"/>
          </w:cols>
        </w:sectPr>
      </w:pPr>
      <w:r w:rsidRPr="00646667">
        <w:rPr>
          <w:rFonts w:ascii="Cambria" w:hAnsi="Cambria"/>
          <w:color w:val="0070C0"/>
        </w:rPr>
        <w:t>Parlamentarni zastupnici i lokalni savjetnici povećali su znanje i kapacitete u pogledu nacionalnih i lokal</w:t>
      </w:r>
      <w:r w:rsidRPr="00646667">
        <w:rPr>
          <w:rFonts w:ascii="Cambria" w:hAnsi="Cambria"/>
          <w:color w:val="0070C0"/>
        </w:rPr>
        <w:t>nih proračuna iz perspektive ravnopravnosti spolova</w:t>
      </w:r>
    </w:p>
    <w:p w:rsidR="00303C39" w:rsidRPr="00646667" w:rsidRDefault="00646667" w:rsidP="00646667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165" style="position:absolute;margin-left:0;margin-top:0;width:10in;height:540pt;z-index:-251665408;mso-position-horizontal-relative:page;mso-position-vertical-relative:page" coordsize="14400,10800">
            <v:shape id="_x0000_s1228" type="#_x0000_t75" style="position:absolute;width:1560;height:10800">
              <v:imagedata r:id="rId9" o:title=""/>
            </v:shape>
            <v:group id="_x0000_s1226" style="position:absolute;left:6120;top:600;width:8280;height:1080" coordorigin="6120,600" coordsize="8280,1080">
              <v:shape id="_x0000_s1227" style="position:absolute;left:6120;top:600;width:8280;height:1080" coordorigin="6120,600" coordsize="8280,1080" path="m6120,1680r8280,l14400,600r-8280,l6120,1680e" fillcolor="#009ddc" stroked="f">
                <v:path arrowok="t"/>
              </v:shape>
            </v:group>
            <v:group id="_x0000_s1223" style="position:absolute;top:600;width:6120;height:1080" coordorigin=",600" coordsize="6120,1080">
              <v:shape id="_x0000_s1225" style="position:absolute;top:600;width:6120;height:1080" coordorigin=",600" coordsize="6120,1080" path="m,1680r6120,l6120,600,,600,,1680e" fillcolor="#009ddc" stroked="f">
                <v:path arrowok="t"/>
              </v:shape>
              <v:shape id="_x0000_s1224" type="#_x0000_t75" style="position:absolute;left:423;top:778;width:2457;height:780">
                <v:imagedata r:id="rId10" o:title=""/>
              </v:shape>
            </v:group>
            <v:group id="_x0000_s1214" style="position:absolute;left:6431;top:5235;width:3196;height:3373" coordorigin="6431,5235" coordsize="3196,3373">
              <v:shape id="_x0000_s1222" style="position:absolute;left:6431;top:5235;width:3196;height:3373" coordorigin="6431,5235" coordsize="3196,3373" path="m9228,7808r-2169,l7077,7830r55,64l7192,7953r62,56l7320,8061r70,48l7462,8153r24,14l7425,8513r264,96l7864,8304r961,l8801,8167r24,-14l8850,8139r71,-45l8989,8044r65,-53l9116,7934r58,-61l9210,7830r18,-22e" fillcolor="#009ddc" stroked="f">
                <v:path arrowok="t"/>
              </v:shape>
              <v:shape id="_x0000_s1221" style="position:absolute;left:6431;top:5235;width:3196;height:3373" coordorigin="6431,5235" coordsize="3196,3373" path="m8825,8304r-403,l8598,8609r264,-96l8825,8304e" fillcolor="#009ddc" stroked="f">
                <v:path arrowok="t"/>
              </v:shape>
              <v:shape id="_x0000_s1220" style="position:absolute;left:6431;top:5235;width:3196;height:3373" coordorigin="6431,5235" coordsize="3196,3373" path="m8422,8304r-558,l7892,8310r84,13l8059,8330r84,3l8172,8333r84,-5l8339,8319r83,-15e" fillcolor="#009ddc" stroked="f">
                <v:path arrowok="t"/>
              </v:shape>
              <v:shape id="_x0000_s1219" style="position:absolute;left:6431;top:5235;width:3196;height:3373" coordorigin="6431,5235" coordsize="3196,3373" path="m9807,6514r-3327,l6431,6790r330,120l6760,6938r2,85l6769,7107r12,83l6798,7272r22,81l6848,7433r10,27l6589,7685r140,243l7059,7808r2568,l9698,7685,9429,7460r10,-27l9466,7353r23,-81l9506,7190r12,-83l9525,7023r2,-85l9526,6910r330,-120l9807,6514e" fillcolor="#009ddc" stroked="f">
                <v:path arrowok="t"/>
              </v:shape>
              <v:shape id="_x0000_s1218" style="position:absolute;left:6431;top:5235;width:3196;height:3373" coordorigin="6431,5235" coordsize="3196,3373" path="m9627,7808r-399,l9558,7928r69,-120e" fillcolor="#009ddc" stroked="f">
                <v:path arrowok="t"/>
              </v:shape>
              <v:shape id="_x0000_s1217" style="position:absolute;left:6431;top:5235;width:3196;height:3373" coordorigin="6431,5235" coordsize="3196,3373" path="m7149,5546r-215,181l7110,6031r-19,21l7038,6118r-48,69l6946,6258r-40,74l6870,6409r-30,78l6831,6514r2625,l9427,6435r-34,-78l9355,6282r-43,-72l9265,6140r-51,-66l9177,6031r150,-259l7418,5772,7149,5546e" fillcolor="#009ddc" stroked="f">
                <v:path arrowok="t"/>
              </v:shape>
              <v:shape id="_x0000_s1216" style="position:absolute;left:6431;top:5235;width:3196;height:3373" coordorigin="6431,5235" coordsize="3196,3373" path="m8284,5235r-281,l7942,5581r-28,5l7832,5602r-82,22l7670,5650r-78,31l7516,5717r-74,40l7418,5772r1451,l8796,5730r-76,-38l8643,5660r-80,-28l8483,5609r-83,-19l8345,5581r-61,-346e" fillcolor="#009ddc" stroked="f">
                <v:path arrowok="t"/>
              </v:shape>
              <v:shape id="_x0000_s1215" style="position:absolute;left:6431;top:5235;width:3196;height:3373" coordorigin="6431,5235" coordsize="3196,3373" path="m9138,5546r-269,226l9327,5772r26,-45l9138,5546e" fillcolor="#009ddc" stroked="f">
                <v:path arrowok="t"/>
              </v:shape>
            </v:group>
            <v:group id="_x0000_s1212" style="position:absolute;left:6431;top:5235;width:3425;height:3373" coordorigin="6431,5235" coordsize="3425,3373">
              <v:shape id="_x0000_s1213" style="position:absolute;left:6431;top:5235;width:3425;height:3373" coordorigin="6431,5235" coordsize="3425,3373" path="m8869,5772r269,-226l9353,5727r-176,304l9196,6052r53,66l9297,6187r44,71l9381,6332r35,77l9447,6487r9,27l9807,6514r49,276l9526,6910r1,28l9525,7023r-7,84l9506,7190r-17,82l9466,7353r-27,80l9429,7460r269,225l9558,7928,9228,7808r-18,22l9155,7894r-60,59l9033,8009r-66,52l8897,8109r-72,44l8801,8167r61,346l8598,8609,8422,8304r-27,6l8311,8323r-83,7l8143,8333r-28,l8031,8328r-83,-9l7864,8304r-175,305l7425,8513r61,-346l7462,8153r-72,-44l7320,8061r-66,-52l7192,7953r-60,-59l7077,7830r-18,-22l6729,7928,6589,7685r269,-225l6848,7433r-28,-80l6798,7272r-17,-82l6769,7107r-7,-84l6760,6938r1,-28l6431,6790r49,-276l6831,6514r9,-27l6870,6409r36,-77l6946,6258r44,-71l7038,6118r53,-66l7110,6031,6934,5727r215,-181l7418,5772r24,-15l7516,5717r76,-36l7670,5650r80,-26l7832,5602r82,-16l7942,5581r61,-346l8284,5235r61,346l8373,5586r82,16l8537,5624r80,26l8695,5681r76,36l8845,5757r24,15xe" filled="f" strokecolor="white" strokeweight="1.5pt">
                <v:path arrowok="t"/>
              </v:shape>
            </v:group>
            <v:group id="_x0000_s1206" style="position:absolute;left:4579;top:4454;width:2192;height:2456" coordorigin="4579,4454" coordsize="2192,2456">
              <v:shape id="_x0000_s1211" style="position:absolute;left:4579;top:4454;width:2192;height:2456" coordorigin="4579,4454" coordsize="2192,2456" path="m6335,6303r-1248,l5103,6319r53,47l5212,6408r59,37l5333,6477r64,28l5463,6527r23,6l5574,6911r274,l5936,6533r23,-6l6025,6505r64,-28l6151,6445r59,-37l6266,6366r53,-47l6335,6303e" fillcolor="#009ddc" stroked="f">
                <v:path arrowok="t"/>
              </v:shape>
              <v:shape id="_x0000_s1210" style="position:absolute;left:4579;top:4454;width:2192;height:2456" coordorigin="4579,4454" coordsize="2192,2456" path="m4716,4950r-137,237l4861,5452r-5,23l4842,5543r-8,70l4831,5682r,24l4836,5775r10,70l4861,5913r-282,265l4716,6415r371,-112l6771,6303r72,-125l6561,5913r5,-23l6580,5822r8,-70l6591,5682r,-23l6586,5590r-10,-70l6561,5452r282,-265l6771,5062r-1684,l4716,4950e" fillcolor="#009ddc" stroked="f">
                <v:path arrowok="t"/>
              </v:shape>
              <v:shape id="_x0000_s1209" style="position:absolute;left:4579;top:4454;width:2192;height:2456" coordorigin="4579,4454" coordsize="2192,2456" path="m6771,6303r-436,l6706,6415r65,-112e" fillcolor="#009ddc" stroked="f">
                <v:path arrowok="t"/>
              </v:shape>
              <v:shape id="_x0000_s1208" style="position:absolute;left:4579;top:4454;width:2192;height:2456" coordorigin="4579,4454" coordsize="2192,2456" path="m5848,4454r-274,l5486,4832r-23,6l5397,4860r-64,28l5271,4920r-59,37l5156,4999r-53,47l5087,5062r1248,l6284,5014r-55,-43l6171,4932r-61,-34l6047,4869r-66,-24l5936,4832r-88,-378e" fillcolor="#009ddc" stroked="f">
                <v:path arrowok="t"/>
              </v:shape>
              <v:shape id="_x0000_s1207" style="position:absolute;left:4579;top:4454;width:2192;height:2456" coordorigin="4579,4454" coordsize="2192,2456" path="m6706,4950r-371,112l6771,5062r-65,-112e" fillcolor="#009ddc" stroked="f">
                <v:path arrowok="t"/>
              </v:shape>
            </v:group>
            <v:group id="_x0000_s1204" style="position:absolute;left:4579;top:4454;width:2264;height:2456" coordorigin="4579,4454" coordsize="2264,2456">
              <v:shape id="_x0000_s1205" style="position:absolute;left:4579;top:4454;width:2264;height:2456" coordorigin="4579,4454" coordsize="2264,2456" path="m6335,5062r371,-112l6843,5187r-282,265l6566,5475r14,68l6588,5613r3,69l6591,5706r-5,69l6576,5845r-15,68l6843,6178r-137,237l6335,6303r-16,16l6266,6366r-56,42l6151,6445r-62,32l6025,6505r-66,22l5936,6533r-88,378l5574,6911r-88,-378l5463,6527r-66,-22l5333,6477r-62,-32l5212,6408r-56,-42l5103,6319r-16,-16l4716,6415,4579,6178r282,-265l4856,5890r-14,-68l4834,5752r-3,-70l4831,5659r5,-69l4846,5520r15,-68l4579,5187r137,-237l5087,5062r16,-16l5156,4999r56,-42l5271,4920r62,-32l5397,4860r66,-22l5486,4832r88,-378l5848,4454r88,378l5959,4838r66,22l6089,4888r62,32l6210,4957r56,42l6319,5046r16,16xe" filled="f" strokecolor="white" strokeweight="1.5pt">
                <v:path arrowok="t"/>
              </v:shape>
            </v:group>
            <v:group id="_x0000_s1198" style="position:absolute;left:5846;top:2703;width:2328;height:2394" coordorigin="5846,2703" coordsize="2328,2394">
              <v:shape id="_x0000_s1203" style="position:absolute;left:5846;top:2703;width:2328;height:2394" coordorigin="5846,2703" coordsize="2328,2394" path="m7477,4646r-867,l6630,4657r61,31l6755,4713r65,20l6887,4748r67,10l7023,4762r23,1l7225,5097r259,-69l7472,4649r5,-3e" fillcolor="#009ddc" stroked="f">
                <v:path arrowok="t"/>
              </v:shape>
              <v:shape id="_x0000_s1202" style="position:absolute;left:5846;top:2703;width:2328;height:2394" coordorigin="5846,2703" coordsize="2328,2394" path="m5915,3460r-69,258l6181,3898r,23l6185,3989r10,68l6210,4124r20,65l6256,4252r30,62l6298,4334r-200,323l6287,4846r323,-200l7477,4646r53,-34l7585,4571r52,-45l7684,4477r44,-53l7768,4368r23,-39l8174,4329r66,-246l7906,3903r-1,-23l7901,3811r-10,-67l7876,3677r-20,-65l7831,3548r-31,-61l7791,3471r-1496,l5915,3460e" fillcolor="#009ddc" stroked="f">
                <v:path arrowok="t"/>
              </v:shape>
              <v:shape id="_x0000_s1201" style="position:absolute;left:5846;top:2703;width:2328;height:2394" coordorigin="5846,2703" coordsize="2328,2394" path="m8174,4329r-383,l8171,4341r3,-12e" fillcolor="#009ddc" stroked="f">
                <v:path arrowok="t"/>
              </v:shape>
              <v:shape id="_x0000_s1200" style="position:absolute;left:5846;top:2703;width:2328;height:2394" coordorigin="5846,2703" coordsize="2328,2394" path="m6861,2703r-258,70l6614,3152r-20,12l6537,3202r-53,42l6433,3290r-46,51l6345,3394r-38,58l6295,3471r1496,l7789,3467r193,-312l7477,3155r-20,-12l7436,3133r-62,-29l7310,3080r-66,-18l7177,3048r-68,-8l7041,3038,6861,2703e" fillcolor="#009ddc" stroked="f">
                <v:path arrowok="t"/>
              </v:shape>
              <v:shape id="_x0000_s1199" style="position:absolute;left:5846;top:2703;width:2328;height:2394" coordorigin="5846,2703" coordsize="2328,2394" path="m7799,2955r-322,200l7982,3155r7,-11l7799,2955e" fillcolor="#009ddc" stroked="f">
                <v:path arrowok="t"/>
              </v:shape>
            </v:group>
            <v:group id="_x0000_s1196" style="position:absolute;left:5846;top:2703;width:2394;height:2394" coordorigin="5846,2703" coordsize="2394,2394">
              <v:shape id="_x0000_s1197" style="position:absolute;left:5846;top:2703;width:2394;height:2394" coordorigin="5846,2703" coordsize="2394,2394" path="m7477,3155r322,-200l7989,3144r-200,323l7800,3487r31,61l7856,3612r20,65l7891,3744r10,67l7905,3880r1,23l8240,4083r-69,258l7791,4329r-11,20l7742,4406r-43,54l7653,4510r-50,46l7549,4599r-57,38l7472,4649r12,379l7225,5097,7046,4763r-23,-1l6954,4758r-67,-10l6820,4733r-65,-20l6691,4688r-61,-31l6610,4646r-323,200l6098,4657r200,-323l6286,4314r-30,-62l6230,4189r-20,-65l6195,4057r-10,-68l6181,3921r,-23l5846,3718r69,-258l6295,3471r12,-19l6345,3394r42,-53l6433,3290r51,-46l6537,3202r57,-38l6614,3152r-11,-379l6861,2703r180,335l7063,3038r69,4l7200,3052r66,15l7332,3088r63,25l7457,3143r20,12xe" filled="f" strokecolor="white" strokeweight="1.5pt">
                <v:path arrowok="t"/>
              </v:shape>
            </v:group>
            <v:group id="_x0000_s1192" style="position:absolute;left:8160;top:4839;width:1861;height:3567" coordorigin="8160,4839" coordsize="1861,3567">
              <v:shape id="_x0000_s1195" style="position:absolute;left:8160;top:4839;width:1861;height:3567" coordorigin="8160,4839" coordsize="1861,3567" path="m9661,8053r46,299l9992,8406r-94,-101l9955,8239r54,-68l10022,8153r-267,l9661,8053e" fillcolor="#aacceb" stroked="f">
                <v:path arrowok="t"/>
              </v:shape>
              <v:shape id="_x0000_s1194" style="position:absolute;left:8160;top:4839;width:1861;height:3567" coordorigin="8160,4839" coordsize="1861,3567" path="m9262,5047r-927,l8412,5047r77,4l8565,5058r76,10l8716,5081r74,16l8864,5116r73,23l9009,5164r71,28l9149,5222r69,34l9285,5293r66,39l9415,5374r62,45l9538,5467r59,50l9708,5623r100,113l9897,5855r79,125l10044,6109r57,133l10148,6379r35,139l10208,6660r14,142l10225,6946r-8,143l10199,7232r-30,141l10128,7512r-52,136l10012,7781r-74,129l9852,8035r-97,118l10022,8153r38,-52l10108,8030r44,-74l10194,7881r38,-77l10268,7726r31,-79l10328,7566r25,-82l10375,7402r18,-84l10408,7233r12,-85l10428,7063r4,-86l10433,6890r-3,-87l10424,6716r-23,-169l10365,6384r-49,-158l10256,6073r-72,-145l10102,5789r-92,-131l9908,5535,9798,5420,9679,5314r-127,-97l9418,5130r-140,-76l9262,5047e" fillcolor="#aacceb" stroked="f">
                <v:path arrowok="t"/>
              </v:shape>
              <v:shape id="_x0000_s1193" style="position:absolute;left:8160;top:4839;width:1861;height:3567" coordorigin="8160,4839" coordsize="1861,3567" path="m8331,4839r-171,10l8180,5055r78,-6l8335,5047r927,l9132,4988r-152,-54l8823,4891r-160,-30l8498,4844r-167,-5e" fillcolor="#aacceb" stroked="f">
                <v:path arrowok="t"/>
              </v:shape>
            </v:group>
            <v:group id="_x0000_s1189" style="position:absolute;left:3968;top:4100;width:1110;height:1648" coordorigin="3968,4100" coordsize="1110,1648">
              <v:shape id="_x0000_s1191" style="position:absolute;left:3968;top:4100;width:1110;height:1648" coordorigin="3968,4100" coordsize="1110,1648" path="m4998,4100r-88,40l4826,4186r-80,50l4670,4291r-72,59l4530,4413r-64,67l4407,4551r-55,75l4303,4704r-45,80l4218,4867r-34,86l4155,5041r-23,90l4114,5223r-12,93l4096,5410r,96l4103,5602r-135,29l4231,5748r182,-191l4307,5557r-4,-81l4304,5395r7,-80l4322,5237r16,-77l4359,5084r25,-74l4414,4937r35,-70l4487,4799r43,-65l4576,4672r51,-60l4681,4555r58,-53l4800,4452r65,-46l4933,4364r71,-38l5078,4292r-80,-192e" fillcolor="#aacceb" stroked="f">
                <v:path arrowok="t"/>
              </v:shape>
              <v:shape id="_x0000_s1190" style="position:absolute;left:3968;top:4100;width:1110;height:1648" coordorigin="3968,4100" coordsize="1110,1648" path="m4441,5528r-134,29l4413,5557r28,-29e" fillcolor="#aacceb" stroked="f">
                <v:path arrowok="t"/>
              </v:shape>
            </v:group>
            <v:group id="_x0000_s1186" style="position:absolute;left:5379;top:2686;width:646;height:1313" coordorigin="5379,2686" coordsize="646,1313">
              <v:shape id="_x0000_s1188" style="position:absolute;left:5379;top:2686;width:646;height:1313" coordorigin="5379,2686" coordsize="646,1313" path="m5704,2686r91,103l5752,2839r-42,52l5671,2944r-37,55l5600,3055r-32,57l5538,3170r-27,59l5486,3290r-22,61l5444,3413r-17,63l5413,3540r-12,64l5391,3669r-6,66l5381,3800r-2,66l5381,3932r4,67l5592,3981r-4,-56l5587,3868r4,-112l5604,3645r22,-109l5657,3428r39,-104l5743,3223r56,-97l5863,3033r71,-87l6012,2946r-26,-199l5704,2686e" fillcolor="#aacceb" stroked="f">
                <v:path arrowok="t"/>
              </v:shape>
              <v:shape id="_x0000_s1187" style="position:absolute;left:5379;top:2686;width:646;height:1313" coordorigin="5379,2686" coordsize="646,1313" path="m6012,2946r-78,l6025,3049r-13,-103e" fillcolor="#aacceb" stroked="f">
                <v:path arrowok="t"/>
              </v:shape>
            </v:group>
            <v:group id="_x0000_s1184" style="position:absolute;left:8280;top:2906;width:2544;height:694" coordorigin="8280,2906" coordsize="2544,694">
              <v:shape id="_x0000_s1185" style="position:absolute;left:8280;top:2906;width:2544;height:694" coordorigin="8280,2906" coordsize="2544,694" path="m8280,3600r2544,-694e" filled="f" strokecolor="#009ddc" strokeweight=".27764mm">
                <v:path arrowok="t"/>
              </v:shape>
            </v:group>
            <v:group id="_x0000_s1182" style="position:absolute;left:10788;top:2854;width:132;height:116" coordorigin="10788,2854" coordsize="132,116">
              <v:shape id="_x0000_s1183" style="position:absolute;left:10788;top:2854;width:132;height:116" coordorigin="10788,2854" coordsize="132,116" path="m10788,2854r32,115l10920,2880r-132,-26e" fillcolor="#009ddc" stroked="f">
                <v:path arrowok="t"/>
              </v:shape>
            </v:group>
            <v:group id="_x0000_s1180" style="position:absolute;left:3739;top:7343;width:2861;height:442" coordorigin="3739,7343" coordsize="2861,442">
              <v:shape id="_x0000_s1181" style="position:absolute;left:3739;top:7343;width:2861;height:442" coordorigin="3739,7343" coordsize="2861,442" path="m6600,7343l3739,7785e" filled="f" strokecolor="#009ddc" strokeweight=".27764mm">
                <v:path arrowok="t"/>
              </v:shape>
            </v:group>
            <v:group id="_x0000_s1178" style="position:absolute;left:3640;top:7722;width:128;height:119" coordorigin="3640,7722" coordsize="128,119">
              <v:shape id="_x0000_s1179" style="position:absolute;left:3640;top:7722;width:128;height:119" coordorigin="3640,7722" coordsize="128,119" path="m3749,7722r-109,78l3768,7841r-19,-119e" fillcolor="#009ddc" stroked="f">
                <v:path arrowok="t"/>
              </v:shape>
            </v:group>
            <v:group id="_x0000_s1176" style="position:absolute;left:9840;top:7310;width:1107;height:452" coordorigin="9840,7310" coordsize="1107,452">
              <v:shape id="_x0000_s1177" style="position:absolute;left:9840;top:7310;width:1107;height:452" coordorigin="9840,7310" coordsize="1107,452" path="m9840,7310r1107,452e" filled="f" strokecolor="#009ddc" strokeweight=".27764mm">
                <v:path arrowok="t"/>
              </v:shape>
            </v:group>
            <v:group id="_x0000_s1174" style="position:absolute;left:10906;top:7699;width:134;height:111" coordorigin="10906,7699" coordsize="134,111">
              <v:shape id="_x0000_s1175" style="position:absolute;left:10906;top:7699;width:134;height:111" coordorigin="10906,7699" coordsize="134,111" path="m10952,7699r-46,111l11040,7800r-88,-101e" fillcolor="#009ddc" stroked="f">
                <v:path arrowok="t"/>
              </v:shape>
            </v:group>
            <v:group id="_x0000_s1172" style="position:absolute;left:3493;top:3516;width:947;height:884" coordorigin="3493,3516" coordsize="947,884">
              <v:shape id="_x0000_s1173" style="position:absolute;left:3493;top:3516;width:947;height:884" coordorigin="3493,3516" coordsize="947,884" path="m4440,4400l3493,3516e" filled="f" strokecolor="#009ddc" strokeweight=".27764mm">
                <v:path arrowok="t"/>
              </v:shape>
            </v:group>
            <v:group id="_x0000_s1170" style="position:absolute;left:3420;top:3447;width:129;height:126" coordorigin="3420,3447" coordsize="129,126">
              <v:shape id="_x0000_s1171" style="position:absolute;left:3420;top:3447;width:129;height:126" coordorigin="3420,3447" coordsize="129,126" path="m3420,3447r47,126l3549,3486r-129,-39e" fillcolor="#009ddc" stroked="f">
                <v:path arrowok="t"/>
              </v:shape>
            </v:group>
            <v:group id="_x0000_s1168" style="position:absolute;left:8095;top:7743;width:268;height:1439" coordorigin="8095,7743" coordsize="268,1439">
              <v:shape id="_x0000_s1169" style="position:absolute;left:8095;top:7743;width:268;height:1439" coordorigin="8095,7743" coordsize="268,1439" path="m8363,7743l8095,9182e" filled="f" strokecolor="#009ddc" strokeweight=".27764mm">
                <v:path arrowok="t"/>
              </v:shape>
            </v:group>
            <v:group id="_x0000_s1166" style="position:absolute;left:8040;top:9152;width:118;height:129" coordorigin="8040,9152" coordsize="118,129">
              <v:shape id="_x0000_s1167" style="position:absolute;left:8040;top:9152;width:118;height:129" coordorigin="8040,9152" coordsize="118,129" path="m8040,9152r37,129l8158,9174r-118,-22e" fillcolor="#009ddc" stroked="f">
                <v:path arrowok="t"/>
              </v:shape>
            </v:group>
            <w10:wrap anchorx="page" anchory="page"/>
          </v:group>
        </w:pict>
      </w:r>
    </w:p>
    <w:p w:rsidR="00646667" w:rsidRDefault="00646667">
      <w:pPr>
        <w:spacing w:before="21" w:after="0" w:line="243" w:lineRule="auto"/>
        <w:ind w:left="3824" w:right="3076"/>
        <w:rPr>
          <w:rFonts w:ascii="Cambria" w:hAnsi="Cambria"/>
          <w:color w:val="009DDC"/>
        </w:rPr>
      </w:pPr>
    </w:p>
    <w:p w:rsidR="00646667" w:rsidRDefault="00646667">
      <w:pPr>
        <w:spacing w:before="21" w:after="0" w:line="243" w:lineRule="auto"/>
        <w:ind w:left="3824" w:right="3076"/>
        <w:rPr>
          <w:rFonts w:ascii="Cambria" w:hAnsi="Cambria"/>
          <w:color w:val="009DDC"/>
        </w:rPr>
      </w:pPr>
    </w:p>
    <w:p w:rsidR="00646667" w:rsidRDefault="00646667">
      <w:pPr>
        <w:spacing w:before="21" w:after="0" w:line="243" w:lineRule="auto"/>
        <w:ind w:left="3824" w:right="3076"/>
        <w:rPr>
          <w:rFonts w:ascii="Cambria" w:hAnsi="Cambria"/>
          <w:color w:val="009DDC"/>
        </w:rPr>
      </w:pPr>
    </w:p>
    <w:p w:rsidR="00646667" w:rsidRDefault="00646667">
      <w:pPr>
        <w:spacing w:before="21" w:after="0" w:line="243" w:lineRule="auto"/>
        <w:ind w:left="3824" w:right="3076"/>
        <w:rPr>
          <w:rFonts w:ascii="Cambria" w:hAnsi="Cambria"/>
          <w:color w:val="009DDC"/>
        </w:rPr>
      </w:pPr>
    </w:p>
    <w:p w:rsidR="00303C39" w:rsidRPr="00646667" w:rsidRDefault="00646667">
      <w:pPr>
        <w:spacing w:before="21" w:after="0" w:line="243" w:lineRule="auto"/>
        <w:ind w:left="3824" w:right="3076"/>
        <w:rPr>
          <w:rFonts w:ascii="Cambria" w:eastAsia="Cambria" w:hAnsi="Cambria" w:cs="Cambria"/>
        </w:rPr>
      </w:pPr>
      <w:r w:rsidRPr="00646667">
        <w:rPr>
          <w:rFonts w:ascii="Cambria" w:hAnsi="Cambria"/>
          <w:color w:val="009DDC"/>
        </w:rPr>
        <w:t>Mreže stručnjaka za GRB i javnih dužnosnika kapacitetima odgovaraju državnim i regionalnim potrebama</w:t>
      </w:r>
      <w:r w:rsidRPr="00646667">
        <w:rPr>
          <w:rFonts w:ascii="Cambria" w:hAnsi="Cambria"/>
          <w:color w:val="009DDC"/>
        </w:rPr>
        <w:t xml:space="preserve"> za stručno znanje GRB-a</w:t>
      </w:r>
    </w:p>
    <w:p w:rsidR="00303C39" w:rsidRDefault="00303C39">
      <w:pPr>
        <w:spacing w:after="0" w:line="243" w:lineRule="auto"/>
        <w:rPr>
          <w:rFonts w:ascii="Cambria" w:eastAsia="Cambria" w:hAnsi="Cambria" w:cs="Cambria"/>
          <w:sz w:val="28"/>
          <w:szCs w:val="28"/>
        </w:rPr>
        <w:sectPr w:rsidR="00303C39">
          <w:type w:val="continuous"/>
          <w:pgSz w:w="14400" w:h="10800" w:orient="landscape"/>
          <w:pgMar w:top="980" w:right="300" w:bottom="280" w:left="400" w:header="720" w:footer="720" w:gutter="0"/>
          <w:cols w:space="720"/>
        </w:sectPr>
      </w:pPr>
    </w:p>
    <w:p w:rsidR="00303C39" w:rsidRDefault="00646667">
      <w:pPr>
        <w:tabs>
          <w:tab w:val="left" w:pos="4280"/>
        </w:tabs>
        <w:spacing w:after="0" w:line="972" w:lineRule="exact"/>
        <w:ind w:left="104" w:right="-20"/>
        <w:rPr>
          <w:rFonts w:ascii="Calibri" w:eastAsia="Calibri" w:hAnsi="Calibri" w:cs="Calibri"/>
          <w:sz w:val="88"/>
          <w:szCs w:val="88"/>
        </w:rPr>
      </w:pPr>
      <w:r>
        <w:lastRenderedPageBreak/>
        <w:pict>
          <v:group id="_x0000_s1158" style="position:absolute;left:0;text-align:left;margin-left:231.9pt;margin-top:75.45pt;width:42.8pt;height:72.2pt;z-index:-251663360;mso-position-horizontal-relative:page" coordorigin="4638,1509" coordsize="856,1444">
            <v:group id="_x0000_s1163" style="position:absolute;left:4648;top:1519;width:836;height:1424" coordorigin="4648,1519" coordsize="836,1424">
              <v:shape id="_x0000_s1164" style="position:absolute;left:4648;top:1519;width:836;height:1424" coordorigin="4648,1519" coordsize="836,1424" path="m5355,1519r-79,5l5179,1542r-108,38l4973,1633r-88,67l4810,1779r-63,89l4699,1967r-33,105l4649,2182r-1,57l4651,2296r20,115l4709,2519r53,98l4829,2705r79,76l4997,2843r99,49l5201,2925r110,16l5368,2943r58,-3l5483,2932r-8,-1404l5395,1520r-40,-1e" fillcolor="#cbdff2" stroked="f">
                <v:path arrowok="t"/>
              </v:shape>
            </v:group>
            <v:group id="_x0000_s1161" style="position:absolute;left:4791;top:1661;width:569;height:854" coordorigin="4791,1661" coordsize="569,854">
              <v:shape id="_x0000_s1162" style="position:absolute;left:4791;top:1661;width:569;height:854" coordorigin="4791,1661" coordsize="569,854" path="m5345,1661r-61,5l5225,1677r-58,18l5111,1718r-75,45l4965,1820r-59,67l4858,1961r-35,81l4800,2126r-9,87l4791,2257r11,88l4827,2432r40,83l5360,2231r-15,-570e" fillcolor="#009ddc" stroked="f">
                <v:path arrowok="t"/>
              </v:shape>
            </v:group>
            <v:group id="_x0000_s1159" style="position:absolute;left:4791;top:1661;width:569;height:854" coordorigin="4791,1661" coordsize="569,854">
              <v:shape id="_x0000_s1160" style="position:absolute;left:4791;top:1661;width:569;height:854" coordorigin="4791,1661" coordsize="569,854" path="m4867,2515r-40,-83l4802,2345r-11,-88l4791,2213r3,-44l4810,2083r29,-82l4880,1923r54,-70l4999,1790r76,-52l5129,1710r57,-22l5244,1673r60,-9l5345,1661r15,570l4867,2515xe" filled="f" strokecolor="#009ddc" strokeweight="1.5pt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6D6D6D"/>
          <w:position w:val="3"/>
          <w:sz w:val="88"/>
        </w:rPr>
        <w:t>Akteri i dionici GRB-a</w:t>
      </w:r>
    </w:p>
    <w:p w:rsidR="00303C39" w:rsidRDefault="00303C39">
      <w:pPr>
        <w:spacing w:before="7" w:after="0" w:line="110" w:lineRule="exact"/>
        <w:rPr>
          <w:sz w:val="11"/>
          <w:szCs w:val="11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646667">
      <w:pPr>
        <w:spacing w:after="0" w:line="200" w:lineRule="exact"/>
        <w:rPr>
          <w:sz w:val="20"/>
          <w:szCs w:val="20"/>
        </w:rPr>
      </w:pPr>
      <w:r>
        <w:pict>
          <v:group id="_x0000_s1140" style="position:absolute;margin-left:445.55pt;margin-top:2pt;width:42.8pt;height:72.2pt;z-index:-251662336;mso-position-horizontal-relative:page" coordorigin="8921,-1040" coordsize="856,1444">
            <v:group id="_x0000_s1145" style="position:absolute;left:8931;top:-1030;width:836;height:1424" coordorigin="8931,-1030" coordsize="836,1424">
              <v:shape id="_x0000_s1146" style="position:absolute;left:8931;top:-1030;width:836;height:1424" coordorigin="8931,-1030" coordsize="836,1424" path="m9638,-1030r-80,4l9462,-1007r-108,37l9256,-916r-88,66l9092,-770r-62,89l8981,-583r-33,105l8932,-367r-1,57l8934,-253r20,115l8992,-30r53,98l9112,156r79,75l9280,294r98,48l9484,375r110,17l9651,393r57,-3l9766,382r-9,-1403l9678,-1030r-40,e" fillcolor="#cbdff2" stroked="f">
                <v:path arrowok="t"/>
              </v:shape>
            </v:group>
            <v:group id="_x0000_s1143" style="position:absolute;left:9073;top:-888;width:569;height:1139" coordorigin="9073,-888" coordsize="569,1139">
              <v:shape id="_x0000_s1144" style="position:absolute;left:9073;top:-888;width:569;height:1139" coordorigin="9073,-888" coordsize="569,1139" path="m9643,-888r-93,7l9463,-859r-82,34l9306,-778r-66,57l9183,-655r-46,75l9102,-499r-22,88l9073,-319r2,47l9090,-182r28,85l9158,-19r52,71l9272,114r71,52l9421,206r85,28l9596,249r47,2l9643,-888e" fillcolor="#009ddc" stroked="f">
                <v:path arrowok="t"/>
              </v:shape>
            </v:group>
            <v:group id="_x0000_s1141" style="position:absolute;left:9073;top:-888;width:569;height:1139" coordorigin="9073,-888" coordsize="569,1139">
              <v:shape id="_x0000_s1142" style="position:absolute;left:9073;top:-888;width:569;height:1139" coordorigin="9073,-888" coordsize="569,1139" path="m9643,251r-93,-8l9463,222r-82,-35l9306,141,9240,84,9183,18r-46,-75l9102,-139r-22,-87l9073,-319r2,-46l9090,-456r28,-84l9158,-619r52,-70l9272,-751r71,-52l9421,-843r85,-29l9596,-886r47,-2l9643,-319r,570xe" filled="f" strokecolor="#009ddc" strokeweight="1.5pt">
                <v:path arrowok="t"/>
              </v:shape>
            </v:group>
            <w10:wrap anchorx="page"/>
          </v:group>
        </w:pict>
      </w:r>
    </w:p>
    <w:p w:rsidR="00303C39" w:rsidRDefault="00303C39">
      <w:pPr>
        <w:spacing w:after="0" w:line="200" w:lineRule="exact"/>
        <w:rPr>
          <w:sz w:val="20"/>
          <w:szCs w:val="20"/>
        </w:rPr>
        <w:sectPr w:rsidR="00303C39">
          <w:pgSz w:w="14400" w:h="10800" w:orient="landscape"/>
          <w:pgMar w:top="980" w:right="1540" w:bottom="280" w:left="400" w:header="720" w:footer="720" w:gutter="0"/>
          <w:cols w:space="720"/>
        </w:sectPr>
      </w:pPr>
    </w:p>
    <w:p w:rsidR="00303C39" w:rsidRDefault="00646667">
      <w:pPr>
        <w:spacing w:after="0" w:line="468" w:lineRule="exact"/>
        <w:ind w:left="962" w:right="-20"/>
        <w:rPr>
          <w:rFonts w:ascii="Calibri" w:eastAsia="Calibri" w:hAnsi="Calibri" w:cs="Calibri"/>
          <w:sz w:val="40"/>
          <w:szCs w:val="40"/>
        </w:rPr>
      </w:pPr>
      <w:r>
        <w:lastRenderedPageBreak/>
        <w:pict>
          <v:group id="_x0000_s1151" style="position:absolute;left:0;text-align:left;margin-left:17.75pt;margin-top:.95pt;width:42.8pt;height:72.2pt;z-index:-251664384;mso-position-horizontal-relative:page" coordorigin="355,19" coordsize="856,1444">
            <v:group id="_x0000_s1156" style="position:absolute;left:365;top:29;width:836;height:1424" coordorigin="365,29" coordsize="836,1424">
              <v:shape id="_x0000_s1157" style="position:absolute;left:365;top:29;width:836;height:1424" coordorigin="365,29" coordsize="836,1424" path="m1073,29r-80,5l896,53,789,90r-99,53l603,210r-76,79l464,379r-48,98l383,582,367,693r-2,57l368,807r21,115l426,1030r53,98l546,1216r79,75l715,1354r98,48l918,1435r111,17l1085,1453r58,-3l1201,1442,1192,39r-79,-9l1073,29e" fillcolor="#cbdff2" stroked="f">
                <v:path arrowok="t"/>
              </v:shape>
            </v:group>
            <v:group id="_x0000_s1154" style="position:absolute;left:584;top:172;width:493;height:569" coordorigin="584,172" coordsize="493,569">
              <v:shape id="_x0000_s1155" style="position:absolute;left:584;top:172;width:493;height:569" coordorigin="584,172" coordsize="493,569" path="m1077,172r-60,3l929,191r-84,30l767,263r-70,54l635,382r-35,49l584,457r493,284l1077,172e" fillcolor="#009ddc" stroked="f">
                <v:path arrowok="t"/>
              </v:shape>
            </v:group>
            <v:group id="_x0000_s1152" style="position:absolute;left:584;top:172;width:493;height:569" coordorigin="584,172" coordsize="493,569">
              <v:shape id="_x0000_s1153" style="position:absolute;left:584;top:172;width:493;height:569" coordorigin="584,172" coordsize="493,569" path="m584,457r33,-51l675,338r68,-58l818,234r82,-34l987,179r60,-6l1077,172r,569l584,457xe" filled="f" strokecolor="#009ddc" strokeweight="1.5pt">
                <v:path arrowok="t"/>
              </v:shape>
            </v:group>
            <w10:wrap anchorx="page"/>
          </v:group>
        </w:pict>
      </w:r>
      <w:r>
        <w:rPr>
          <w:rFonts w:ascii="Calibri" w:hAnsi="Calibri"/>
          <w:color w:val="CA5A8D"/>
          <w:position w:val="1"/>
          <w:sz w:val="40"/>
        </w:rPr>
        <w:t>Ministarstvo</w:t>
      </w:r>
    </w:p>
    <w:p w:rsidR="00303C39" w:rsidRDefault="00646667">
      <w:pPr>
        <w:spacing w:after="0" w:line="442" w:lineRule="exact"/>
        <w:ind w:left="962"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color w:val="CA5A8D"/>
          <w:position w:val="2"/>
          <w:sz w:val="40"/>
        </w:rPr>
        <w:t>financija</w:t>
      </w:r>
    </w:p>
    <w:p w:rsidR="00303C39" w:rsidRDefault="00303C39">
      <w:pPr>
        <w:spacing w:before="1" w:after="0" w:line="120" w:lineRule="exact"/>
        <w:rPr>
          <w:sz w:val="12"/>
          <w:szCs w:val="12"/>
        </w:rPr>
      </w:pPr>
    </w:p>
    <w:p w:rsidR="00303C39" w:rsidRDefault="00646667">
      <w:pPr>
        <w:spacing w:after="0" w:line="240" w:lineRule="auto"/>
        <w:ind w:left="962" w:right="-71"/>
        <w:rPr>
          <w:rFonts w:ascii="Calibri" w:eastAsia="Calibri" w:hAnsi="Calibri" w:cs="Calibri"/>
          <w:sz w:val="40"/>
          <w:szCs w:val="4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0" type="#_x0000_t202" style="position:absolute;left:0;text-align:left;margin-left:36.5pt;margin-top:5pt;width:25.05pt;height:140.55pt;z-index:-251660288;mso-position-horizontal-relative:page" filled="f" stroked="f">
            <v:textbox style="layout-flow:vertical;mso-layout-flow-alt:bottom-to-top" inset="0,0,0,0">
              <w:txbxContent>
                <w:p w:rsidR="00303C39" w:rsidRDefault="00646667">
                  <w:pPr>
                    <w:spacing w:after="0" w:line="489" w:lineRule="exact"/>
                    <w:ind w:left="20" w:right="-89"/>
                    <w:rPr>
                      <w:rFonts w:ascii="Calibri" w:eastAsia="Calibri" w:hAnsi="Calibri" w:cs="Calibri"/>
                      <w:sz w:val="46"/>
                      <w:szCs w:val="46"/>
                    </w:rPr>
                  </w:pPr>
                  <w:r>
                    <w:rPr>
                      <w:rFonts w:ascii="Calibri" w:hAnsi="Calibri"/>
                      <w:color w:val="CA5A8D"/>
                      <w:position w:val="3"/>
                      <w:sz w:val="46"/>
                    </w:rPr>
                    <w:t>razini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color w:val="CA5A8D"/>
          <w:sz w:val="40"/>
        </w:rPr>
        <w:t>Resorna ministarstva</w:t>
      </w:r>
    </w:p>
    <w:p w:rsidR="00303C39" w:rsidRDefault="00303C39">
      <w:pPr>
        <w:spacing w:after="0" w:line="150" w:lineRule="exact"/>
        <w:rPr>
          <w:sz w:val="15"/>
          <w:szCs w:val="15"/>
        </w:rPr>
      </w:pPr>
    </w:p>
    <w:p w:rsidR="00303C39" w:rsidRDefault="00646667">
      <w:pPr>
        <w:spacing w:after="0" w:line="440" w:lineRule="exact"/>
        <w:ind w:left="962" w:right="335"/>
        <w:rPr>
          <w:rFonts w:ascii="Calibri" w:eastAsia="Calibri" w:hAnsi="Calibri" w:cs="Calibri"/>
          <w:sz w:val="40"/>
          <w:szCs w:val="40"/>
        </w:rPr>
      </w:pPr>
      <w:r>
        <w:pict>
          <v:shape id="_x0000_s1148" type="#_x0000_t202" style="position:absolute;left:0;text-align:left;margin-left:36.5pt;margin-top:44.05pt;width:25.05pt;height:210.45pt;z-index:-251661312;mso-position-horizontal-relative:page" filled="f" stroked="f">
            <v:textbox style="layout-flow:vertical;mso-layout-flow-alt:bottom-to-top" inset="0,0,0,0">
              <w:txbxContent>
                <w:p w:rsidR="00303C39" w:rsidRDefault="00646667">
                  <w:pPr>
                    <w:spacing w:after="0" w:line="489" w:lineRule="exact"/>
                    <w:ind w:left="20" w:right="-89"/>
                    <w:rPr>
                      <w:rFonts w:ascii="Calibri" w:eastAsia="Calibri" w:hAnsi="Calibri" w:cs="Calibri"/>
                      <w:sz w:val="46"/>
                      <w:szCs w:val="46"/>
                    </w:rPr>
                  </w:pPr>
                  <w:r>
                    <w:rPr>
                      <w:rFonts w:ascii="Calibri" w:hAnsi="Calibri"/>
                      <w:color w:val="CA5A8D"/>
                      <w:position w:val="3"/>
                      <w:sz w:val="46"/>
                    </w:rPr>
                    <w:t>Na nacionalnoj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color w:val="CA5A8D"/>
          <w:sz w:val="40"/>
        </w:rPr>
        <w:t>Službena tijela za promicanje ravnopravnosti spolova</w:t>
      </w:r>
    </w:p>
    <w:p w:rsidR="00303C39" w:rsidRDefault="00303C39">
      <w:pPr>
        <w:spacing w:before="2" w:after="0" w:line="170" w:lineRule="exact"/>
        <w:rPr>
          <w:sz w:val="17"/>
          <w:szCs w:val="17"/>
        </w:rPr>
      </w:pPr>
    </w:p>
    <w:p w:rsidR="00303C39" w:rsidRDefault="00646667">
      <w:pPr>
        <w:spacing w:after="0" w:line="440" w:lineRule="exact"/>
        <w:ind w:left="962" w:right="-93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color w:val="CA5A8D"/>
          <w:sz w:val="40"/>
        </w:rPr>
        <w:t>Obrazovni instituti za javnu administraciju</w:t>
      </w:r>
    </w:p>
    <w:p w:rsidR="00303C39" w:rsidRDefault="00303C39">
      <w:pPr>
        <w:spacing w:before="8" w:after="0" w:line="170" w:lineRule="exact"/>
        <w:rPr>
          <w:sz w:val="17"/>
          <w:szCs w:val="17"/>
        </w:rPr>
      </w:pPr>
    </w:p>
    <w:p w:rsidR="00303C39" w:rsidRDefault="00646667">
      <w:pPr>
        <w:spacing w:after="0" w:line="216" w:lineRule="auto"/>
        <w:ind w:left="962" w:right="374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color w:val="CA5A8D"/>
          <w:sz w:val="40"/>
        </w:rPr>
        <w:t>Nacionalni zavodi za statistiku</w:t>
      </w:r>
    </w:p>
    <w:p w:rsidR="00303C39" w:rsidRDefault="00646667">
      <w:pPr>
        <w:spacing w:before="7" w:after="0" w:line="150" w:lineRule="exact"/>
        <w:rPr>
          <w:sz w:val="15"/>
          <w:szCs w:val="15"/>
        </w:rPr>
      </w:pPr>
      <w:r>
        <w:br w:type="column"/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646667">
      <w:pPr>
        <w:spacing w:after="0" w:line="240" w:lineRule="auto"/>
        <w:ind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color w:val="00B050"/>
          <w:sz w:val="40"/>
        </w:rPr>
        <w:t>Općine</w:t>
      </w:r>
    </w:p>
    <w:p w:rsidR="00303C39" w:rsidRDefault="00646667">
      <w:pPr>
        <w:spacing w:after="0" w:line="439" w:lineRule="exact"/>
        <w:ind w:right="-82"/>
        <w:rPr>
          <w:rFonts w:ascii="Calibri" w:eastAsia="Calibri" w:hAnsi="Calibri" w:cs="Calibri"/>
          <w:sz w:val="40"/>
          <w:szCs w:val="40"/>
        </w:rPr>
      </w:pPr>
      <w:r>
        <w:pict>
          <v:shape id="_x0000_s1147" type="#_x0000_t202" style="position:absolute;margin-left:239.55pt;margin-top:10.2pt;width:25.05pt;height:290.6pt;z-index:-251659264;mso-position-horizontal-relative:page" filled="f" stroked="f">
            <v:textbox style="layout-flow:vertical;mso-layout-flow-alt:bottom-to-top" inset="0,0,0,0">
              <w:txbxContent>
                <w:p w:rsidR="00303C39" w:rsidRDefault="00646667">
                  <w:pPr>
                    <w:spacing w:after="0" w:line="489" w:lineRule="exact"/>
                    <w:ind w:left="20" w:right="-89"/>
                    <w:rPr>
                      <w:rFonts w:ascii="Calibri" w:eastAsia="Calibri" w:hAnsi="Calibri" w:cs="Calibri"/>
                      <w:sz w:val="46"/>
                      <w:szCs w:val="46"/>
                    </w:rPr>
                  </w:pPr>
                  <w:r>
                    <w:rPr>
                      <w:rFonts w:ascii="Calibri" w:hAnsi="Calibri"/>
                      <w:color w:val="11CB77"/>
                      <w:position w:val="3"/>
                      <w:sz w:val="46"/>
                    </w:rPr>
                    <w:t xml:space="preserve">Na  </w:t>
                  </w:r>
                  <w:r>
                    <w:rPr>
                      <w:rFonts w:ascii="Calibri" w:hAnsi="Calibri"/>
                      <w:color w:val="11CB77"/>
                      <w:position w:val="3"/>
                      <w:sz w:val="46"/>
                    </w:rPr>
                    <w:t>lokalnoj/regionalnoj razini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color w:val="00B050"/>
          <w:position w:val="2"/>
          <w:sz w:val="40"/>
        </w:rPr>
        <w:t>Gradonačelnici izravno</w:t>
      </w:r>
    </w:p>
    <w:p w:rsidR="00303C39" w:rsidRDefault="00646667">
      <w:pPr>
        <w:spacing w:after="0" w:line="439" w:lineRule="exact"/>
        <w:ind w:right="-100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color w:val="00B050"/>
          <w:position w:val="2"/>
          <w:sz w:val="40"/>
        </w:rPr>
        <w:t>+ javni dužnosnici</w:t>
      </w:r>
    </w:p>
    <w:p w:rsidR="00303C39" w:rsidRDefault="00303C39">
      <w:pPr>
        <w:spacing w:before="4" w:after="0" w:line="120" w:lineRule="exact"/>
        <w:rPr>
          <w:sz w:val="12"/>
          <w:szCs w:val="12"/>
        </w:rPr>
      </w:pPr>
    </w:p>
    <w:p w:rsidR="00303C39" w:rsidRDefault="00646667">
      <w:pPr>
        <w:spacing w:after="0" w:line="240" w:lineRule="auto"/>
        <w:ind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color w:val="00B050"/>
          <w:sz w:val="40"/>
        </w:rPr>
        <w:t>Gradsko vijeće</w:t>
      </w:r>
    </w:p>
    <w:p w:rsidR="00303C39" w:rsidRDefault="00646667">
      <w:pPr>
        <w:spacing w:before="7" w:after="0" w:line="442" w:lineRule="exact"/>
        <w:ind w:right="582"/>
        <w:rPr>
          <w:rFonts w:ascii="Calibri" w:eastAsia="Calibri" w:hAnsi="Calibri" w:cs="Calibri"/>
          <w:sz w:val="40"/>
          <w:szCs w:val="40"/>
        </w:rPr>
      </w:pPr>
      <w:r>
        <w:br w:type="column"/>
      </w:r>
      <w:r>
        <w:rPr>
          <w:rFonts w:ascii="Calibri" w:hAnsi="Calibri"/>
          <w:color w:val="7030A0"/>
          <w:sz w:val="40"/>
        </w:rPr>
        <w:lastRenderedPageBreak/>
        <w:t>Nevladine udruge (lokalne i središnje)</w:t>
      </w:r>
    </w:p>
    <w:p w:rsidR="00303C39" w:rsidRDefault="00303C39">
      <w:pPr>
        <w:spacing w:before="9" w:after="0" w:line="160" w:lineRule="exact"/>
        <w:rPr>
          <w:sz w:val="16"/>
          <w:szCs w:val="16"/>
        </w:rPr>
      </w:pPr>
    </w:p>
    <w:p w:rsidR="00303C39" w:rsidRDefault="00646667">
      <w:pPr>
        <w:spacing w:after="0" w:line="440" w:lineRule="exact"/>
        <w:ind w:right="453"/>
        <w:rPr>
          <w:rFonts w:ascii="Calibri" w:eastAsia="Calibri" w:hAnsi="Calibri" w:cs="Calibri"/>
          <w:sz w:val="40"/>
          <w:szCs w:val="40"/>
        </w:rPr>
      </w:pPr>
      <w:r>
        <w:pict>
          <v:shape id="_x0000_s1139" type="#_x0000_t202" style="position:absolute;margin-left:457.05pt;margin-top:21.55pt;width:25.05pt;height:202.85pt;z-index:-251657216;mso-position-horizontal-relative:page" filled="f" stroked="f">
            <v:textbox style="layout-flow:vertical;mso-layout-flow-alt:bottom-to-top" inset="0,0,0,0">
              <w:txbxContent>
                <w:p w:rsidR="00303C39" w:rsidRDefault="00646667">
                  <w:pPr>
                    <w:spacing w:after="0" w:line="489" w:lineRule="exact"/>
                    <w:ind w:left="20" w:right="-89"/>
                    <w:rPr>
                      <w:rFonts w:ascii="Calibri" w:eastAsia="Calibri" w:hAnsi="Calibri" w:cs="Calibri"/>
                      <w:sz w:val="46"/>
                      <w:szCs w:val="46"/>
                    </w:rPr>
                  </w:pPr>
                  <w:r>
                    <w:rPr>
                      <w:rFonts w:ascii="Calibri" w:hAnsi="Calibri"/>
                      <w:color w:val="7030A0"/>
                      <w:position w:val="3"/>
                      <w:sz w:val="46"/>
                    </w:rPr>
                    <w:t>Društveni akteri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color w:val="7030A0"/>
          <w:sz w:val="40"/>
        </w:rPr>
        <w:t>Žene iz zajednice</w:t>
      </w:r>
    </w:p>
    <w:p w:rsidR="00303C39" w:rsidRDefault="00303C39">
      <w:pPr>
        <w:spacing w:before="1" w:after="0" w:line="140" w:lineRule="exact"/>
        <w:rPr>
          <w:sz w:val="14"/>
          <w:szCs w:val="14"/>
        </w:rPr>
      </w:pPr>
    </w:p>
    <w:p w:rsidR="00303C39" w:rsidRDefault="00646667">
      <w:pPr>
        <w:spacing w:after="0" w:line="240" w:lineRule="auto"/>
        <w:ind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color w:val="7030A0"/>
          <w:sz w:val="40"/>
        </w:rPr>
        <w:t>Parlamenti,</w:t>
      </w:r>
    </w:p>
    <w:p w:rsidR="00303C39" w:rsidRDefault="00646667">
      <w:pPr>
        <w:spacing w:after="0" w:line="439" w:lineRule="exact"/>
        <w:ind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color w:val="7030A0"/>
          <w:position w:val="2"/>
          <w:sz w:val="40"/>
        </w:rPr>
        <w:t>komisije</w:t>
      </w:r>
    </w:p>
    <w:p w:rsidR="00303C39" w:rsidRDefault="00303C39">
      <w:pPr>
        <w:spacing w:before="4" w:after="0" w:line="120" w:lineRule="exact"/>
        <w:rPr>
          <w:sz w:val="12"/>
          <w:szCs w:val="12"/>
        </w:rPr>
      </w:pPr>
    </w:p>
    <w:p w:rsidR="00303C39" w:rsidRDefault="00646667">
      <w:pPr>
        <w:spacing w:after="0" w:line="240" w:lineRule="auto"/>
        <w:ind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color w:val="7030A0"/>
          <w:sz w:val="40"/>
        </w:rPr>
        <w:t>Parlament</w:t>
      </w:r>
    </w:p>
    <w:p w:rsidR="00303C39" w:rsidRDefault="00646667">
      <w:pPr>
        <w:spacing w:after="0" w:line="439" w:lineRule="exact"/>
        <w:ind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color w:val="7030A0"/>
          <w:position w:val="2"/>
          <w:sz w:val="40"/>
        </w:rPr>
        <w:t>Institut</w:t>
      </w:r>
    </w:p>
    <w:p w:rsidR="00303C39" w:rsidRDefault="00303C39">
      <w:pPr>
        <w:spacing w:before="1" w:after="0" w:line="120" w:lineRule="exact"/>
        <w:rPr>
          <w:sz w:val="12"/>
          <w:szCs w:val="12"/>
        </w:rPr>
      </w:pPr>
    </w:p>
    <w:p w:rsidR="00303C39" w:rsidRDefault="00646667">
      <w:pPr>
        <w:spacing w:after="0" w:line="240" w:lineRule="auto"/>
        <w:ind w:right="-20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color w:val="7030A0"/>
          <w:sz w:val="40"/>
        </w:rPr>
        <w:t>Akademska zajednica</w:t>
      </w:r>
    </w:p>
    <w:p w:rsidR="00303C39" w:rsidRDefault="00303C39">
      <w:pPr>
        <w:spacing w:before="3" w:after="0" w:line="150" w:lineRule="exact"/>
        <w:rPr>
          <w:sz w:val="15"/>
          <w:szCs w:val="15"/>
        </w:rPr>
      </w:pPr>
    </w:p>
    <w:p w:rsidR="00303C39" w:rsidRDefault="00646667">
      <w:pPr>
        <w:spacing w:after="0" w:line="440" w:lineRule="exact"/>
        <w:ind w:right="12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color w:val="7030A0"/>
          <w:sz w:val="40"/>
        </w:rPr>
        <w:t>Stručnjaci/promicatelji spolne ravnopravnosti</w:t>
      </w:r>
    </w:p>
    <w:p w:rsidR="00303C39" w:rsidRDefault="00303C39">
      <w:pPr>
        <w:spacing w:after="0" w:line="440" w:lineRule="exact"/>
        <w:rPr>
          <w:rFonts w:ascii="Calibri" w:eastAsia="Calibri" w:hAnsi="Calibri" w:cs="Calibri"/>
          <w:sz w:val="40"/>
          <w:szCs w:val="40"/>
        </w:rPr>
        <w:sectPr w:rsidR="00303C39">
          <w:type w:val="continuous"/>
          <w:pgSz w:w="14400" w:h="10800" w:orient="landscape"/>
          <w:pgMar w:top="980" w:right="1540" w:bottom="280" w:left="400" w:header="720" w:footer="720" w:gutter="0"/>
          <w:cols w:num="3" w:space="720" w:equalWidth="0">
            <w:col w:w="3371" w:space="1874"/>
            <w:col w:w="2607" w:space="1676"/>
            <w:col w:w="2932"/>
          </w:cols>
        </w:sectPr>
      </w:pPr>
    </w:p>
    <w:p w:rsidR="00303C39" w:rsidRDefault="00646667">
      <w:pPr>
        <w:spacing w:after="0" w:line="810" w:lineRule="exact"/>
        <w:ind w:left="504" w:right="-20"/>
        <w:rPr>
          <w:rFonts w:ascii="Calibri" w:eastAsia="Calibri" w:hAnsi="Calibri" w:cs="Calibri"/>
          <w:sz w:val="72"/>
          <w:szCs w:val="72"/>
        </w:rPr>
      </w:pPr>
      <w:r>
        <w:rPr>
          <w:rFonts w:ascii="Calibri" w:hAnsi="Calibri"/>
          <w:color w:val="C00000"/>
          <w:position w:val="2"/>
          <w:sz w:val="72"/>
        </w:rPr>
        <w:lastRenderedPageBreak/>
        <w:t>Promjene normativnih okvira</w: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Pr="00646667" w:rsidRDefault="00303C39">
      <w:pPr>
        <w:spacing w:after="0" w:line="200" w:lineRule="exact"/>
        <w:rPr>
          <w:sz w:val="44"/>
          <w:szCs w:val="44"/>
        </w:rPr>
      </w:pPr>
    </w:p>
    <w:p w:rsidR="00303C39" w:rsidRPr="00646667" w:rsidRDefault="00303C39">
      <w:pPr>
        <w:spacing w:before="5" w:after="0" w:line="260" w:lineRule="exact"/>
        <w:rPr>
          <w:sz w:val="44"/>
          <w:szCs w:val="44"/>
        </w:rPr>
      </w:pPr>
    </w:p>
    <w:p w:rsidR="00303C39" w:rsidRPr="00646667" w:rsidRDefault="00646667">
      <w:pPr>
        <w:tabs>
          <w:tab w:val="left" w:pos="640"/>
        </w:tabs>
        <w:spacing w:after="0" w:line="651" w:lineRule="exact"/>
        <w:ind w:left="115" w:right="-20"/>
        <w:rPr>
          <w:rFonts w:ascii="Calibri" w:eastAsia="Calibri" w:hAnsi="Calibri" w:cs="Calibri"/>
          <w:sz w:val="44"/>
          <w:szCs w:val="44"/>
        </w:rPr>
      </w:pPr>
      <w:r w:rsidRPr="00646667">
        <w:rPr>
          <w:rFonts w:ascii="Arial" w:hAnsi="Arial"/>
          <w:color w:val="67B7E6"/>
          <w:position w:val="3"/>
          <w:sz w:val="44"/>
          <w:szCs w:val="44"/>
        </w:rPr>
        <w:t>•</w:t>
      </w:r>
      <w:r w:rsidRPr="00646667">
        <w:rPr>
          <w:sz w:val="44"/>
          <w:szCs w:val="44"/>
        </w:rPr>
        <w:tab/>
      </w:r>
      <w:r w:rsidRPr="00646667">
        <w:rPr>
          <w:rFonts w:ascii="Calibri" w:hAnsi="Calibri"/>
          <w:color w:val="6D6D6D"/>
          <w:position w:val="3"/>
          <w:sz w:val="44"/>
          <w:szCs w:val="44"/>
        </w:rPr>
        <w:t>Izmjena zakona o proračunu na nacionalnoj i lokalnoj razini</w:t>
      </w:r>
    </w:p>
    <w:p w:rsidR="00303C39" w:rsidRPr="00646667" w:rsidRDefault="00303C39">
      <w:pPr>
        <w:spacing w:before="7" w:after="0" w:line="120" w:lineRule="exact"/>
        <w:rPr>
          <w:sz w:val="44"/>
          <w:szCs w:val="44"/>
        </w:rPr>
      </w:pPr>
    </w:p>
    <w:p w:rsidR="00303C39" w:rsidRPr="00646667" w:rsidRDefault="00646667">
      <w:pPr>
        <w:tabs>
          <w:tab w:val="left" w:pos="640"/>
        </w:tabs>
        <w:spacing w:after="0" w:line="240" w:lineRule="auto"/>
        <w:ind w:left="115" w:right="-45"/>
        <w:rPr>
          <w:rFonts w:ascii="Calibri" w:eastAsia="Calibri" w:hAnsi="Calibri" w:cs="Calibri"/>
          <w:sz w:val="44"/>
          <w:szCs w:val="44"/>
        </w:rPr>
      </w:pPr>
      <w:r w:rsidRPr="00646667">
        <w:rPr>
          <w:rFonts w:ascii="Arial" w:hAnsi="Arial"/>
          <w:color w:val="67B7E6"/>
          <w:sz w:val="44"/>
          <w:szCs w:val="44"/>
        </w:rPr>
        <w:t>•</w:t>
      </w:r>
      <w:r w:rsidRPr="00646667">
        <w:rPr>
          <w:sz w:val="44"/>
          <w:szCs w:val="44"/>
        </w:rPr>
        <w:tab/>
      </w:r>
      <w:r w:rsidRPr="00646667">
        <w:rPr>
          <w:rFonts w:ascii="Calibri" w:hAnsi="Calibri"/>
          <w:color w:val="6D6D6D"/>
          <w:sz w:val="44"/>
          <w:szCs w:val="44"/>
        </w:rPr>
        <w:t xml:space="preserve">Uvođenje GRB-a u reformu upravljanja javnim </w:t>
      </w:r>
    </w:p>
    <w:p w:rsidR="00303C39" w:rsidRPr="00646667" w:rsidRDefault="00303C39">
      <w:pPr>
        <w:spacing w:before="7" w:after="0" w:line="120" w:lineRule="exact"/>
        <w:rPr>
          <w:sz w:val="44"/>
          <w:szCs w:val="44"/>
        </w:rPr>
      </w:pPr>
    </w:p>
    <w:p w:rsidR="00303C39" w:rsidRPr="00646667" w:rsidRDefault="00646667">
      <w:pPr>
        <w:spacing w:after="0" w:line="240" w:lineRule="auto"/>
        <w:ind w:left="655" w:right="-20"/>
        <w:rPr>
          <w:rFonts w:ascii="Calibri" w:eastAsia="Calibri" w:hAnsi="Calibri" w:cs="Calibri"/>
          <w:sz w:val="44"/>
          <w:szCs w:val="44"/>
        </w:rPr>
      </w:pPr>
      <w:r w:rsidRPr="00646667">
        <w:rPr>
          <w:rFonts w:ascii="Calibri" w:hAnsi="Calibri"/>
          <w:color w:val="6D6D6D"/>
          <w:sz w:val="44"/>
          <w:szCs w:val="44"/>
        </w:rPr>
        <w:t>financijama</w:t>
      </w:r>
    </w:p>
    <w:p w:rsidR="00303C39" w:rsidRPr="00646667" w:rsidRDefault="00303C39">
      <w:pPr>
        <w:spacing w:before="7" w:after="0" w:line="120" w:lineRule="exact"/>
        <w:rPr>
          <w:sz w:val="44"/>
          <w:szCs w:val="44"/>
        </w:rPr>
      </w:pPr>
    </w:p>
    <w:p w:rsidR="00303C39" w:rsidRPr="00646667" w:rsidRDefault="00646667">
      <w:pPr>
        <w:tabs>
          <w:tab w:val="left" w:pos="640"/>
        </w:tabs>
        <w:spacing w:after="0" w:line="283" w:lineRule="auto"/>
        <w:ind w:left="655" w:right="798" w:hanging="540"/>
        <w:rPr>
          <w:rFonts w:ascii="Calibri" w:eastAsia="Calibri" w:hAnsi="Calibri" w:cs="Calibri"/>
          <w:sz w:val="44"/>
          <w:szCs w:val="44"/>
        </w:rPr>
      </w:pPr>
      <w:r w:rsidRPr="00646667">
        <w:rPr>
          <w:rFonts w:ascii="Arial" w:hAnsi="Arial"/>
          <w:color w:val="67B7E6"/>
          <w:sz w:val="44"/>
          <w:szCs w:val="44"/>
        </w:rPr>
        <w:t>•</w:t>
      </w:r>
      <w:r w:rsidRPr="00646667">
        <w:rPr>
          <w:sz w:val="44"/>
          <w:szCs w:val="44"/>
        </w:rPr>
        <w:tab/>
      </w:r>
      <w:r w:rsidRPr="00646667">
        <w:rPr>
          <w:rFonts w:ascii="Calibri" w:hAnsi="Calibri"/>
          <w:color w:val="6D6D6D"/>
          <w:sz w:val="44"/>
          <w:szCs w:val="44"/>
        </w:rPr>
        <w:t>Izrada rodnog modula i ažuriranje postojećeg informacijskog sustava za upravljanje proračunom</w:t>
      </w:r>
    </w:p>
    <w:p w:rsidR="00303C39" w:rsidRPr="00646667" w:rsidRDefault="00646667">
      <w:pPr>
        <w:tabs>
          <w:tab w:val="left" w:pos="640"/>
        </w:tabs>
        <w:spacing w:before="2" w:after="0" w:line="240" w:lineRule="auto"/>
        <w:ind w:left="115" w:right="-20"/>
        <w:rPr>
          <w:rFonts w:ascii="Calibri" w:eastAsia="Calibri" w:hAnsi="Calibri" w:cs="Calibri"/>
          <w:sz w:val="44"/>
          <w:szCs w:val="44"/>
        </w:rPr>
      </w:pPr>
      <w:r w:rsidRPr="00646667">
        <w:rPr>
          <w:rFonts w:ascii="Arial" w:hAnsi="Arial"/>
          <w:color w:val="67B7E6"/>
          <w:sz w:val="44"/>
          <w:szCs w:val="44"/>
        </w:rPr>
        <w:t>•</w:t>
      </w:r>
      <w:r w:rsidRPr="00646667">
        <w:rPr>
          <w:sz w:val="44"/>
          <w:szCs w:val="44"/>
        </w:rPr>
        <w:tab/>
      </w:r>
      <w:r w:rsidRPr="00646667">
        <w:rPr>
          <w:rFonts w:ascii="Calibri" w:hAnsi="Calibri"/>
          <w:color w:val="6D6D6D"/>
          <w:sz w:val="44"/>
          <w:szCs w:val="44"/>
        </w:rPr>
        <w:t xml:space="preserve">Uvođenje GRB-a u proračunski cirkular kojim </w:t>
      </w:r>
    </w:p>
    <w:p w:rsidR="00303C39" w:rsidRPr="00646667" w:rsidRDefault="00303C39">
      <w:pPr>
        <w:spacing w:before="2" w:after="0" w:line="130" w:lineRule="exact"/>
        <w:rPr>
          <w:sz w:val="44"/>
          <w:szCs w:val="44"/>
        </w:rPr>
      </w:pPr>
    </w:p>
    <w:p w:rsidR="00303C39" w:rsidRPr="00646667" w:rsidRDefault="00646667">
      <w:pPr>
        <w:spacing w:after="0" w:line="240" w:lineRule="auto"/>
        <w:ind w:left="655" w:right="-20"/>
        <w:rPr>
          <w:rFonts w:ascii="Calibri" w:eastAsia="Calibri" w:hAnsi="Calibri" w:cs="Calibri"/>
          <w:sz w:val="44"/>
          <w:szCs w:val="44"/>
        </w:rPr>
      </w:pPr>
      <w:r w:rsidRPr="00646667">
        <w:rPr>
          <w:rFonts w:ascii="Calibri" w:hAnsi="Calibri"/>
          <w:color w:val="6D6D6D"/>
          <w:sz w:val="44"/>
          <w:szCs w:val="44"/>
        </w:rPr>
        <w:t>GRB postaje obvezan za resorna ministarstva.</w:t>
      </w:r>
    </w:p>
    <w:p w:rsidR="00303C39" w:rsidRPr="00646667" w:rsidRDefault="00303C39">
      <w:pPr>
        <w:spacing w:before="2" w:after="0" w:line="130" w:lineRule="exact"/>
        <w:rPr>
          <w:sz w:val="44"/>
          <w:szCs w:val="44"/>
        </w:rPr>
      </w:pPr>
    </w:p>
    <w:p w:rsidR="00303C39" w:rsidRPr="00646667" w:rsidRDefault="00646667">
      <w:pPr>
        <w:tabs>
          <w:tab w:val="left" w:pos="640"/>
        </w:tabs>
        <w:spacing w:after="0" w:line="240" w:lineRule="auto"/>
        <w:ind w:left="115" w:right="-20"/>
        <w:rPr>
          <w:rFonts w:ascii="Calibri" w:eastAsia="Calibri" w:hAnsi="Calibri" w:cs="Calibri"/>
          <w:sz w:val="44"/>
          <w:szCs w:val="44"/>
        </w:rPr>
      </w:pPr>
      <w:r w:rsidRPr="00646667">
        <w:rPr>
          <w:sz w:val="44"/>
          <w:szCs w:val="44"/>
        </w:rPr>
        <w:pict>
          <v:shape id="_x0000_s1138" type="#_x0000_t75" style="position:absolute;left:0;text-align:left;margin-left:2.4pt;margin-top:-3.15pt;width:164.85pt;height:137.5pt;z-index:-251656192;mso-position-horizontal-relative:page">
            <v:imagedata r:id="rId11" o:title=""/>
            <w10:wrap anchorx="page"/>
          </v:shape>
        </w:pict>
      </w:r>
      <w:r w:rsidRPr="00646667">
        <w:rPr>
          <w:rFonts w:ascii="Arial" w:hAnsi="Arial"/>
          <w:color w:val="67B7E6"/>
          <w:sz w:val="44"/>
          <w:szCs w:val="44"/>
        </w:rPr>
        <w:t>•</w:t>
      </w:r>
      <w:r w:rsidRPr="00646667">
        <w:rPr>
          <w:sz w:val="44"/>
          <w:szCs w:val="44"/>
        </w:rPr>
        <w:tab/>
      </w:r>
      <w:r w:rsidRPr="00646667">
        <w:rPr>
          <w:rFonts w:ascii="Calibri" w:hAnsi="Calibri"/>
          <w:color w:val="6D6D6D"/>
          <w:sz w:val="44"/>
          <w:szCs w:val="44"/>
        </w:rPr>
        <w:t>Izgradnja kapaciteta osoblja Ministarstva financija za</w:t>
      </w:r>
    </w:p>
    <w:p w:rsidR="00303C39" w:rsidRPr="00646667" w:rsidRDefault="00303C39">
      <w:pPr>
        <w:spacing w:before="2" w:after="0" w:line="130" w:lineRule="exact"/>
        <w:rPr>
          <w:sz w:val="44"/>
          <w:szCs w:val="44"/>
        </w:rPr>
      </w:pPr>
    </w:p>
    <w:p w:rsidR="00303C39" w:rsidRPr="00646667" w:rsidRDefault="00646667">
      <w:pPr>
        <w:spacing w:after="0" w:line="240" w:lineRule="auto"/>
        <w:ind w:left="655" w:right="-20"/>
        <w:rPr>
          <w:rFonts w:ascii="Calibri" w:eastAsia="Calibri" w:hAnsi="Calibri" w:cs="Calibri"/>
          <w:sz w:val="44"/>
          <w:szCs w:val="44"/>
        </w:rPr>
      </w:pPr>
      <w:r w:rsidRPr="00646667">
        <w:rPr>
          <w:rFonts w:ascii="Calibri" w:hAnsi="Calibri"/>
          <w:color w:val="6D6D6D"/>
          <w:sz w:val="44"/>
          <w:szCs w:val="44"/>
        </w:rPr>
        <w:t>pitanja ravnopravnosti spolova i rodno osviještenih politika upotrebom GRB alata</w: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before="13" w:after="0" w:line="240" w:lineRule="exact"/>
        <w:rPr>
          <w:sz w:val="24"/>
          <w:szCs w:val="24"/>
        </w:rPr>
      </w:pPr>
    </w:p>
    <w:p w:rsidR="00303C39" w:rsidRDefault="00646667">
      <w:pPr>
        <w:spacing w:after="0" w:line="240" w:lineRule="auto"/>
        <w:ind w:right="976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8A8A8A"/>
          <w:sz w:val="36"/>
        </w:rPr>
        <w:t>7</w:t>
      </w:r>
    </w:p>
    <w:p w:rsidR="00303C39" w:rsidRDefault="00303C39">
      <w:pPr>
        <w:spacing w:after="0" w:line="240" w:lineRule="auto"/>
        <w:jc w:val="right"/>
        <w:rPr>
          <w:rFonts w:ascii="Arial" w:eastAsia="Arial" w:hAnsi="Arial" w:cs="Arial"/>
          <w:sz w:val="36"/>
          <w:szCs w:val="36"/>
        </w:rPr>
        <w:sectPr w:rsidR="00303C39">
          <w:pgSz w:w="14400" w:h="10800" w:orient="landscape"/>
          <w:pgMar w:top="320" w:right="580" w:bottom="0" w:left="120" w:header="720" w:footer="720" w:gutter="0"/>
          <w:cols w:space="720"/>
        </w:sectPr>
      </w:pPr>
    </w:p>
    <w:p w:rsidR="00303C39" w:rsidRDefault="00646667">
      <w:pPr>
        <w:spacing w:after="0" w:line="899" w:lineRule="exact"/>
        <w:ind w:left="3084" w:right="-20"/>
        <w:rPr>
          <w:rFonts w:ascii="Calibri" w:eastAsia="Calibri" w:hAnsi="Calibri" w:cs="Calibri"/>
          <w:sz w:val="80"/>
          <w:szCs w:val="80"/>
        </w:rPr>
      </w:pPr>
      <w:r>
        <w:lastRenderedPageBreak/>
        <w:pict>
          <v:group id="_x0000_s1131" style="position:absolute;left:0;text-align:left;margin-left:0;margin-top:0;width:10in;height:540pt;z-index:-251655168;mso-position-horizontal-relative:page;mso-position-vertical-relative:page" coordsize="14400,10800">
            <v:shape id="_x0000_s1137" type="#_x0000_t75" style="position:absolute;width:1560;height:10800">
              <v:imagedata r:id="rId9" o:title=""/>
            </v:shape>
            <v:group id="_x0000_s1135" style="position:absolute;left:6120;top:600;width:8280;height:1080" coordorigin="6120,600" coordsize="8280,1080">
              <v:shape id="_x0000_s1136" style="position:absolute;left:6120;top:600;width:8280;height:1080" coordorigin="6120,600" coordsize="8280,1080" path="m6120,1680r8280,l14400,600r-8280,l6120,1680e" fillcolor="#009ddc" stroked="f">
                <v:path arrowok="t"/>
              </v:shape>
            </v:group>
            <v:group id="_x0000_s1132" style="position:absolute;top:600;width:6120;height:1080" coordorigin=",600" coordsize="6120,1080">
              <v:shape id="_x0000_s1134" style="position:absolute;top:600;width:6120;height:1080" coordorigin=",600" coordsize="6120,1080" path="m,1680r6120,l6120,600,,600,,1680e" fillcolor="#009ddc" stroked="f">
                <v:path arrowok="t"/>
              </v:shape>
              <v:shape id="_x0000_s1133" type="#_x0000_t75" style="position:absolute;left:423;top:778;width:2457;height:780">
                <v:imagedata r:id="rId10" o:title=""/>
              </v:shape>
            </v:group>
            <w10:wrap anchorx="page" anchory="page"/>
          </v:group>
        </w:pict>
      </w:r>
      <w:r>
        <w:rPr>
          <w:rFonts w:ascii="Calibri" w:hAnsi="Calibri"/>
          <w:color w:val="FFFFFF"/>
          <w:position w:val="2"/>
          <w:sz w:val="80"/>
        </w:rPr>
        <w:t>Resorna ministarstva</w:t>
      </w:r>
    </w:p>
    <w:p w:rsidR="00303C39" w:rsidRDefault="00303C39">
      <w:pPr>
        <w:spacing w:before="2" w:after="0" w:line="170" w:lineRule="exact"/>
        <w:rPr>
          <w:sz w:val="17"/>
          <w:szCs w:val="17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646667">
      <w:pPr>
        <w:tabs>
          <w:tab w:val="left" w:pos="720"/>
        </w:tabs>
        <w:spacing w:after="0" w:line="549" w:lineRule="exact"/>
        <w:ind w:left="195" w:right="-20"/>
        <w:rPr>
          <w:rFonts w:ascii="Calibri" w:eastAsia="Calibri" w:hAnsi="Calibri" w:cs="Calibri"/>
          <w:sz w:val="48"/>
          <w:szCs w:val="48"/>
        </w:rPr>
      </w:pPr>
      <w:r>
        <w:rPr>
          <w:rFonts w:ascii="Arial" w:hAnsi="Arial"/>
          <w:color w:val="67B7E6"/>
          <w:position w:val="2"/>
          <w:sz w:val="28"/>
        </w:rPr>
        <w:t xml:space="preserve">• </w:t>
      </w:r>
      <w:r>
        <w:tab/>
      </w:r>
      <w:r>
        <w:rPr>
          <w:rFonts w:ascii="Calibri" w:hAnsi="Calibri"/>
          <w:color w:val="6D6D6D"/>
          <w:position w:val="2"/>
          <w:sz w:val="48"/>
        </w:rPr>
        <w:t>Jedinstvena metodologija primjene GRB-a na nacionalnoj razini</w:t>
      </w:r>
    </w:p>
    <w:p w:rsidR="00303C39" w:rsidRDefault="00303C39">
      <w:pPr>
        <w:spacing w:before="5" w:after="0" w:line="100" w:lineRule="exact"/>
        <w:rPr>
          <w:sz w:val="10"/>
          <w:szCs w:val="10"/>
        </w:rPr>
      </w:pPr>
    </w:p>
    <w:p w:rsidR="00303C39" w:rsidRDefault="00646667">
      <w:pPr>
        <w:tabs>
          <w:tab w:val="left" w:pos="720"/>
        </w:tabs>
        <w:spacing w:after="0" w:line="283" w:lineRule="auto"/>
        <w:ind w:left="735" w:right="1048" w:hanging="540"/>
        <w:rPr>
          <w:rFonts w:ascii="Calibri" w:eastAsia="Calibri" w:hAnsi="Calibri" w:cs="Calibri"/>
          <w:sz w:val="48"/>
          <w:szCs w:val="48"/>
        </w:rPr>
      </w:pPr>
      <w:r>
        <w:rPr>
          <w:rFonts w:ascii="Arial" w:hAnsi="Arial"/>
          <w:color w:val="67B7E6"/>
          <w:sz w:val="28"/>
        </w:rPr>
        <w:t xml:space="preserve">• </w:t>
      </w:r>
      <w:r>
        <w:tab/>
      </w:r>
      <w:r>
        <w:rPr>
          <w:rFonts w:ascii="Calibri" w:hAnsi="Calibri"/>
          <w:color w:val="6D6D6D"/>
          <w:sz w:val="48"/>
        </w:rPr>
        <w:t>Broj resornih ministarstava u regiji ECA koja su provela analize rodne tematike svojih konkretnih programa s konkretnim proračunskim alokacijama</w:t>
      </w:r>
    </w:p>
    <w:p w:rsidR="00303C39" w:rsidRDefault="00646667">
      <w:pPr>
        <w:tabs>
          <w:tab w:val="left" w:pos="720"/>
        </w:tabs>
        <w:spacing w:after="0" w:line="586" w:lineRule="exact"/>
        <w:ind w:left="195" w:right="-20"/>
        <w:rPr>
          <w:rFonts w:ascii="Calibri" w:eastAsia="Calibri" w:hAnsi="Calibri" w:cs="Calibri"/>
          <w:sz w:val="48"/>
          <w:szCs w:val="48"/>
        </w:rPr>
      </w:pPr>
      <w:r>
        <w:rPr>
          <w:rFonts w:ascii="Arial" w:hAnsi="Arial"/>
          <w:color w:val="67B7E6"/>
          <w:position w:val="1"/>
          <w:sz w:val="29"/>
        </w:rPr>
        <w:t>•</w:t>
      </w:r>
      <w:r>
        <w:tab/>
      </w:r>
      <w:r>
        <w:rPr>
          <w:rFonts w:ascii="Calibri" w:hAnsi="Calibri"/>
          <w:color w:val="6D6D6D"/>
          <w:position w:val="1"/>
          <w:sz w:val="48"/>
        </w:rPr>
        <w:t>Unaprjeđenje pokazatelja programa iz perspektive roda</w:t>
      </w:r>
    </w:p>
    <w:p w:rsidR="00303C39" w:rsidRDefault="00646667">
      <w:pPr>
        <w:tabs>
          <w:tab w:val="left" w:pos="640"/>
        </w:tabs>
        <w:spacing w:before="32" w:after="0" w:line="576" w:lineRule="exact"/>
        <w:ind w:left="644" w:right="-5" w:hanging="540"/>
        <w:rPr>
          <w:rFonts w:ascii="Calibri" w:eastAsia="Calibri" w:hAnsi="Calibri" w:cs="Calibri"/>
          <w:sz w:val="48"/>
          <w:szCs w:val="48"/>
        </w:rPr>
      </w:pPr>
      <w:r>
        <w:rPr>
          <w:rFonts w:ascii="Arial" w:hAnsi="Arial"/>
          <w:color w:val="67B7E6"/>
          <w:sz w:val="48"/>
        </w:rPr>
        <w:t>•</w:t>
      </w:r>
      <w:r>
        <w:tab/>
      </w:r>
      <w:r>
        <w:rPr>
          <w:rFonts w:ascii="Calibri" w:hAnsi="Calibri"/>
          <w:color w:val="6D6D6D"/>
          <w:sz w:val="48"/>
        </w:rPr>
        <w:t>Tehnička pomoć netradicionalnim sektorima / ministarstvima poput Ministarstva gospodarstva, Ministarstva okoliša i prostornog planiranja</w:t>
      </w:r>
    </w:p>
    <w:p w:rsidR="00303C39" w:rsidRDefault="00303C39">
      <w:pPr>
        <w:spacing w:after="0" w:line="576" w:lineRule="exact"/>
        <w:rPr>
          <w:rFonts w:ascii="Calibri" w:eastAsia="Calibri" w:hAnsi="Calibri" w:cs="Calibri"/>
          <w:sz w:val="48"/>
          <w:szCs w:val="48"/>
        </w:rPr>
        <w:sectPr w:rsidR="00303C39">
          <w:pgSz w:w="14400" w:h="10800" w:orient="landscape"/>
          <w:pgMar w:top="520" w:right="500" w:bottom="280" w:left="660" w:header="720" w:footer="720" w:gutter="0"/>
          <w:cols w:space="720"/>
        </w:sectPr>
      </w:pPr>
    </w:p>
    <w:p w:rsidR="00303C39" w:rsidRDefault="00646667">
      <w:pPr>
        <w:spacing w:after="0" w:line="571" w:lineRule="exact"/>
        <w:ind w:left="3124" w:right="-20"/>
        <w:rPr>
          <w:rFonts w:ascii="Calibri" w:eastAsia="Calibri" w:hAnsi="Calibri" w:cs="Calibri"/>
          <w:sz w:val="48"/>
          <w:szCs w:val="48"/>
        </w:rPr>
      </w:pPr>
      <w:r>
        <w:lastRenderedPageBreak/>
        <w:pict>
          <v:group id="_x0000_s1124" style="position:absolute;left:0;text-align:left;margin-left:0;margin-top:0;width:10in;height:540pt;z-index:-251654144;mso-position-horizontal-relative:page;mso-position-vertical-relative:page" coordsize="14400,10800">
            <v:shape id="_x0000_s1130" type="#_x0000_t75" style="position:absolute;width:1560;height:10800">
              <v:imagedata r:id="rId9" o:title=""/>
            </v:shape>
            <v:group id="_x0000_s1128" style="position:absolute;left:6120;top:600;width:8280;height:1080" coordorigin="6120,600" coordsize="8280,1080">
              <v:shape id="_x0000_s1129" style="position:absolute;left:6120;top:600;width:8280;height:1080" coordorigin="6120,600" coordsize="8280,1080" path="m6120,1680r8280,l14400,600r-8280,l6120,1680e" fillcolor="#009ddc" stroked="f">
                <v:path arrowok="t"/>
              </v:shape>
            </v:group>
            <v:group id="_x0000_s1125" style="position:absolute;top:600;width:6120;height:1080" coordorigin=",600" coordsize="6120,1080">
              <v:shape id="_x0000_s1127" style="position:absolute;top:600;width:6120;height:1080" coordorigin=",600" coordsize="6120,1080" path="m,1680r6120,l6120,600,,600,,1680e" fillcolor="#009ddc" stroked="f">
                <v:path arrowok="t"/>
              </v:shape>
              <v:shape id="_x0000_s1126" type="#_x0000_t75" style="position:absolute;left:423;top:778;width:2457;height:780">
                <v:imagedata r:id="rId10" o:title=""/>
              </v:shape>
            </v:group>
            <w10:wrap anchorx="page" anchory="page"/>
          </v:group>
        </w:pict>
      </w:r>
      <w:r>
        <w:rPr>
          <w:rFonts w:ascii="Calibri" w:hAnsi="Calibri"/>
          <w:color w:val="FFFFFF"/>
          <w:position w:val="1"/>
          <w:sz w:val="48"/>
        </w:rPr>
        <w:t>Od pilota do nekoliko intervencija</w: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before="11" w:after="0" w:line="260" w:lineRule="exact"/>
        <w:rPr>
          <w:sz w:val="26"/>
          <w:szCs w:val="26"/>
        </w:rPr>
      </w:pPr>
    </w:p>
    <w:p w:rsidR="00303C39" w:rsidRDefault="00646667">
      <w:pPr>
        <w:tabs>
          <w:tab w:val="left" w:pos="640"/>
        </w:tabs>
        <w:spacing w:before="4" w:after="0" w:line="240" w:lineRule="auto"/>
        <w:ind w:left="104" w:right="-20"/>
        <w:rPr>
          <w:rFonts w:ascii="Calibri" w:eastAsia="Calibri" w:hAnsi="Calibri" w:cs="Calibri"/>
          <w:sz w:val="40"/>
          <w:szCs w:val="40"/>
        </w:rPr>
      </w:pPr>
      <w:r>
        <w:rPr>
          <w:rFonts w:ascii="Arial" w:hAnsi="Arial"/>
          <w:color w:val="67B7E6"/>
          <w:sz w:val="40"/>
        </w:rPr>
        <w:t>•</w:t>
      </w:r>
      <w:r>
        <w:tab/>
      </w:r>
      <w:r>
        <w:rPr>
          <w:rFonts w:ascii="Calibri" w:hAnsi="Calibri"/>
          <w:color w:val="6D6D6D"/>
          <w:sz w:val="40"/>
        </w:rPr>
        <w:t>U  većini je slučajeva GRB već poznat alat</w:t>
      </w:r>
    </w:p>
    <w:p w:rsidR="00303C39" w:rsidRDefault="00303C39">
      <w:pPr>
        <w:spacing w:before="9" w:after="0" w:line="220" w:lineRule="exact"/>
      </w:pPr>
    </w:p>
    <w:p w:rsidR="00303C39" w:rsidRDefault="00646667">
      <w:pPr>
        <w:tabs>
          <w:tab w:val="left" w:pos="640"/>
        </w:tabs>
        <w:spacing w:after="0" w:line="480" w:lineRule="exact"/>
        <w:ind w:left="644" w:right="21" w:hanging="540"/>
        <w:rPr>
          <w:rFonts w:ascii="Calibri" w:eastAsia="Calibri" w:hAnsi="Calibri" w:cs="Calibri"/>
          <w:sz w:val="40"/>
          <w:szCs w:val="40"/>
        </w:rPr>
      </w:pPr>
      <w:r>
        <w:rPr>
          <w:rFonts w:ascii="Arial" w:hAnsi="Arial"/>
          <w:color w:val="67B7E6"/>
          <w:sz w:val="24"/>
        </w:rPr>
        <w:t>•</w:t>
      </w:r>
      <w:r>
        <w:tab/>
      </w:r>
      <w:r>
        <w:rPr>
          <w:rFonts w:ascii="Calibri" w:hAnsi="Calibri"/>
          <w:color w:val="6D6D6D"/>
          <w:sz w:val="40"/>
        </w:rPr>
        <w:t>Kritičan broj središnjih državnih institucija odgovoran je za izradu politika na temelju GRB postupka</w:t>
      </w:r>
    </w:p>
    <w:p w:rsidR="00303C39" w:rsidRDefault="00303C39">
      <w:pPr>
        <w:spacing w:before="20" w:after="0" w:line="220" w:lineRule="exact"/>
      </w:pPr>
    </w:p>
    <w:p w:rsidR="00303C39" w:rsidRDefault="00646667">
      <w:pPr>
        <w:tabs>
          <w:tab w:val="left" w:pos="640"/>
        </w:tabs>
        <w:spacing w:after="0" w:line="480" w:lineRule="exact"/>
        <w:ind w:left="644" w:right="35" w:hanging="540"/>
        <w:rPr>
          <w:rFonts w:ascii="Calibri" w:eastAsia="Calibri" w:hAnsi="Calibri" w:cs="Calibri"/>
          <w:sz w:val="40"/>
          <w:szCs w:val="40"/>
        </w:rPr>
      </w:pPr>
      <w:r>
        <w:rPr>
          <w:rFonts w:ascii="Arial" w:hAnsi="Arial"/>
          <w:color w:val="67B7E6"/>
          <w:sz w:val="24"/>
        </w:rPr>
        <w:t>•</w:t>
      </w:r>
      <w:r>
        <w:tab/>
      </w:r>
      <w:r>
        <w:rPr>
          <w:rFonts w:ascii="Calibri" w:hAnsi="Calibri"/>
          <w:color w:val="6D6D6D"/>
          <w:sz w:val="40"/>
        </w:rPr>
        <w:t xml:space="preserve">Resursni materijali poput publikacija, istraživanja, analiza, priručnika za javnu upravu, izrađenih u skladu s razrađenim i GRB-om i rodno osviještenim politikama </w:t>
      </w:r>
    </w:p>
    <w:p w:rsidR="00303C39" w:rsidRDefault="00303C39">
      <w:pPr>
        <w:spacing w:before="20" w:after="0" w:line="220" w:lineRule="exact"/>
      </w:pPr>
    </w:p>
    <w:p w:rsidR="00303C39" w:rsidRDefault="00646667">
      <w:pPr>
        <w:tabs>
          <w:tab w:val="left" w:pos="640"/>
        </w:tabs>
        <w:spacing w:after="0" w:line="480" w:lineRule="exact"/>
        <w:ind w:left="644" w:right="644" w:hanging="540"/>
        <w:rPr>
          <w:rFonts w:ascii="Calibri" w:eastAsia="Calibri" w:hAnsi="Calibri" w:cs="Calibri"/>
          <w:sz w:val="40"/>
          <w:szCs w:val="40"/>
        </w:rPr>
      </w:pPr>
      <w:r>
        <w:rPr>
          <w:rFonts w:ascii="Arial" w:hAnsi="Arial"/>
          <w:color w:val="67B7E6"/>
          <w:sz w:val="24"/>
        </w:rPr>
        <w:t>•</w:t>
      </w:r>
      <w:r>
        <w:tab/>
      </w:r>
      <w:proofErr w:type="spellStart"/>
      <w:r>
        <w:rPr>
          <w:rFonts w:ascii="Calibri" w:hAnsi="Calibri"/>
          <w:i/>
          <w:color w:val="6D6D6D"/>
          <w:sz w:val="40"/>
        </w:rPr>
        <w:t>Online</w:t>
      </w:r>
      <w:proofErr w:type="spellEnd"/>
      <w:r>
        <w:rPr>
          <w:rFonts w:ascii="Calibri" w:hAnsi="Calibri"/>
          <w:color w:val="6D6D6D"/>
          <w:sz w:val="40"/>
        </w:rPr>
        <w:t xml:space="preserve"> moduli za rodno osviještene politike i planiranje rodno osjetljivog proračuna prim</w:t>
      </w:r>
      <w:r>
        <w:rPr>
          <w:rFonts w:ascii="Calibri" w:hAnsi="Calibri"/>
          <w:color w:val="6D6D6D"/>
          <w:sz w:val="40"/>
        </w:rPr>
        <w:t>jenjivi na LMS u javnoj upravi uskoro će biti uspostavljeni</w:t>
      </w:r>
    </w:p>
    <w:p w:rsidR="00303C39" w:rsidRDefault="00303C39">
      <w:pPr>
        <w:spacing w:after="0" w:line="480" w:lineRule="exact"/>
        <w:rPr>
          <w:rFonts w:ascii="Calibri" w:eastAsia="Calibri" w:hAnsi="Calibri" w:cs="Calibri"/>
          <w:sz w:val="40"/>
          <w:szCs w:val="40"/>
        </w:rPr>
        <w:sectPr w:rsidR="00303C39">
          <w:pgSz w:w="14400" w:h="10800" w:orient="landscape"/>
          <w:pgMar w:top="840" w:right="1280" w:bottom="280" w:left="660" w:header="720" w:footer="720" w:gutter="0"/>
          <w:cols w:space="720"/>
        </w:sectPr>
      </w:pPr>
    </w:p>
    <w:p w:rsidR="00303C39" w:rsidRDefault="00646667">
      <w:pPr>
        <w:spacing w:after="0" w:line="571" w:lineRule="exact"/>
        <w:ind w:left="1884" w:right="-20"/>
        <w:rPr>
          <w:rFonts w:ascii="Calibri" w:eastAsia="Calibri" w:hAnsi="Calibri" w:cs="Calibri"/>
          <w:sz w:val="48"/>
          <w:szCs w:val="48"/>
        </w:rPr>
      </w:pPr>
      <w:r>
        <w:lastRenderedPageBreak/>
        <w:pict>
          <v:group id="_x0000_s1117" style="position:absolute;left:0;text-align:left;margin-left:0;margin-top:0;width:10in;height:540pt;z-index:-251653120;mso-position-horizontal-relative:page;mso-position-vertical-relative:page" coordsize="14400,10800">
            <v:shape id="_x0000_s1123" type="#_x0000_t75" style="position:absolute;width:1560;height:10800">
              <v:imagedata r:id="rId9" o:title=""/>
            </v:shape>
            <v:group id="_x0000_s1121" style="position:absolute;left:6120;top:600;width:8280;height:1080" coordorigin="6120,600" coordsize="8280,1080">
              <v:shape id="_x0000_s1122" style="position:absolute;left:6120;top:600;width:8280;height:1080" coordorigin="6120,600" coordsize="8280,1080" path="m6120,1680r8280,l14400,600r-8280,l6120,1680e" fillcolor="#009ddc" stroked="f">
                <v:path arrowok="t"/>
              </v:shape>
            </v:group>
            <v:group id="_x0000_s1118" style="position:absolute;top:600;width:6120;height:1080" coordorigin=",600" coordsize="6120,1080">
              <v:shape id="_x0000_s1120" style="position:absolute;top:600;width:6120;height:1080" coordorigin=",600" coordsize="6120,1080" path="m,1680r6120,l6120,600,,600,,1680e" fillcolor="#009ddc" stroked="f">
                <v:path arrowok="t"/>
              </v:shape>
              <v:shape id="_x0000_s1119" type="#_x0000_t75" style="position:absolute;left:423;top:778;width:2457;height:780">
                <v:imagedata r:id="rId10" o:title=""/>
              </v:shape>
            </v:group>
            <w10:wrap anchorx="page" anchory="page"/>
          </v:group>
        </w:pict>
      </w:r>
      <w:r>
        <w:rPr>
          <w:rFonts w:ascii="Calibri" w:hAnsi="Calibri"/>
          <w:color w:val="FFFFFF"/>
          <w:position w:val="1"/>
          <w:sz w:val="48"/>
        </w:rPr>
        <w:t>Od pilota do nekoliko intervencija</w:t>
      </w:r>
    </w:p>
    <w:p w:rsidR="00303C39" w:rsidRDefault="00303C39">
      <w:pPr>
        <w:spacing w:after="0" w:line="130" w:lineRule="exact"/>
        <w:rPr>
          <w:sz w:val="13"/>
          <w:szCs w:val="13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646667">
      <w:pPr>
        <w:spacing w:after="0" w:line="549" w:lineRule="exact"/>
        <w:ind w:left="114" w:right="-20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color w:val="6D6D6D"/>
          <w:position w:val="2"/>
          <w:sz w:val="48"/>
        </w:rPr>
        <w:t>Albanija</w:t>
      </w:r>
    </w:p>
    <w:p w:rsidR="00303C39" w:rsidRDefault="00303C39">
      <w:pPr>
        <w:spacing w:before="5" w:after="0" w:line="220" w:lineRule="exact"/>
      </w:pPr>
    </w:p>
    <w:p w:rsidR="00303C39" w:rsidRDefault="00646667">
      <w:pPr>
        <w:spacing w:after="0" w:line="188" w:lineRule="auto"/>
        <w:ind w:left="654" w:right="580" w:hanging="432"/>
        <w:rPr>
          <w:rFonts w:ascii="Calibri" w:eastAsia="Calibri" w:hAnsi="Calibri" w:cs="Calibri"/>
          <w:sz w:val="48"/>
          <w:szCs w:val="48"/>
        </w:rPr>
      </w:pPr>
      <w:r>
        <w:rPr>
          <w:rFonts w:ascii="Wingdings 3" w:eastAsia="Wingdings 3" w:hAnsi="Wingdings 3" w:cs="Wingdings 3"/>
          <w:color w:val="67B7E6"/>
          <w:sz w:val="28"/>
          <w:szCs w:val="28"/>
        </w:rPr>
        <w:t></w:t>
      </w:r>
      <w:r>
        <w:rPr>
          <w:rFonts w:ascii="Times New Roman" w:hAnsi="Times New Roman"/>
          <w:color w:val="67B7E6"/>
          <w:sz w:val="28"/>
        </w:rPr>
        <w:t xml:space="preserve">   </w:t>
      </w:r>
      <w:r>
        <w:rPr>
          <w:rFonts w:ascii="Calibri" w:hAnsi="Calibri"/>
          <w:color w:val="333333"/>
          <w:sz w:val="48"/>
        </w:rPr>
        <w:t>Od 9 proračunskih programa u 2015. do 24 programa u 2017. koji su integrirali primjenu GRB-a</w:t>
      </w:r>
    </w:p>
    <w:p w:rsidR="00303C39" w:rsidRDefault="00303C39">
      <w:pPr>
        <w:spacing w:before="1" w:after="0" w:line="100" w:lineRule="exact"/>
        <w:rPr>
          <w:sz w:val="10"/>
          <w:szCs w:val="1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303C39" w:rsidRDefault="00646667">
      <w:pPr>
        <w:spacing w:after="0" w:line="188" w:lineRule="auto"/>
        <w:ind w:left="654" w:right="462" w:hanging="432"/>
        <w:rPr>
          <w:rFonts w:ascii="Calibri" w:eastAsia="Calibri" w:hAnsi="Calibri" w:cs="Calibri"/>
          <w:sz w:val="48"/>
          <w:szCs w:val="48"/>
        </w:rPr>
      </w:pPr>
      <w:r>
        <w:rPr>
          <w:rFonts w:ascii="Wingdings 3" w:eastAsia="Wingdings 3" w:hAnsi="Wingdings 3" w:cs="Wingdings 3"/>
          <w:color w:val="67B7E6"/>
          <w:sz w:val="28"/>
          <w:szCs w:val="28"/>
        </w:rPr>
        <w:t></w:t>
      </w:r>
      <w:r>
        <w:rPr>
          <w:rFonts w:ascii="Times New Roman" w:hAnsi="Times New Roman"/>
          <w:color w:val="67B7E6"/>
          <w:sz w:val="28"/>
        </w:rPr>
        <w:t xml:space="preserve">   </w:t>
      </w:r>
      <w:r>
        <w:rPr>
          <w:rFonts w:ascii="Calibri" w:hAnsi="Calibri"/>
          <w:color w:val="333333"/>
          <w:sz w:val="48"/>
        </w:rPr>
        <w:t>90 milijuna USD posvećenih izlaznim rezultatima vezanim za GRB u 2017. u odnosu na 24,6 milijuna USD u 2015.</w:t>
      </w:r>
    </w:p>
    <w:p w:rsidR="00303C39" w:rsidRDefault="00303C39">
      <w:pPr>
        <w:spacing w:before="1" w:after="0" w:line="100" w:lineRule="exact"/>
        <w:rPr>
          <w:sz w:val="10"/>
          <w:szCs w:val="1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646667">
      <w:pPr>
        <w:spacing w:after="0" w:line="188" w:lineRule="auto"/>
        <w:ind w:left="654" w:right="4" w:hanging="432"/>
        <w:rPr>
          <w:rFonts w:ascii="Calibri" w:eastAsia="Calibri" w:hAnsi="Calibri" w:cs="Calibri"/>
          <w:sz w:val="48"/>
          <w:szCs w:val="48"/>
        </w:rPr>
      </w:pPr>
      <w:r>
        <w:rPr>
          <w:rFonts w:ascii="Wingdings 3" w:eastAsia="Wingdings 3" w:hAnsi="Wingdings 3" w:cs="Wingdings 3"/>
          <w:color w:val="67B7E6"/>
          <w:sz w:val="28"/>
          <w:szCs w:val="28"/>
        </w:rPr>
        <w:t></w:t>
      </w:r>
      <w:r>
        <w:rPr>
          <w:rFonts w:ascii="Times New Roman" w:hAnsi="Times New Roman"/>
          <w:color w:val="67B7E6"/>
          <w:sz w:val="28"/>
        </w:rPr>
        <w:t xml:space="preserve">   </w:t>
      </w:r>
      <w:r>
        <w:rPr>
          <w:rFonts w:ascii="Calibri" w:hAnsi="Calibri"/>
          <w:color w:val="333333"/>
          <w:sz w:val="48"/>
        </w:rPr>
        <w:t>GRB zauzima 2,3 % u ukupnim rashodima u 2017. u odnosu na 1 % u 2015.</w:t>
      </w:r>
    </w:p>
    <w:p w:rsidR="00303C39" w:rsidRDefault="00303C39">
      <w:pPr>
        <w:spacing w:after="0" w:line="188" w:lineRule="auto"/>
        <w:rPr>
          <w:rFonts w:ascii="Calibri" w:eastAsia="Calibri" w:hAnsi="Calibri" w:cs="Calibri"/>
          <w:sz w:val="48"/>
          <w:szCs w:val="48"/>
        </w:rPr>
        <w:sectPr w:rsidR="00303C39">
          <w:pgSz w:w="14400" w:h="10800" w:orient="landscape"/>
          <w:pgMar w:top="780" w:right="720" w:bottom="280" w:left="1260" w:header="720" w:footer="720" w:gutter="0"/>
          <w:cols w:space="720"/>
        </w:sectPr>
      </w:pPr>
    </w:p>
    <w:p w:rsidR="00303C39" w:rsidRDefault="00646667">
      <w:pPr>
        <w:spacing w:before="100"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5" type="#_x0000_t75" style="width:668.65pt;height:251.7pt;mso-position-horizontal-relative:char;mso-position-vertical-relative:line">
            <v:imagedata r:id="rId12" o:title=""/>
          </v:shape>
        </w:pict>
      </w:r>
    </w:p>
    <w:p w:rsidR="00303C39" w:rsidRDefault="00303C39">
      <w:pPr>
        <w:spacing w:after="0" w:line="150" w:lineRule="exact"/>
        <w:rPr>
          <w:sz w:val="15"/>
          <w:szCs w:val="15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646667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656.75pt;height:243.55pt;mso-position-horizontal-relative:char;mso-position-vertical-relative:line">
            <v:imagedata r:id="rId13" o:title=""/>
          </v:shape>
        </w:pict>
      </w:r>
    </w:p>
    <w:p w:rsidR="00303C39" w:rsidRDefault="00303C3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303C39">
          <w:pgSz w:w="14400" w:h="10800" w:orient="landscape"/>
          <w:pgMar w:top="260" w:right="440" w:bottom="0" w:left="340" w:header="720" w:footer="720" w:gutter="0"/>
          <w:cols w:space="720"/>
        </w:sectPr>
      </w:pPr>
    </w:p>
    <w:p w:rsidR="00303C39" w:rsidRDefault="00646667">
      <w:pPr>
        <w:tabs>
          <w:tab w:val="left" w:pos="2880"/>
        </w:tabs>
        <w:spacing w:after="0" w:line="999" w:lineRule="exact"/>
        <w:ind w:left="324" w:right="-20"/>
        <w:rPr>
          <w:rFonts w:ascii="Calibri" w:eastAsia="Calibri" w:hAnsi="Calibri" w:cs="Calibri"/>
          <w:sz w:val="88"/>
          <w:szCs w:val="88"/>
        </w:rPr>
      </w:pPr>
      <w:r>
        <w:lastRenderedPageBreak/>
        <w:pict>
          <v:shape id="_x0000_s1114" type="#_x0000_t75" style="position:absolute;left:0;text-align:left;margin-left:556.4pt;margin-top:0;width:163.6pt;height:150.9pt;z-index:-251652096;mso-position-horizontal-relative:page;mso-position-vertical-relative:page">
            <v:imagedata r:id="rId14" o:title=""/>
            <w10:wrap anchorx="page" anchory="page"/>
          </v:shape>
        </w:pict>
      </w:r>
      <w:r>
        <w:rPr>
          <w:rFonts w:ascii="Calibri" w:hAnsi="Calibri"/>
          <w:color w:val="6D6D6D"/>
          <w:position w:val="4"/>
          <w:sz w:val="88"/>
        </w:rPr>
        <w:t>GRB na sveučilištima</w:t>
      </w:r>
    </w:p>
    <w:p w:rsidR="00303C39" w:rsidRDefault="00303C39">
      <w:pPr>
        <w:spacing w:before="3" w:after="0" w:line="160" w:lineRule="exact"/>
        <w:rPr>
          <w:sz w:val="16"/>
          <w:szCs w:val="16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Pr="00646667" w:rsidRDefault="00303C39">
      <w:pPr>
        <w:spacing w:after="0" w:line="200" w:lineRule="exact"/>
        <w:rPr>
          <w:sz w:val="28"/>
          <w:szCs w:val="28"/>
        </w:rPr>
      </w:pPr>
    </w:p>
    <w:p w:rsidR="00303C39" w:rsidRPr="00646667" w:rsidRDefault="00646667">
      <w:pPr>
        <w:spacing w:after="0" w:line="240" w:lineRule="auto"/>
        <w:ind w:left="104" w:right="-20"/>
        <w:rPr>
          <w:rFonts w:ascii="Calibri" w:eastAsia="Calibri" w:hAnsi="Calibri" w:cs="Calibri"/>
          <w:sz w:val="28"/>
          <w:szCs w:val="28"/>
        </w:rPr>
      </w:pPr>
      <w:r w:rsidRPr="00646667">
        <w:rPr>
          <w:rFonts w:ascii="Calibri" w:hAnsi="Calibri"/>
          <w:color w:val="6D6D6D"/>
          <w:sz w:val="28"/>
          <w:szCs w:val="28"/>
        </w:rPr>
        <w:t>Primjena udžbenika o GRB-u</w:t>
      </w:r>
    </w:p>
    <w:p w:rsidR="00303C39" w:rsidRPr="00646667" w:rsidRDefault="00646667">
      <w:pPr>
        <w:tabs>
          <w:tab w:val="left" w:pos="820"/>
        </w:tabs>
        <w:spacing w:after="0" w:line="672" w:lineRule="exact"/>
        <w:ind w:left="104" w:right="-20"/>
        <w:rPr>
          <w:rFonts w:ascii="Calibri" w:eastAsia="Calibri" w:hAnsi="Calibri" w:cs="Calibri"/>
          <w:sz w:val="28"/>
          <w:szCs w:val="28"/>
        </w:rPr>
      </w:pPr>
      <w:r w:rsidRPr="00646667">
        <w:rPr>
          <w:rFonts w:ascii="Arial" w:hAnsi="Arial"/>
          <w:color w:val="67B7E6"/>
          <w:position w:val="2"/>
          <w:sz w:val="28"/>
          <w:szCs w:val="28"/>
        </w:rPr>
        <w:t xml:space="preserve">• </w:t>
      </w:r>
      <w:r w:rsidRPr="00646667">
        <w:rPr>
          <w:sz w:val="28"/>
          <w:szCs w:val="28"/>
        </w:rPr>
        <w:tab/>
      </w:r>
      <w:r w:rsidRPr="00646667">
        <w:rPr>
          <w:rFonts w:ascii="Calibri" w:hAnsi="Calibri"/>
          <w:color w:val="6D6D6D"/>
          <w:position w:val="2"/>
          <w:sz w:val="28"/>
          <w:szCs w:val="28"/>
        </w:rPr>
        <w:t xml:space="preserve">Edukativni program o GRB-u odobrilo je najviše tijelo </w:t>
      </w:r>
    </w:p>
    <w:p w:rsidR="00303C39" w:rsidRPr="00646667" w:rsidRDefault="00646667">
      <w:pPr>
        <w:spacing w:after="0" w:line="672" w:lineRule="exact"/>
        <w:ind w:left="824" w:right="-20"/>
        <w:rPr>
          <w:rFonts w:ascii="Calibri" w:eastAsia="Calibri" w:hAnsi="Calibri" w:cs="Calibri"/>
          <w:sz w:val="28"/>
          <w:szCs w:val="28"/>
        </w:rPr>
      </w:pPr>
      <w:r w:rsidRPr="00646667">
        <w:rPr>
          <w:rFonts w:ascii="Calibri" w:hAnsi="Calibri"/>
          <w:color w:val="6D6D6D"/>
          <w:position w:val="2"/>
          <w:sz w:val="28"/>
          <w:szCs w:val="28"/>
        </w:rPr>
        <w:t xml:space="preserve">Akademije za ekonomske studije u </w:t>
      </w:r>
      <w:proofErr w:type="spellStart"/>
      <w:r w:rsidRPr="00646667">
        <w:rPr>
          <w:rFonts w:ascii="Calibri" w:hAnsi="Calibri"/>
          <w:color w:val="6D6D6D"/>
          <w:position w:val="2"/>
          <w:sz w:val="28"/>
          <w:szCs w:val="28"/>
        </w:rPr>
        <w:t>Moldovi</w:t>
      </w:r>
      <w:proofErr w:type="spellEnd"/>
      <w:r w:rsidRPr="00646667">
        <w:rPr>
          <w:rFonts w:ascii="Calibri" w:hAnsi="Calibri"/>
          <w:color w:val="6D6D6D"/>
          <w:position w:val="2"/>
          <w:sz w:val="28"/>
          <w:szCs w:val="28"/>
        </w:rPr>
        <w:t xml:space="preserve"> (ASEM),</w:t>
      </w:r>
    </w:p>
    <w:p w:rsidR="00303C39" w:rsidRPr="00646667" w:rsidRDefault="00646667">
      <w:pPr>
        <w:spacing w:after="0" w:line="672" w:lineRule="exact"/>
        <w:ind w:left="824" w:right="-20"/>
        <w:rPr>
          <w:rFonts w:ascii="Calibri" w:eastAsia="Calibri" w:hAnsi="Calibri" w:cs="Calibri"/>
          <w:sz w:val="28"/>
          <w:szCs w:val="28"/>
        </w:rPr>
      </w:pPr>
      <w:r w:rsidRPr="00646667">
        <w:rPr>
          <w:rFonts w:ascii="Calibri" w:hAnsi="Calibri"/>
          <w:color w:val="6D6D6D"/>
          <w:position w:val="2"/>
          <w:sz w:val="28"/>
          <w:szCs w:val="28"/>
        </w:rPr>
        <w:t>Senat  i Ministarstvo obrazovanja te je program postao</w:t>
      </w:r>
    </w:p>
    <w:p w:rsidR="00303C39" w:rsidRPr="00646667" w:rsidRDefault="00646667">
      <w:pPr>
        <w:spacing w:after="0" w:line="672" w:lineRule="exact"/>
        <w:ind w:left="824" w:right="-20"/>
        <w:rPr>
          <w:rFonts w:ascii="Calibri" w:eastAsia="Calibri" w:hAnsi="Calibri" w:cs="Calibri"/>
          <w:sz w:val="28"/>
          <w:szCs w:val="28"/>
        </w:rPr>
      </w:pPr>
      <w:r w:rsidRPr="00646667">
        <w:rPr>
          <w:rFonts w:ascii="Calibri" w:hAnsi="Calibri"/>
          <w:color w:val="6D6D6D"/>
          <w:position w:val="2"/>
          <w:sz w:val="28"/>
          <w:szCs w:val="28"/>
        </w:rPr>
        <w:t>obvezan.</w:t>
      </w:r>
    </w:p>
    <w:p w:rsidR="00303C39" w:rsidRPr="00646667" w:rsidRDefault="00646667">
      <w:pPr>
        <w:tabs>
          <w:tab w:val="left" w:pos="820"/>
        </w:tabs>
        <w:spacing w:after="0" w:line="672" w:lineRule="exact"/>
        <w:ind w:left="104" w:right="-20"/>
        <w:rPr>
          <w:rFonts w:ascii="Calibri" w:eastAsia="Calibri" w:hAnsi="Calibri" w:cs="Calibri"/>
          <w:sz w:val="28"/>
          <w:szCs w:val="28"/>
        </w:rPr>
      </w:pPr>
      <w:r w:rsidRPr="00646667">
        <w:rPr>
          <w:rFonts w:ascii="Arial" w:hAnsi="Arial"/>
          <w:color w:val="67B7E6"/>
          <w:position w:val="2"/>
          <w:sz w:val="28"/>
          <w:szCs w:val="28"/>
        </w:rPr>
        <w:t xml:space="preserve">• </w:t>
      </w:r>
      <w:r w:rsidRPr="00646667">
        <w:rPr>
          <w:sz w:val="28"/>
          <w:szCs w:val="28"/>
        </w:rPr>
        <w:tab/>
      </w:r>
      <w:r w:rsidRPr="00646667">
        <w:rPr>
          <w:rFonts w:ascii="Calibri" w:hAnsi="Calibri"/>
          <w:color w:val="6D6D6D"/>
          <w:position w:val="2"/>
          <w:sz w:val="28"/>
          <w:szCs w:val="28"/>
        </w:rPr>
        <w:t>GRB program će se predavati u sklopu dvaju magistarskih programa</w:t>
      </w:r>
    </w:p>
    <w:p w:rsidR="00303C39" w:rsidRPr="00646667" w:rsidRDefault="00646667">
      <w:pPr>
        <w:tabs>
          <w:tab w:val="left" w:pos="9920"/>
        </w:tabs>
        <w:spacing w:after="0" w:line="672" w:lineRule="exact"/>
        <w:ind w:left="824" w:right="-20"/>
        <w:rPr>
          <w:rFonts w:ascii="Calibri" w:eastAsia="Calibri" w:hAnsi="Calibri" w:cs="Calibri"/>
          <w:sz w:val="28"/>
          <w:szCs w:val="28"/>
        </w:rPr>
      </w:pPr>
      <w:r w:rsidRPr="00646667">
        <w:rPr>
          <w:rFonts w:ascii="Calibri" w:hAnsi="Calibri"/>
          <w:color w:val="6D6D6D"/>
          <w:position w:val="2"/>
          <w:sz w:val="28"/>
          <w:szCs w:val="28"/>
        </w:rPr>
        <w:t>na ASEM-u – javne financije i porez, računovodstvo</w:t>
      </w:r>
    </w:p>
    <w:p w:rsidR="00303C39" w:rsidRPr="00646667" w:rsidRDefault="00646667">
      <w:pPr>
        <w:spacing w:after="0" w:line="672" w:lineRule="exact"/>
        <w:ind w:left="824" w:right="-20"/>
        <w:rPr>
          <w:rFonts w:ascii="Calibri" w:eastAsia="Calibri" w:hAnsi="Calibri" w:cs="Calibri"/>
          <w:sz w:val="28"/>
          <w:szCs w:val="28"/>
        </w:rPr>
      </w:pPr>
      <w:r w:rsidRPr="00646667">
        <w:rPr>
          <w:rFonts w:ascii="Calibri" w:hAnsi="Calibri"/>
          <w:color w:val="6D6D6D"/>
          <w:position w:val="2"/>
          <w:sz w:val="28"/>
          <w:szCs w:val="28"/>
        </w:rPr>
        <w:t xml:space="preserve">i revizija u javnim institucijama, počevši ove </w:t>
      </w:r>
    </w:p>
    <w:p w:rsidR="00303C39" w:rsidRPr="00646667" w:rsidRDefault="00646667">
      <w:pPr>
        <w:spacing w:after="0" w:line="672" w:lineRule="exact"/>
        <w:ind w:left="824" w:right="-20"/>
        <w:rPr>
          <w:rFonts w:ascii="Calibri" w:eastAsia="Calibri" w:hAnsi="Calibri" w:cs="Calibri"/>
          <w:sz w:val="28"/>
          <w:szCs w:val="28"/>
        </w:rPr>
      </w:pPr>
      <w:r w:rsidRPr="00646667">
        <w:rPr>
          <w:rFonts w:ascii="Calibri" w:hAnsi="Calibri"/>
          <w:color w:val="6D6D6D"/>
          <w:position w:val="2"/>
          <w:sz w:val="28"/>
          <w:szCs w:val="28"/>
        </w:rPr>
        <w:t>akademske godine.</w:t>
      </w:r>
    </w:p>
    <w:p w:rsidR="00303C39" w:rsidRPr="00646667" w:rsidRDefault="00646667">
      <w:pPr>
        <w:tabs>
          <w:tab w:val="left" w:pos="820"/>
        </w:tabs>
        <w:spacing w:after="0" w:line="672" w:lineRule="exact"/>
        <w:ind w:left="104" w:right="-20"/>
        <w:rPr>
          <w:rFonts w:ascii="Calibri" w:eastAsia="Calibri" w:hAnsi="Calibri" w:cs="Calibri"/>
          <w:sz w:val="28"/>
          <w:szCs w:val="28"/>
        </w:rPr>
      </w:pPr>
      <w:r w:rsidRPr="00646667">
        <w:rPr>
          <w:rFonts w:ascii="Arial" w:hAnsi="Arial"/>
          <w:color w:val="67B7E6"/>
          <w:position w:val="2"/>
          <w:sz w:val="28"/>
          <w:szCs w:val="28"/>
        </w:rPr>
        <w:t xml:space="preserve">• </w:t>
      </w:r>
      <w:r w:rsidRPr="00646667">
        <w:rPr>
          <w:sz w:val="28"/>
          <w:szCs w:val="28"/>
        </w:rPr>
        <w:tab/>
      </w:r>
      <w:r w:rsidRPr="00646667">
        <w:rPr>
          <w:rFonts w:ascii="Calibri" w:hAnsi="Calibri"/>
          <w:color w:val="6D6D6D"/>
          <w:position w:val="2"/>
          <w:sz w:val="28"/>
          <w:szCs w:val="28"/>
        </w:rPr>
        <w:t>Priprema kurikuluma vezanog uz GRB na tri sveučilišta</w:t>
      </w:r>
    </w:p>
    <w:p w:rsidR="00303C39" w:rsidRPr="00646667" w:rsidRDefault="00646667">
      <w:pPr>
        <w:spacing w:after="0" w:line="672" w:lineRule="exact"/>
        <w:ind w:left="824" w:right="-20"/>
        <w:rPr>
          <w:rFonts w:ascii="Calibri" w:eastAsia="Calibri" w:hAnsi="Calibri" w:cs="Calibri"/>
          <w:sz w:val="28"/>
          <w:szCs w:val="28"/>
        </w:rPr>
      </w:pPr>
      <w:r w:rsidRPr="00646667">
        <w:rPr>
          <w:rFonts w:ascii="Calibri" w:hAnsi="Calibri"/>
          <w:color w:val="6D6D6D"/>
          <w:position w:val="2"/>
          <w:sz w:val="28"/>
          <w:szCs w:val="28"/>
        </w:rPr>
        <w:t>u Albaniji Kontin</w:t>
      </w:r>
      <w:r w:rsidRPr="00646667">
        <w:rPr>
          <w:rFonts w:ascii="Calibri" w:hAnsi="Calibri"/>
          <w:color w:val="6D6D6D"/>
          <w:position w:val="2"/>
          <w:sz w:val="28"/>
          <w:szCs w:val="28"/>
        </w:rPr>
        <w:t>uirana predavanja na sva tri sveučilišta.</w:t>
      </w:r>
    </w:p>
    <w:p w:rsidR="00303C39" w:rsidRDefault="00303C39">
      <w:pPr>
        <w:spacing w:before="9" w:after="0" w:line="100" w:lineRule="exact"/>
        <w:rPr>
          <w:sz w:val="10"/>
          <w:szCs w:val="1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646667">
      <w:pPr>
        <w:spacing w:after="0" w:line="240" w:lineRule="auto"/>
        <w:ind w:right="98"/>
        <w:jc w:val="right"/>
        <w:rPr>
          <w:rFonts w:ascii="Arial" w:eastAsia="Arial" w:hAnsi="Arial" w:cs="Arial"/>
          <w:sz w:val="36"/>
          <w:szCs w:val="36"/>
        </w:rPr>
      </w:pPr>
      <w:r>
        <w:rPr>
          <w:rFonts w:ascii="Arial" w:hAnsi="Arial"/>
          <w:color w:val="8A8A8A"/>
          <w:sz w:val="36"/>
        </w:rPr>
        <w:t>12</w:t>
      </w:r>
    </w:p>
    <w:p w:rsidR="00303C39" w:rsidRDefault="00303C39">
      <w:pPr>
        <w:spacing w:after="0" w:line="240" w:lineRule="auto"/>
        <w:jc w:val="right"/>
        <w:rPr>
          <w:rFonts w:ascii="Arial" w:eastAsia="Arial" w:hAnsi="Arial" w:cs="Arial"/>
          <w:sz w:val="36"/>
          <w:szCs w:val="36"/>
        </w:rPr>
        <w:sectPr w:rsidR="00303C39">
          <w:pgSz w:w="14400" w:h="10800" w:orient="landscape"/>
          <w:pgMar w:top="420" w:right="1260" w:bottom="0" w:left="60" w:header="720" w:footer="720" w:gutter="0"/>
          <w:cols w:space="720"/>
        </w:sectPr>
      </w:pPr>
    </w:p>
    <w:p w:rsidR="00303C39" w:rsidRDefault="00646667">
      <w:pPr>
        <w:spacing w:after="0" w:line="899" w:lineRule="exact"/>
        <w:ind w:left="1724" w:right="-20"/>
        <w:rPr>
          <w:rFonts w:ascii="Calibri" w:eastAsia="Calibri" w:hAnsi="Calibri" w:cs="Calibri"/>
          <w:sz w:val="80"/>
          <w:szCs w:val="80"/>
        </w:rPr>
      </w:pPr>
      <w:r>
        <w:lastRenderedPageBreak/>
        <w:pict>
          <v:group id="_x0000_s1065" style="position:absolute;left:0;text-align:left;margin-left:0;margin-top:0;width:10in;height:540pt;z-index:-251651072;mso-position-horizontal-relative:page;mso-position-vertical-relative:page" coordsize="14400,10800">
            <v:shape id="_x0000_s1113" type="#_x0000_t75" style="position:absolute;width:1560;height:10800">
              <v:imagedata r:id="rId9" o:title=""/>
            </v:shape>
            <v:group id="_x0000_s1111" style="position:absolute;left:6120;top:600;width:8280;height:1080" coordorigin="6120,600" coordsize="8280,1080">
              <v:shape id="_x0000_s1112" style="position:absolute;left:6120;top:600;width:8280;height:1080" coordorigin="6120,600" coordsize="8280,1080" path="m6120,1680r8280,l14400,600r-8280,l6120,1680e" fillcolor="#009ddc" stroked="f">
                <v:path arrowok="t"/>
              </v:shape>
            </v:group>
            <v:group id="_x0000_s1108" style="position:absolute;top:600;width:6120;height:1080" coordorigin=",600" coordsize="6120,1080">
              <v:shape id="_x0000_s1110" style="position:absolute;top:600;width:6120;height:1080" coordorigin=",600" coordsize="6120,1080" path="m,1680r6120,l6120,600,,600,,1680e" fillcolor="#009ddc" stroked="f">
                <v:path arrowok="t"/>
              </v:shape>
              <v:shape id="_x0000_s1109" type="#_x0000_t75" style="position:absolute;left:423;top:778;width:2457;height:780">
                <v:imagedata r:id="rId10" o:title=""/>
              </v:shape>
            </v:group>
            <v:group id="_x0000_s1106" style="position:absolute;left:745;top:2237;width:1633;height:7767" coordorigin="745,2237" coordsize="1633,7767">
              <v:shape id="_x0000_s1107" style="position:absolute;left:745;top:2237;width:1633;height:7767" coordorigin="745,2237" coordsize="1633,7767" path="m769,2237r306,331l1348,2917r241,366l1799,3662r176,391l2120,4455r113,409l2313,5279r49,420l2378,6120r-16,421l2313,6961r-80,415l2120,7785r-145,402l1799,8578r-210,379l1348,9323r-273,349l769,10003r-24,-24l1049,9650r271,-347l1560,8940r208,-377l1944,8174r144,-399l2200,7368r80,-413l2328,6539r16,-419l2328,5701r-48,-416l2200,4872,2088,4465,1944,4066,1768,3677,1560,3300,1320,2937,1049,2590,745,2261r24,-24xe" filled="f" strokecolor="#d9d9d9" strokeweight="1.5pt">
                <v:path arrowok="t"/>
              </v:shape>
            </v:group>
            <v:group id="_x0000_s1104" style="position:absolute;left:1388;top:2550;width:12477;height:1020" coordorigin="1388,2550" coordsize="12477,1020">
              <v:shape id="_x0000_s1105" style="position:absolute;left:1388;top:2550;width:12477;height:1020" coordorigin="1388,2550" coordsize="12477,1020" path="m1388,2550r12477,l13865,3570r-12477,l1388,2550e" fillcolor="#67b7e6" stroked="f">
                <v:path arrowok="t"/>
              </v:shape>
            </v:group>
            <v:group id="_x0000_s1102" style="position:absolute;left:1388;top:2550;width:12477;height:1020" coordorigin="1388,2550" coordsize="12477,1020">
              <v:shape id="_x0000_s1103" style="position:absolute;left:1388;top:2550;width:12477;height:1020" coordorigin="1388,2550" coordsize="12477,1020" path="m1388,2550r12477,l13865,3570r-12477,l1388,2550xe" filled="f" strokecolor="white" strokeweight="1.5pt">
                <v:path arrowok="t"/>
              </v:shape>
            </v:group>
            <v:group id="_x0000_s1100" style="position:absolute;left:751;top:2422;width:1275;height:1275" coordorigin="751,2422" coordsize="1275,1275">
              <v:shape id="_x0000_s1101" style="position:absolute;left:751;top:2422;width:1275;height:1275" coordorigin="751,2422" coordsize="1275,1275" path="m1388,2422r-103,9l1187,2455r-92,38l1012,2545r-75,64l874,2683r-52,84l783,2858r-24,99l751,3060r2,52l769,3213r32,95l846,3396r58,79l973,3544r79,58l1140,3648r95,31l1336,3696r52,2l1441,3696r100,-17l1636,3648r88,-46l1803,3544r69,-69l1930,3396r46,-88l2007,3213r17,-101l2026,3060r-2,-52l2007,2907r-31,-95l1930,2724r-58,-79l1803,2576r-79,-58l1636,2472r-95,-31l1441,2424r-53,-2e" stroked="f">
                <v:path arrowok="t"/>
              </v:shape>
            </v:group>
            <v:group id="_x0000_s1098" style="position:absolute;left:751;top:2422;width:1275;height:1275" coordorigin="751,2422" coordsize="1275,1275">
              <v:shape id="_x0000_s1099" style="position:absolute;left:751;top:2422;width:1275;height:1275" coordorigin="751,2422" coordsize="1275,1275" path="m751,3060r8,-103l783,2858r39,-91l874,2683r63,-74l1012,2545r83,-52l1187,2455r98,-24l1388,2422r53,2l1541,2441r95,31l1724,2518r79,58l1872,2645r58,79l1976,2812r31,95l2024,3008r2,52l2024,3112r-17,101l1976,3308r-46,88l1872,3475r-69,69l1724,3602r-88,46l1541,3679r-100,17l1388,3698r-52,-2l1235,3679r-95,-31l1052,3602r-79,-58l904,3475r-58,-79l801,3308r-32,-95l753,3112r-2,-52xe" filled="f" strokecolor="#67b7e6" strokeweight="1.5pt">
                <v:path arrowok="t"/>
              </v:shape>
            </v:group>
            <v:group id="_x0000_s1096" style="position:absolute;left:2119;top:4080;width:11746;height:1020" coordorigin="2119,4080" coordsize="11746,1020">
              <v:shape id="_x0000_s1097" style="position:absolute;left:2119;top:4080;width:11746;height:1020" coordorigin="2119,4080" coordsize="11746,1020" path="m2119,4080r11746,l13865,5100r-11746,l2119,4080e" fillcolor="#8adcb5" stroked="f">
                <v:path arrowok="t"/>
              </v:shape>
            </v:group>
            <v:group id="_x0000_s1094" style="position:absolute;left:2119;top:4080;width:11746;height:1020" coordorigin="2119,4080" coordsize="11746,1020">
              <v:shape id="_x0000_s1095" style="position:absolute;left:2119;top:4080;width:11746;height:1020" coordorigin="2119,4080" coordsize="11746,1020" path="m2119,4080r11746,l13865,5100r-11746,l2119,4080xe" filled="f" strokecolor="white" strokeweight="1.5pt">
                <v:path arrowok="t"/>
              </v:shape>
            </v:group>
            <v:group id="_x0000_s1092" style="position:absolute;left:1482;top:3952;width:1275;height:1275" coordorigin="1482,3952" coordsize="1275,1275">
              <v:shape id="_x0000_s1093" style="position:absolute;left:1482;top:3952;width:1275;height:1275" coordorigin="1482,3952" coordsize="1275,1275" path="m2119,3952r-103,9l1918,3985r-92,38l1743,4075r-75,64l1605,4213r-52,84l1514,4388r-24,99l1482,4590r2,52l1500,4743r32,95l1577,4926r58,79l1704,5074r79,58l1871,5178r95,31l2067,5226r52,2l2172,5226r101,-17l2368,5178r87,-46l2534,5074r70,-69l2661,4926r46,-88l2739,4743r16,-101l2757,4590r-2,-52l2739,4437r-32,-95l2661,4254r-57,-79l2534,4106r-79,-58l2368,4002r-95,-31l2172,3954r-53,-2e" stroked="f">
                <v:path arrowok="t"/>
              </v:shape>
            </v:group>
            <v:group id="_x0000_s1090" style="position:absolute;left:1482;top:3952;width:1275;height:1275" coordorigin="1482,3952" coordsize="1275,1275">
              <v:shape id="_x0000_s1091" style="position:absolute;left:1482;top:3952;width:1275;height:1275" coordorigin="1482,3952" coordsize="1275,1275" path="m1482,4590r8,-103l1514,4388r39,-91l1605,4213r63,-74l1743,4075r83,-52l1918,3985r98,-24l2119,3952r53,2l2273,3971r95,31l2455,4048r79,58l2604,4175r57,79l2707,4342r32,95l2755,4538r2,52l2755,4642r-16,101l2707,4838r-46,88l2604,5005r-70,69l2455,5132r-87,46l2273,5209r-101,17l2119,5228r-52,-2l1966,5209r-95,-31l1783,5132r-79,-58l1635,5005r-58,-79l1532,4838r-32,-95l1484,4642r-2,-52xe" filled="f" strokecolor="#8adcb5" strokeweight="1.5pt">
                <v:path arrowok="t"/>
              </v:shape>
            </v:group>
            <v:group id="_x0000_s1088" style="position:absolute;left:2344;top:5610;width:11522;height:1020" coordorigin="2344,5610" coordsize="11522,1020">
              <v:shape id="_x0000_s1089" style="position:absolute;left:2344;top:5610;width:11522;height:1020" coordorigin="2344,5610" coordsize="11522,1020" path="m2344,5610r11521,l13865,6630r-11521,l2344,5610e" fillcolor="#b7d6a8" stroked="f">
                <v:path arrowok="t"/>
              </v:shape>
            </v:group>
            <v:group id="_x0000_s1086" style="position:absolute;left:2344;top:5610;width:11522;height:1020" coordorigin="2344,5610" coordsize="11522,1020">
              <v:shape id="_x0000_s1087" style="position:absolute;left:2344;top:5610;width:11522;height:1020" coordorigin="2344,5610" coordsize="11522,1020" path="m2344,5610r11521,l13865,6630r-11521,l2344,5610xe" filled="f" strokecolor="white" strokeweight="1.5pt">
                <v:path arrowok="t"/>
              </v:shape>
            </v:group>
            <v:group id="_x0000_s1084" style="position:absolute;left:1706;top:5482;width:1275;height:1275" coordorigin="1706,5482" coordsize="1275,1275">
              <v:shape id="_x0000_s1085" style="position:absolute;left:1706;top:5482;width:1275;height:1275" coordorigin="1706,5482" coordsize="1275,1275" path="m2344,5482r-104,9l2142,5515r-91,38l1967,5605r-74,64l1829,5743r-52,84l1739,5918r-25,99l1706,6120r2,52l1725,6273r31,95l1802,6456r58,79l1929,6604r79,58l2096,6708r94,31l2291,6756r53,2l2396,6756r101,-17l2592,6708r88,-46l2759,6604r69,-69l2886,6456r45,-88l2963,6273r16,-101l2981,6120r-2,-52l2963,5967r-32,-95l2886,5784r-58,-79l2759,5636r-79,-58l2592,5532r-95,-31l2396,5484r-52,-2e" stroked="f">
                <v:path arrowok="t"/>
              </v:shape>
            </v:group>
            <v:group id="_x0000_s1082" style="position:absolute;left:1706;top:5482;width:1275;height:1275" coordorigin="1706,5482" coordsize="1275,1275">
              <v:shape id="_x0000_s1083" style="position:absolute;left:1706;top:5482;width:1275;height:1275" coordorigin="1706,5482" coordsize="1275,1275" path="m1706,6120r8,-103l1739,5918r38,-91l1829,5743r64,-74l1967,5605r84,-52l2142,5515r98,-24l2344,5482r52,2l2497,5501r95,31l2680,5578r79,58l2828,5705r58,79l2931,5872r32,95l2979,6068r2,52l2979,6172r-16,101l2931,6368r-45,88l2828,6535r-69,69l2680,6662r-88,46l2497,6739r-101,17l2344,6758r-53,-2l2190,6739r-94,-31l2008,6662r-79,-58l1860,6535r-58,-79l1756,6368r-31,-95l1708,6172r-2,-52xe" filled="f" strokecolor="#b7d6a8" strokeweight="1.5pt">
                <v:path arrowok="t"/>
              </v:shape>
            </v:group>
            <v:group id="_x0000_s1080" style="position:absolute;left:2119;top:7140;width:11746;height:1020" coordorigin="2119,7140" coordsize="11746,1020">
              <v:shape id="_x0000_s1081" style="position:absolute;left:2119;top:7140;width:11746;height:1020" coordorigin="2119,7140" coordsize="11746,1020" path="m2119,7140r11746,l13865,8160r-11746,l2119,7140e" fillcolor="#d5d2c2" stroked="f">
                <v:path arrowok="t"/>
              </v:shape>
            </v:group>
            <v:group id="_x0000_s1078" style="position:absolute;left:2119;top:7140;width:11746;height:1020" coordorigin="2119,7140" coordsize="11746,1020">
              <v:shape id="_x0000_s1079" style="position:absolute;left:2119;top:7140;width:11746;height:1020" coordorigin="2119,7140" coordsize="11746,1020" path="m2119,7140r11746,l13865,8160r-11746,l2119,7140xe" filled="f" strokecolor="white" strokeweight="1.5pt">
                <v:path arrowok="t"/>
              </v:shape>
            </v:group>
            <v:group id="_x0000_s1076" style="position:absolute;left:1482;top:7012;width:1275;height:1275" coordorigin="1482,7012" coordsize="1275,1275">
              <v:shape id="_x0000_s1077" style="position:absolute;left:1482;top:7012;width:1275;height:1275" coordorigin="1482,7012" coordsize="1275,1275" path="m2119,7012r-103,9l1918,7045r-92,38l1743,7135r-75,64l1605,7273r-52,84l1514,7448r-24,99l1482,7650r2,52l1500,7803r32,95l1577,7986r58,79l1704,8134r79,58l1871,8238r95,31l2067,8286r52,2l2172,8286r101,-17l2368,8238r87,-46l2534,8134r70,-69l2661,7986r46,-88l2739,7803r16,-101l2757,7650r-2,-52l2739,7497r-32,-95l2661,7314r-57,-79l2534,7166r-79,-58l2368,7062r-95,-31l2172,7014r-53,-2e" stroked="f">
                <v:path arrowok="t"/>
              </v:shape>
            </v:group>
            <v:group id="_x0000_s1074" style="position:absolute;left:1482;top:7012;width:1275;height:1275" coordorigin="1482,7012" coordsize="1275,1275">
              <v:shape id="_x0000_s1075" style="position:absolute;left:1482;top:7012;width:1275;height:1275" coordorigin="1482,7012" coordsize="1275,1275" path="m1482,7650r8,-103l1514,7448r39,-91l1605,7273r63,-74l1743,7135r83,-52l1918,7045r98,-24l2119,7012r53,2l2273,7031r95,31l2455,7108r79,58l2604,7235r57,79l2707,7402r32,95l2755,7598r2,52l2755,7702r-16,101l2707,7898r-46,88l2604,8065r-70,69l2455,8192r-87,46l2273,8269r-101,17l2119,8288r-52,-2l1966,8269r-95,-31l1783,8192r-79,-58l1635,8065r-58,-79l1532,7898r-32,-95l1484,7702r-2,-52xe" filled="f" strokecolor="#d5d2c2" strokeweight="1.5pt">
                <v:path arrowok="t"/>
              </v:shape>
            </v:group>
            <v:group id="_x0000_s1072" style="position:absolute;left:1388;top:8670;width:12477;height:1020" coordorigin="1388,8670" coordsize="12477,1020">
              <v:shape id="_x0000_s1073" style="position:absolute;left:1388;top:8670;width:12477;height:1020" coordorigin="1388,8670" coordsize="12477,1020" path="m1388,8670r12477,l13865,9690r-12477,l1388,8670e" fillcolor="#d9d9d9" stroked="f">
                <v:path arrowok="t"/>
              </v:shape>
            </v:group>
            <v:group id="_x0000_s1070" style="position:absolute;left:1388;top:8670;width:12477;height:1020" coordorigin="1388,8670" coordsize="12477,1020">
              <v:shape id="_x0000_s1071" style="position:absolute;left:1388;top:8670;width:12477;height:1020" coordorigin="1388,8670" coordsize="12477,1020" path="m1388,8670r12477,l13865,9690r-12477,l1388,8670xe" filled="f" strokecolor="white" strokeweight="1.5pt">
                <v:path arrowok="t"/>
              </v:shape>
            </v:group>
            <v:group id="_x0000_s1068" style="position:absolute;left:751;top:8542;width:1275;height:1275" coordorigin="751,8542" coordsize="1275,1275">
              <v:shape id="_x0000_s1069" style="position:absolute;left:751;top:8542;width:1275;height:1275" coordorigin="751,8542" coordsize="1275,1275" path="m1388,8542r-103,9l1187,8575r-92,38l1012,8665r-75,64l874,8803r-52,84l783,8978r-24,99l751,9180r2,52l769,9333r32,95l846,9516r58,79l973,9664r79,58l1140,9768r95,31l1336,9816r52,2l1441,9816r100,-17l1636,9768r88,-46l1803,9664r69,-69l1930,9516r46,-88l2007,9333r17,-101l2026,9180r-2,-52l2007,9027r-31,-95l1930,8844r-58,-79l1803,8696r-79,-58l1636,8592r-95,-31l1441,8544r-53,-2e" stroked="f">
                <v:path arrowok="t"/>
              </v:shape>
            </v:group>
            <v:group id="_x0000_s1066" style="position:absolute;left:751;top:8542;width:1275;height:1275" coordorigin="751,8542" coordsize="1275,1275">
              <v:shape id="_x0000_s1067" style="position:absolute;left:751;top:8542;width:1275;height:1275" coordorigin="751,8542" coordsize="1275,1275" path="m751,9180r8,-103l783,8978r39,-91l874,8803r63,-74l1012,8665r83,-52l1187,8575r98,-24l1388,8542r53,2l1541,8561r95,31l1724,8638r79,58l1872,8765r58,79l1976,8932r31,95l2024,9128r2,52l2024,9232r-17,101l1976,9428r-46,88l1872,9595r-69,69l1724,9722r-88,46l1541,9799r-100,17l1388,9818r-52,-2l1235,9799r-95,-31l1052,9722r-79,-58l904,9595r-58,-79l801,9428r-32,-95l753,9232r-2,-52xe" filled="f" strokecolor="#d9d9d9" strokeweight="1.5pt">
                <v:path arrowok="t"/>
              </v:shape>
            </v:group>
            <w10:wrap anchorx="page" anchory="page"/>
          </v:group>
        </w:pict>
      </w:r>
      <w:r>
        <w:rPr>
          <w:rFonts w:ascii="Calibri" w:hAnsi="Calibri"/>
          <w:color w:val="FFFFFF"/>
          <w:position w:val="2"/>
          <w:sz w:val="80"/>
        </w:rPr>
        <w:t>Naučene lekcije</w: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before="14" w:after="0" w:line="200" w:lineRule="exact"/>
        <w:rPr>
          <w:sz w:val="20"/>
          <w:szCs w:val="20"/>
        </w:rPr>
      </w:pPr>
    </w:p>
    <w:p w:rsidR="00303C39" w:rsidRDefault="00646667">
      <w:pPr>
        <w:spacing w:before="10" w:after="0" w:line="418" w:lineRule="exact"/>
        <w:ind w:left="138" w:right="890"/>
        <w:rPr>
          <w:rFonts w:ascii="Calibri" w:eastAsia="Calibri" w:hAnsi="Calibri" w:cs="Calibri"/>
          <w:sz w:val="38"/>
          <w:szCs w:val="38"/>
        </w:rPr>
      </w:pPr>
      <w:r>
        <w:rPr>
          <w:rFonts w:ascii="Calibri" w:hAnsi="Calibri"/>
          <w:color w:val="0E0E0E"/>
          <w:sz w:val="38"/>
        </w:rPr>
        <w:t>To je dug proces koji zahtijeva mnogo izgradnje kapaciteta i promjene stavova i tradicionalnih vrijednosti.</w: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before="5" w:after="0" w:line="280" w:lineRule="exact"/>
        <w:rPr>
          <w:sz w:val="28"/>
          <w:szCs w:val="28"/>
        </w:rPr>
      </w:pPr>
    </w:p>
    <w:p w:rsidR="00303C39" w:rsidRDefault="00646667">
      <w:pPr>
        <w:spacing w:before="10" w:after="0" w:line="418" w:lineRule="exact"/>
        <w:ind w:left="869" w:right="166"/>
        <w:rPr>
          <w:rFonts w:ascii="Calibri" w:eastAsia="Calibri" w:hAnsi="Calibri" w:cs="Calibri"/>
          <w:sz w:val="38"/>
          <w:szCs w:val="38"/>
        </w:rPr>
      </w:pPr>
      <w:r>
        <w:rPr>
          <w:rFonts w:ascii="Calibri" w:hAnsi="Calibri"/>
          <w:color w:val="0E0E0E"/>
          <w:sz w:val="38"/>
        </w:rPr>
        <w:t>Potrebna je proračunska pismenost u resornim ministarstvima i edukacija po pitanju rodne osjetljivosti za ministarstvo financija</w: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before="4" w:after="0" w:line="280" w:lineRule="exact"/>
        <w:rPr>
          <w:sz w:val="28"/>
          <w:szCs w:val="28"/>
        </w:rPr>
      </w:pPr>
    </w:p>
    <w:p w:rsidR="00303C39" w:rsidRDefault="00646667">
      <w:pPr>
        <w:spacing w:before="10" w:after="0" w:line="418" w:lineRule="exact"/>
        <w:ind w:left="1094" w:right="16"/>
        <w:rPr>
          <w:rFonts w:ascii="Calibri" w:eastAsia="Calibri" w:hAnsi="Calibri" w:cs="Calibri"/>
          <w:sz w:val="38"/>
          <w:szCs w:val="38"/>
        </w:rPr>
      </w:pPr>
      <w:r>
        <w:rPr>
          <w:rFonts w:ascii="Calibri" w:hAnsi="Calibri"/>
          <w:color w:val="0E0E0E"/>
          <w:sz w:val="38"/>
        </w:rPr>
        <w:t>Ima više smisla za javnu upravu kad se objasni na jednostavan način i vrlo je praktično</w: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before="5" w:after="0" w:line="280" w:lineRule="exact"/>
        <w:rPr>
          <w:sz w:val="28"/>
          <w:szCs w:val="28"/>
        </w:rPr>
      </w:pPr>
    </w:p>
    <w:p w:rsidR="00303C39" w:rsidRDefault="00646667">
      <w:pPr>
        <w:spacing w:before="10" w:after="0" w:line="418" w:lineRule="exact"/>
        <w:ind w:left="869" w:right="361"/>
        <w:rPr>
          <w:rFonts w:ascii="Calibri" w:eastAsia="Calibri" w:hAnsi="Calibri" w:cs="Calibri"/>
          <w:sz w:val="38"/>
          <w:szCs w:val="38"/>
        </w:rPr>
      </w:pPr>
      <w:r>
        <w:rPr>
          <w:rFonts w:ascii="Calibri" w:hAnsi="Calibri"/>
          <w:color w:val="0E0E0E"/>
          <w:sz w:val="38"/>
        </w:rPr>
        <w:t>Potrebni su novi načini izrade pr</w:t>
      </w:r>
      <w:r>
        <w:rPr>
          <w:rFonts w:ascii="Calibri" w:hAnsi="Calibri"/>
          <w:color w:val="0E0E0E"/>
          <w:sz w:val="38"/>
        </w:rPr>
        <w:t>oračuna koji se razlikuju od tradicionalnih pristupa.</w: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before="13" w:after="0" w:line="280" w:lineRule="exact"/>
        <w:rPr>
          <w:sz w:val="28"/>
          <w:szCs w:val="28"/>
        </w:rPr>
      </w:pPr>
    </w:p>
    <w:p w:rsidR="00303C39" w:rsidRDefault="00646667">
      <w:pPr>
        <w:spacing w:after="0" w:line="446" w:lineRule="exact"/>
        <w:ind w:left="138" w:right="-20"/>
        <w:rPr>
          <w:rFonts w:ascii="Calibri" w:eastAsia="Calibri" w:hAnsi="Calibri" w:cs="Calibri"/>
          <w:sz w:val="38"/>
          <w:szCs w:val="38"/>
        </w:rPr>
      </w:pPr>
      <w:r>
        <w:rPr>
          <w:rFonts w:ascii="Calibri" w:hAnsi="Calibri"/>
          <w:color w:val="0E0E0E"/>
          <w:position w:val="1"/>
          <w:sz w:val="38"/>
        </w:rPr>
        <w:t>Potrebno je analizirati politike na temelju dokaza i prava.</w:t>
      </w:r>
    </w:p>
    <w:p w:rsidR="00303C39" w:rsidRDefault="00303C39">
      <w:pPr>
        <w:spacing w:after="0" w:line="446" w:lineRule="exact"/>
        <w:rPr>
          <w:rFonts w:ascii="Calibri" w:eastAsia="Calibri" w:hAnsi="Calibri" w:cs="Calibri"/>
          <w:sz w:val="38"/>
          <w:szCs w:val="38"/>
        </w:rPr>
        <w:sectPr w:rsidR="00303C39">
          <w:pgSz w:w="14400" w:h="10800" w:orient="landscape"/>
          <w:pgMar w:top="700" w:right="700" w:bottom="280" w:left="2060" w:header="720" w:footer="720" w:gutter="0"/>
          <w:cols w:space="720"/>
        </w:sectPr>
      </w:pPr>
    </w:p>
    <w:p w:rsidR="00303C39" w:rsidRDefault="00646667">
      <w:pPr>
        <w:spacing w:after="0" w:line="899" w:lineRule="exact"/>
        <w:ind w:left="1724" w:right="-20"/>
        <w:rPr>
          <w:rFonts w:ascii="Calibri" w:eastAsia="Calibri" w:hAnsi="Calibri" w:cs="Calibri"/>
          <w:sz w:val="80"/>
          <w:szCs w:val="80"/>
        </w:rPr>
      </w:pPr>
      <w:r>
        <w:lastRenderedPageBreak/>
        <w:pict>
          <v:group id="_x0000_s1032" style="position:absolute;left:0;text-align:left;margin-left:0;margin-top:0;width:10in;height:540pt;z-index:-251650048;mso-position-horizontal-relative:page;mso-position-vertical-relative:page" coordsize="14400,10800">
            <v:shape id="_x0000_s1064" type="#_x0000_t75" style="position:absolute;width:1560;height:10800">
              <v:imagedata r:id="rId9" o:title=""/>
            </v:shape>
            <v:group id="_x0000_s1062" style="position:absolute;left:6120;top:600;width:8280;height:1080" coordorigin="6120,600" coordsize="8280,1080">
              <v:shape id="_x0000_s1063" style="position:absolute;left:6120;top:600;width:8280;height:1080" coordorigin="6120,600" coordsize="8280,1080" path="m6120,1680r8280,l14400,600r-8280,l6120,1680e" fillcolor="#009ddc" stroked="f">
                <v:path arrowok="t"/>
              </v:shape>
            </v:group>
            <v:group id="_x0000_s1059" style="position:absolute;top:600;width:6120;height:1080" coordorigin=",600" coordsize="6120,1080">
              <v:shape id="_x0000_s1061" style="position:absolute;top:600;width:6120;height:1080" coordorigin=",600" coordsize="6120,1080" path="m,1680r6120,l6120,600,,600,,1680e" fillcolor="#009ddc" stroked="f">
                <v:path arrowok="t"/>
              </v:shape>
              <v:shape id="_x0000_s1060" type="#_x0000_t75" style="position:absolute;left:423;top:778;width:2457;height:780">
                <v:imagedata r:id="rId10" o:title=""/>
              </v:shape>
            </v:group>
            <v:group id="_x0000_s1057" style="position:absolute;left:742;top:2409;width:1574;height:7482" coordorigin="742,2409" coordsize="1574,7482">
              <v:shape id="_x0000_s1058" style="position:absolute;left:742;top:2409;width:1574;height:7482" coordorigin="742,2409" coordsize="1574,7482" path="m766,2409r294,319l1324,3065r232,352l1758,3782r170,377l2067,4546r109,394l2253,5340r47,404l2315,6150r-15,406l2253,6960r-77,400l2067,7754r-139,387l1758,8518r-202,365l1324,9235r-264,337l766,9891r-24,-24l1034,9550r262,-335l1527,8866r200,-363l1896,8128r139,-384l2143,7352r77,-397l2266,6553r15,-403l2266,5747r-46,-402l2143,4948,2035,4556,1896,4172,1727,3797,1527,3434,1296,3085,1034,2750,742,2433r24,-24xe" filled="f" strokecolor="#d9d9d9" strokeweight="1.5pt">
                <v:path arrowok="t"/>
              </v:shape>
            </v:group>
            <v:group id="_x0000_s1055" style="position:absolute;left:1711;top:3006;width:12161;height:1572" coordorigin="1711,3006" coordsize="12161,1572">
              <v:shape id="_x0000_s1056" style="position:absolute;left:1711;top:3006;width:12161;height:1572" coordorigin="1711,3006" coordsize="12161,1572" path="m1711,3006r12161,l13872,4578r-12161,l1711,3006e" fillcolor="#67b7e6" stroked="f">
                <v:path arrowok="t"/>
              </v:shape>
            </v:group>
            <v:group id="_x0000_s1053" style="position:absolute;left:1711;top:3006;width:12161;height:1572" coordorigin="1711,3006" coordsize="12161,1572">
              <v:shape id="_x0000_s1054" style="position:absolute;left:1711;top:3006;width:12161;height:1572" coordorigin="1711,3006" coordsize="12161,1572" path="m1711,3006r12161,l13872,4578r-12161,l1711,3006xe" filled="f" strokecolor="white" strokeweight="1.5pt">
                <v:path arrowok="t"/>
              </v:shape>
            </v:group>
            <v:group id="_x0000_s1051" style="position:absolute;left:728;top:2810;width:1965;height:1965" coordorigin="728,2810" coordsize="1965,1965">
              <v:shape id="_x0000_s1052" style="position:absolute;left:728;top:2810;width:1965;height:1965" coordorigin="728,2810" coordsize="1965,1965" path="m1711,2810r-81,3l1552,2822r-77,16l1400,2860r-71,27l1259,2919r-66,38l1131,2999r-59,47l1016,3097r-51,56l918,3212r-42,62l838,3340r-32,70l779,3481r-22,75l741,3633r-9,78l728,3792r4,81l741,3951r16,77l779,4103r27,71l838,4244r38,66l918,4372r47,59l1016,4487r56,51l1131,4585r62,42l1259,4665r70,32l1400,4724r75,22l1552,4762r78,9l1711,4775r81,-4l1870,4762r77,-16l2022,4724r71,-27l2162,4665r67,-38l2291,4585r59,-47l2406,4487r51,-56l2504,4372r42,-62l2584,4244r32,-70l2643,4103r22,-75l2681,3951r9,-78l2693,3792r-3,-81l2681,3633r-16,-77l2643,3481r-27,-71l2584,3340r-38,-66l2504,3212r-47,-59l2406,3097r-56,-51l2291,2999r-62,-42l2162,2919r-69,-32l2022,2860r-75,-22l1870,2822r-78,-9l1711,2810e" stroked="f">
                <v:path arrowok="t"/>
              </v:shape>
            </v:group>
            <v:group id="_x0000_s1049" style="position:absolute;left:728;top:2810;width:1965;height:1965" coordorigin="728,2810" coordsize="1965,1965">
              <v:shape id="_x0000_s1050" style="position:absolute;left:728;top:2810;width:1965;height:1965" coordorigin="728,2810" coordsize="1965,1965" path="m728,3792r4,-81l741,3633r16,-77l779,3481r27,-71l838,3340r38,-66l918,3212r47,-59l1016,3097r56,-51l1131,2999r62,-42l1259,2919r70,-32l1400,2860r75,-22l1552,2822r78,-9l1711,2810r81,3l1870,2822r77,16l2022,2860r71,27l2162,2919r67,38l2291,2999r59,47l2406,3097r51,56l2504,3212r42,62l2584,3340r32,70l2643,3481r22,75l2681,3633r9,78l2693,3792r-3,81l2681,3951r-16,77l2643,4103r-27,71l2584,4244r-38,66l2504,4372r-47,59l2406,4487r-56,51l2291,4585r-62,42l2162,4665r-69,32l2022,4724r-75,22l1870,4762r-78,9l1711,4775r-81,-4l1552,4762r-77,-16l1400,4724r-71,-27l1259,4665r-66,-38l1131,4585r-59,-47l1016,4487r-51,-56l918,4372r-42,-62l838,4244r-32,-70l779,4103r-22,-75l741,3951r-9,-78l728,3792xe" filled="f" strokecolor="#67b7e6" strokeweight="1.5pt">
                <v:path arrowok="t"/>
              </v:shape>
            </v:group>
            <v:group id="_x0000_s1047" style="position:absolute;left:2282;top:5237;width:11589;height:1572" coordorigin="2282,5237" coordsize="11589,1572">
              <v:shape id="_x0000_s1048" style="position:absolute;left:2282;top:5237;width:11589;height:1572" coordorigin="2282,5237" coordsize="11589,1572" path="m2282,5237r11590,l13872,6809r-11590,l2282,5237e" fillcolor="#b7d6a8" stroked="f">
                <v:path arrowok="t"/>
              </v:shape>
            </v:group>
            <v:group id="_x0000_s1045" style="position:absolute;left:2282;top:5237;width:11589;height:1572" coordorigin="2282,5237" coordsize="11589,1572">
              <v:shape id="_x0000_s1046" style="position:absolute;left:2282;top:5237;width:11589;height:1572" coordorigin="2282,5237" coordsize="11589,1572" path="m2282,5237r11590,l13872,6809r-11590,l2282,5237xe" filled="f" strokecolor="white" strokeweight="1.5pt">
                <v:path arrowok="t"/>
              </v:shape>
            </v:group>
            <v:group id="_x0000_s1043" style="position:absolute;left:1300;top:5040;width:1965;height:1965" coordorigin="1300,5040" coordsize="1965,1965">
              <v:shape id="_x0000_s1044" style="position:absolute;left:1300;top:5040;width:1965;height:1965" coordorigin="1300,5040" coordsize="1965,1965" path="m2282,5040r-80,3l2123,5053r-77,16l1972,5090r-72,27l1831,5150r-66,37l1702,5230r-59,46l1588,5328r-52,55l1489,5442r-42,63l1410,5571r-33,69l1350,5712r-22,74l1313,5863r-10,79l1300,6022r3,81l1313,6182r15,77l1350,6333r27,72l1410,6474r37,66l1489,6603r47,59l1588,6717r55,51l1702,6815r63,43l1831,6895r69,33l1972,6955r74,21l2123,6992r79,10l2282,7005r81,-3l2442,6992r76,-16l2593,6955r72,-27l2734,6895r66,-37l2863,6815r59,-47l2977,6717r51,-55l3075,6603r43,-63l3155,6474r33,-69l3215,6333r21,-74l3252,6182r10,-79l3265,6022r-3,-80l3252,5863r-16,-77l3215,5712r-27,-72l3155,5571r-37,-66l3075,5442r-47,-59l2977,5328r-55,-52l2863,5230r-63,-43l2734,5150r-69,-33l2593,5090r-75,-21l2442,5053r-79,-10l2282,5040e" stroked="f">
                <v:path arrowok="t"/>
              </v:shape>
            </v:group>
            <v:group id="_x0000_s1041" style="position:absolute;left:1300;top:5040;width:1965;height:1965" coordorigin="1300,5040" coordsize="1965,1965">
              <v:shape id="_x0000_s1042" style="position:absolute;left:1300;top:5040;width:1965;height:1965" coordorigin="1300,5040" coordsize="1965,1965" path="m1300,6022r3,-80l1313,5863r15,-77l1350,5712r27,-72l1410,5571r37,-66l1489,5442r47,-59l1588,5328r55,-52l1702,5230r63,-43l1831,5150r69,-33l1972,5090r74,-21l2123,5053r79,-10l2282,5040r81,3l2442,5053r76,16l2593,5090r72,27l2734,5150r66,37l2863,5230r59,46l2977,5328r51,55l3075,5442r43,63l3155,5571r33,69l3215,5712r21,74l3252,5863r10,79l3265,6022r-3,81l3252,6182r-16,77l3215,6333r-27,72l3155,6474r-37,66l3075,6603r-47,59l2977,6717r-55,51l2863,6815r-63,43l2734,6895r-69,33l2593,6955r-75,21l2442,6992r-79,10l2282,7005r-80,-3l2123,6992r-77,-16l1972,6955r-72,-27l1831,6895r-66,-37l1702,6815r-59,-47l1588,6717r-52,-55l1489,6603r-42,-63l1410,6474r-33,-69l1350,6333r-22,-74l1313,6182r-10,-79l1300,6022xe" filled="f" strokecolor="#b7d6a8" strokeweight="1.5pt">
                <v:path arrowok="t"/>
              </v:shape>
            </v:group>
            <v:group id="_x0000_s1039" style="position:absolute;left:1711;top:7320;width:12161;height:2376" coordorigin="1711,7320" coordsize="12161,2376">
              <v:shape id="_x0000_s1040" style="position:absolute;left:1711;top:7320;width:12161;height:2376" coordorigin="1711,7320" coordsize="12161,2376" path="m1711,7320r12161,l13872,9696r-12161,l1711,7320e" fillcolor="#d9d9d9" stroked="f">
                <v:path arrowok="t"/>
              </v:shape>
            </v:group>
            <v:group id="_x0000_s1037" style="position:absolute;left:1711;top:7320;width:12161;height:2376" coordorigin="1711,7320" coordsize="12161,2376">
              <v:shape id="_x0000_s1038" style="position:absolute;left:1711;top:7320;width:12161;height:2376" coordorigin="1711,7320" coordsize="12161,2376" path="m1711,7320r12161,l13872,9696r-12161,l1711,7320xe" filled="f" strokecolor="white" strokeweight="1.5pt">
                <v:path arrowok="t"/>
              </v:shape>
            </v:group>
            <v:group id="_x0000_s1035" style="position:absolute;left:728;top:7525;width:1965;height:1965" coordorigin="728,7525" coordsize="1965,1965">
              <v:shape id="_x0000_s1036" style="position:absolute;left:728;top:7525;width:1965;height:1965" coordorigin="728,7525" coordsize="1965,1965" path="m1711,7525r-81,4l1552,7538r-77,16l1400,7576r-71,27l1259,7635r-66,38l1131,7715r-59,47l1016,7813r-51,56l918,7928r-42,62l838,8056r-32,70l779,8197r-22,75l741,8349r-9,78l728,8508r4,81l741,8667r16,77l779,8819r27,71l838,8960r38,66l918,9088r47,59l1016,9203r56,51l1131,9301r62,42l1259,9381r70,32l1400,9440r75,22l1552,9478r78,9l1711,9490r81,-3l1870,9478r77,-16l2022,9440r71,-27l2162,9381r67,-38l2291,9301r59,-47l2406,9203r51,-56l2504,9088r42,-62l2584,8960r32,-70l2643,8819r22,-75l2681,8667r9,-78l2693,8508r-3,-81l2681,8349r-16,-77l2643,8197r-27,-71l2584,8056r-38,-66l2504,7928r-47,-59l2406,7813r-56,-51l2291,7715r-62,-42l2162,7635r-69,-32l2022,7576r-75,-22l1870,7538r-78,-9l1711,7525e" stroked="f">
                <v:path arrowok="t"/>
              </v:shape>
            </v:group>
            <v:group id="_x0000_s1033" style="position:absolute;left:728;top:7525;width:1965;height:1965" coordorigin="728,7525" coordsize="1965,1965">
              <v:shape id="_x0000_s1034" style="position:absolute;left:728;top:7525;width:1965;height:1965" coordorigin="728,7525" coordsize="1965,1965" path="m728,8508r4,-81l741,8349r16,-77l779,8197r27,-71l838,8056r38,-66l918,7928r47,-59l1016,7813r56,-51l1131,7715r62,-42l1259,7635r70,-32l1400,7576r75,-22l1552,7538r78,-9l1711,7525r81,4l1870,7538r77,16l2022,7576r71,27l2162,7635r67,38l2291,7715r59,47l2406,7813r51,56l2504,7928r42,62l2584,8056r32,70l2643,8197r22,75l2681,8349r9,78l2693,8508r-3,81l2681,8667r-16,77l2643,8819r-27,71l2584,8960r-38,66l2504,9088r-47,59l2406,9203r-56,51l2291,9301r-62,42l2162,9381r-69,32l2022,9440r-75,22l1870,9478r-78,9l1711,9490r-81,-3l1552,9478r-77,-16l1400,9440r-71,-27l1259,9381r-66,-38l1131,9301r-59,-47l1016,9203r-51,-56l918,9088r-42,-62l838,8960r-32,-70l779,8819r-22,-75l741,8667r-9,-78l728,8508xe" filled="f" strokecolor="#d9d9d9" strokeweight="1.5pt">
                <v:path arrowok="t"/>
              </v:shape>
            </v:group>
            <w10:wrap anchorx="page" anchory="page"/>
          </v:group>
        </w:pict>
      </w:r>
      <w:r>
        <w:rPr>
          <w:rFonts w:ascii="Calibri" w:hAnsi="Calibri"/>
          <w:color w:val="FFFFFF"/>
          <w:position w:val="2"/>
          <w:sz w:val="80"/>
        </w:rPr>
        <w:t>Naučene lekcije</w: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before="5" w:after="0" w:line="240" w:lineRule="exact"/>
        <w:rPr>
          <w:sz w:val="24"/>
          <w:szCs w:val="24"/>
        </w:rPr>
      </w:pPr>
    </w:p>
    <w:p w:rsidR="00303C39" w:rsidRDefault="00646667">
      <w:pPr>
        <w:spacing w:before="8" w:after="0" w:line="216" w:lineRule="auto"/>
        <w:ind w:left="899" w:right="1119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color w:val="0E0E0E"/>
          <w:sz w:val="48"/>
        </w:rPr>
        <w:t>Ne bi trebala biti odvojena vježba nego dio kontinuiranih reformi</w: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before="7" w:after="0" w:line="220" w:lineRule="exact"/>
      </w:pPr>
    </w:p>
    <w:p w:rsidR="00303C39" w:rsidRDefault="00646667">
      <w:pPr>
        <w:spacing w:before="17" w:after="0" w:line="216" w:lineRule="auto"/>
        <w:ind w:left="1470" w:right="25"/>
        <w:rPr>
          <w:rFonts w:ascii="Calibri" w:eastAsia="Calibri" w:hAnsi="Calibri" w:cs="Calibri"/>
          <w:sz w:val="40"/>
          <w:szCs w:val="40"/>
        </w:rPr>
      </w:pPr>
      <w:r>
        <w:rPr>
          <w:rFonts w:ascii="Calibri" w:hAnsi="Calibri"/>
          <w:color w:val="0E0E0E"/>
          <w:sz w:val="40"/>
        </w:rPr>
        <w:t>GRB spaja zajednice/organizacije civilnog društva i vladu putem participativnog procesa i među samim vladinim institucijama</w: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before="17" w:after="0" w:line="200" w:lineRule="exact"/>
        <w:rPr>
          <w:sz w:val="20"/>
          <w:szCs w:val="20"/>
        </w:rPr>
      </w:pPr>
    </w:p>
    <w:p w:rsidR="00303C39" w:rsidRDefault="00646667">
      <w:pPr>
        <w:spacing w:before="21" w:after="0" w:line="216" w:lineRule="auto"/>
        <w:ind w:left="899" w:right="164"/>
        <w:rPr>
          <w:rFonts w:ascii="Calibri" w:eastAsia="Calibri" w:hAnsi="Calibri" w:cs="Calibri"/>
          <w:sz w:val="36"/>
          <w:szCs w:val="36"/>
        </w:rPr>
      </w:pPr>
      <w:r>
        <w:rPr>
          <w:rFonts w:ascii="Calibri" w:hAnsi="Calibri"/>
          <w:color w:val="0E0E0E"/>
          <w:sz w:val="36"/>
        </w:rPr>
        <w:t xml:space="preserve">Organizacije civilnog društva igraju vrlo važnu ulogu uključujući izradu izvještaja o proračunskom nadzoru, utvrđivanje potreba najugroženijeg dijela društva te osiguranje da su njihove potrebe zbrinute u sklopu proračuna na nacionalnoj i lokalnoj razini, </w:t>
      </w:r>
      <w:r>
        <w:rPr>
          <w:rFonts w:ascii="Calibri" w:hAnsi="Calibri"/>
          <w:color w:val="0E0E0E"/>
          <w:sz w:val="36"/>
        </w:rPr>
        <w:t>da se njihov glas čuje, podrška s alatima za proračunsku transparentnost i odgovornost</w:t>
      </w:r>
    </w:p>
    <w:p w:rsidR="00303C39" w:rsidRDefault="00303C39">
      <w:pPr>
        <w:spacing w:after="0" w:line="216" w:lineRule="auto"/>
        <w:rPr>
          <w:rFonts w:ascii="Calibri" w:eastAsia="Calibri" w:hAnsi="Calibri" w:cs="Calibri"/>
          <w:sz w:val="36"/>
          <w:szCs w:val="36"/>
        </w:rPr>
        <w:sectPr w:rsidR="00303C39">
          <w:pgSz w:w="14400" w:h="10800" w:orient="landscape"/>
          <w:pgMar w:top="700" w:right="600" w:bottom="280" w:left="2060" w:header="720" w:footer="720" w:gutter="0"/>
          <w:cols w:space="720"/>
        </w:sectPr>
      </w:pPr>
    </w:p>
    <w:p w:rsidR="00303C39" w:rsidRDefault="00646667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29" style="position:absolute;margin-left:0;margin-top:0;width:10in;height:265.9pt;z-index:-251649024;mso-position-horizontal-relative:page;mso-position-vertical-relative:page" coordsize="14400,5318">
            <v:shape id="_x0000_s1031" type="#_x0000_t75" style="position:absolute;width:14400;height:5318">
              <v:imagedata r:id="rId15" o:title=""/>
            </v:shape>
            <v:shape id="_x0000_s1030" type="#_x0000_t75" style="position:absolute;top:19;width:14400;height:4680">
              <v:imagedata r:id="rId16" o:title=""/>
            </v:shape>
            <w10:wrap anchorx="page" anchory="page"/>
          </v:group>
        </w:pict>
      </w: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after="0" w:line="200" w:lineRule="exact"/>
        <w:rPr>
          <w:sz w:val="20"/>
          <w:szCs w:val="20"/>
        </w:rPr>
      </w:pPr>
    </w:p>
    <w:p w:rsidR="00303C39" w:rsidRDefault="00303C39">
      <w:pPr>
        <w:spacing w:before="11" w:after="0" w:line="220" w:lineRule="exact"/>
      </w:pPr>
    </w:p>
    <w:p w:rsidR="00303C39" w:rsidRDefault="00646667">
      <w:pPr>
        <w:spacing w:after="0" w:line="712" w:lineRule="exact"/>
        <w:ind w:left="104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hAnsi="Calibri"/>
          <w:color w:val="6D6D6D"/>
          <w:position w:val="3"/>
          <w:sz w:val="64"/>
        </w:rPr>
        <w:t>Planovi za budućnost</w:t>
      </w:r>
    </w:p>
    <w:p w:rsidR="00303C39" w:rsidRDefault="00303C39">
      <w:pPr>
        <w:spacing w:before="7" w:after="0" w:line="220" w:lineRule="exact"/>
      </w:pPr>
    </w:p>
    <w:p w:rsidR="00303C39" w:rsidRDefault="00646667">
      <w:pPr>
        <w:tabs>
          <w:tab w:val="left" w:pos="820"/>
        </w:tabs>
        <w:spacing w:after="0" w:line="240" w:lineRule="auto"/>
        <w:ind w:left="104" w:right="-20"/>
        <w:rPr>
          <w:rFonts w:ascii="Calibri" w:eastAsia="Calibri" w:hAnsi="Calibri" w:cs="Calibri"/>
          <w:sz w:val="64"/>
          <w:szCs w:val="64"/>
        </w:rPr>
      </w:pPr>
      <w:r>
        <w:rPr>
          <w:rFonts w:ascii="Arial" w:hAnsi="Arial"/>
          <w:color w:val="67B7E6"/>
          <w:sz w:val="38"/>
        </w:rPr>
        <w:t xml:space="preserve">• </w:t>
      </w:r>
      <w:r>
        <w:tab/>
      </w:r>
      <w:r>
        <w:rPr>
          <w:rFonts w:ascii="Calibri" w:hAnsi="Calibri"/>
          <w:color w:val="6D6D6D"/>
          <w:sz w:val="64"/>
        </w:rPr>
        <w:t>Nastaviti s podrškom u pogledu GBR-a u regiji ECA</w:t>
      </w:r>
    </w:p>
    <w:p w:rsidR="00303C39" w:rsidRDefault="00646667">
      <w:pPr>
        <w:tabs>
          <w:tab w:val="left" w:pos="820"/>
        </w:tabs>
        <w:spacing w:after="0" w:line="768" w:lineRule="exact"/>
        <w:ind w:left="104" w:right="-20"/>
        <w:rPr>
          <w:rFonts w:ascii="Calibri" w:eastAsia="Calibri" w:hAnsi="Calibri" w:cs="Calibri"/>
          <w:sz w:val="64"/>
          <w:szCs w:val="64"/>
        </w:rPr>
      </w:pPr>
      <w:r>
        <w:rPr>
          <w:rFonts w:ascii="Arial" w:hAnsi="Arial"/>
          <w:color w:val="67B7E6"/>
          <w:position w:val="2"/>
          <w:sz w:val="38"/>
        </w:rPr>
        <w:t xml:space="preserve">• </w:t>
      </w:r>
      <w:r>
        <w:tab/>
      </w:r>
      <w:r>
        <w:rPr>
          <w:rFonts w:ascii="Calibri" w:hAnsi="Calibri"/>
          <w:color w:val="6D6D6D"/>
          <w:position w:val="2"/>
          <w:sz w:val="64"/>
        </w:rPr>
        <w:t>SDG pokazatelj 5.C.1 u OECD-u i UNDP-u</w:t>
      </w:r>
    </w:p>
    <w:p w:rsidR="00303C39" w:rsidRDefault="00646667">
      <w:pPr>
        <w:tabs>
          <w:tab w:val="left" w:pos="820"/>
        </w:tabs>
        <w:spacing w:after="0" w:line="768" w:lineRule="exact"/>
        <w:ind w:left="104" w:right="-20"/>
        <w:rPr>
          <w:rFonts w:ascii="Calibri" w:eastAsia="Calibri" w:hAnsi="Calibri" w:cs="Calibri"/>
          <w:sz w:val="64"/>
          <w:szCs w:val="64"/>
        </w:rPr>
      </w:pPr>
      <w:r>
        <w:rPr>
          <w:rFonts w:ascii="Arial" w:hAnsi="Arial"/>
          <w:color w:val="67B7E6"/>
          <w:position w:val="2"/>
          <w:sz w:val="38"/>
        </w:rPr>
        <w:t xml:space="preserve">• </w:t>
      </w:r>
      <w:r>
        <w:tab/>
      </w:r>
      <w:r>
        <w:rPr>
          <w:rFonts w:ascii="Calibri" w:hAnsi="Calibri"/>
          <w:color w:val="6D6D6D"/>
          <w:position w:val="2"/>
          <w:sz w:val="64"/>
        </w:rPr>
        <w:t>Bolja statistika po pitanju rodne tematike</w:t>
      </w:r>
    </w:p>
    <w:p w:rsidR="00303C39" w:rsidRDefault="00303C39">
      <w:pPr>
        <w:spacing w:after="0" w:line="768" w:lineRule="exact"/>
        <w:rPr>
          <w:rFonts w:ascii="Calibri" w:eastAsia="Calibri" w:hAnsi="Calibri" w:cs="Calibri"/>
          <w:sz w:val="64"/>
          <w:szCs w:val="64"/>
        </w:rPr>
        <w:sectPr w:rsidR="00303C39">
          <w:pgSz w:w="14400" w:h="10800" w:orient="landscape"/>
          <w:pgMar w:top="980" w:right="2060" w:bottom="280" w:left="400" w:header="720" w:footer="720" w:gutter="0"/>
          <w:cols w:space="720"/>
        </w:sectPr>
      </w:pPr>
    </w:p>
    <w:p w:rsidR="00303C39" w:rsidRDefault="00646667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026" style="position:absolute;margin-left:0;margin-top:0;width:10in;height:540pt;z-index:-251648000;mso-position-horizontal-relative:page;mso-position-vertical-relative:page" coordsize="14400,10800">
            <v:shape id="_x0000_s1028" type="#_x0000_t75" style="position:absolute;width:14400;height:10800">
              <v:imagedata r:id="rId17" o:title=""/>
            </v:shape>
            <v:shape id="_x0000_s1027" type="#_x0000_t75" style="position:absolute;left:8769;top:3360;width:5631;height:5631">
              <v:imagedata r:id="rId18" o:title=""/>
            </v:shape>
            <w10:wrap anchorx="page" anchory="page"/>
          </v:group>
        </w:pict>
      </w:r>
    </w:p>
    <w:sectPr w:rsidR="00303C39">
      <w:pgSz w:w="14400" w:h="10800" w:orient="landscape"/>
      <w:pgMar w:top="980" w:right="2060" w:bottom="280" w:left="2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 Light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Wingdings 3">
    <w:altName w:val="Wingdings 3"/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03C39"/>
    <w:rsid w:val="00303C39"/>
    <w:rsid w:val="0064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hr-HR" w:bidi="hr-HR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968</Words>
  <Characters>5522</Characters>
  <Application>Microsoft Office Word</Application>
  <DocSecurity>0</DocSecurity>
  <Lines>46</Lines>
  <Paragraphs>12</Paragraphs>
  <ScaleCrop>false</ScaleCrop>
  <Company>Hewlett-Packard Company</Company>
  <LinksUpToDate>false</LinksUpToDate>
  <CharactersWithSpaces>6478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template with UN Women branding</dc:title>
  <dc:creator>Beatrice Frey</dc:creator>
  <cp:lastModifiedBy>Assia</cp:lastModifiedBy>
  <cp:revision>2</cp:revision>
  <dcterms:created xsi:type="dcterms:W3CDTF">2017-07-13T09:05:00Z</dcterms:created>
  <dcterms:modified xsi:type="dcterms:W3CDTF">2017-07-21T17:10:00Z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2017-07-05T00:00:00Z</vt:filetime>
  </property>
  <property fmtid="{D5CDD505-2E9C-101B-9397-08002B2CF9AE}" pid="3" name="LastSaved">
    <vt:filetime>2017-07-13T00:00:00Z</vt:filetime>
  </property>
</Properties>
</file>